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0B" w:rsidRPr="00EE490B" w:rsidRDefault="00EE490B" w:rsidP="00EE490B">
      <w:pPr>
        <w:rPr>
          <w:rFonts w:ascii="Times New Roman" w:hAnsi="Times New Roman" w:cs="Times New Roman"/>
          <w:sz w:val="26"/>
          <w:szCs w:val="26"/>
        </w:rPr>
      </w:pPr>
      <w:r w:rsidRPr="00EE490B">
        <w:rPr>
          <w:rFonts w:ascii="Times New Roman" w:hAnsi="Times New Roman" w:cs="Times New Roman"/>
          <w:sz w:val="26"/>
          <w:szCs w:val="26"/>
        </w:rPr>
        <w:t>371</w:t>
      </w:r>
    </w:p>
    <w:p w:rsidR="00CC254D" w:rsidRDefault="00606FEF" w:rsidP="004E6FF8">
      <w:pPr>
        <w:jc w:val="center"/>
        <w:rPr>
          <w:rFonts w:ascii="Times New Roman" w:hAnsi="Times New Roman" w:cs="Times New Roman"/>
          <w:b/>
          <w:sz w:val="26"/>
          <w:szCs w:val="26"/>
        </w:rPr>
      </w:pPr>
      <w:r>
        <w:rPr>
          <w:rFonts w:ascii="Times New Roman" w:hAnsi="Times New Roman" w:cs="Times New Roman"/>
          <w:b/>
          <w:sz w:val="26"/>
          <w:szCs w:val="26"/>
        </w:rPr>
        <w:t>О</w:t>
      </w:r>
      <w:r w:rsidRPr="004E6FF8">
        <w:rPr>
          <w:rFonts w:ascii="Times New Roman" w:hAnsi="Times New Roman" w:cs="Times New Roman"/>
          <w:b/>
          <w:sz w:val="26"/>
          <w:szCs w:val="26"/>
        </w:rPr>
        <w:t xml:space="preserve">РГАНИЗАЦИЯ И АПРОБАЦИЯ </w:t>
      </w:r>
      <w:r w:rsidR="00D129CF">
        <w:rPr>
          <w:rFonts w:ascii="Times New Roman" w:hAnsi="Times New Roman" w:cs="Times New Roman"/>
          <w:b/>
          <w:sz w:val="26"/>
          <w:szCs w:val="26"/>
        </w:rPr>
        <w:t>СОВРЕМЕННОЙ МОДЕЛИ</w:t>
      </w:r>
      <w:r w:rsidR="00D129CF" w:rsidRPr="004E6FF8">
        <w:rPr>
          <w:rFonts w:ascii="Times New Roman" w:hAnsi="Times New Roman" w:cs="Times New Roman"/>
          <w:b/>
          <w:sz w:val="26"/>
          <w:szCs w:val="26"/>
        </w:rPr>
        <w:t xml:space="preserve"> </w:t>
      </w:r>
      <w:r w:rsidRPr="004E6FF8">
        <w:rPr>
          <w:rFonts w:ascii="Times New Roman" w:hAnsi="Times New Roman" w:cs="Times New Roman"/>
          <w:b/>
          <w:sz w:val="26"/>
          <w:szCs w:val="26"/>
        </w:rPr>
        <w:t>МОНИТОРИНГА КАЧЕСТВА ОБРАЗОВАНИЯ В КГУ «ОСШ № 21 ГОРОДА ТЕМИРТАУ»</w:t>
      </w:r>
      <w:r w:rsidR="00017FB1">
        <w:rPr>
          <w:rFonts w:ascii="Times New Roman" w:hAnsi="Times New Roman" w:cs="Times New Roman"/>
          <w:b/>
          <w:sz w:val="26"/>
          <w:szCs w:val="26"/>
        </w:rPr>
        <w:t xml:space="preserve"> ПРИ </w:t>
      </w:r>
      <w:r w:rsidR="00D129CF">
        <w:rPr>
          <w:rFonts w:ascii="Times New Roman" w:hAnsi="Times New Roman" w:cs="Times New Roman"/>
          <w:b/>
          <w:sz w:val="26"/>
          <w:szCs w:val="26"/>
        </w:rPr>
        <w:t>ВНЕДРЕНИИ</w:t>
      </w:r>
      <w:r w:rsidR="00017FB1">
        <w:rPr>
          <w:rFonts w:ascii="Times New Roman" w:hAnsi="Times New Roman" w:cs="Times New Roman"/>
          <w:b/>
          <w:sz w:val="26"/>
          <w:szCs w:val="26"/>
        </w:rPr>
        <w:t xml:space="preserve"> НОВЫХ ПОДХОДОВ</w:t>
      </w:r>
      <w:r w:rsidR="00D129CF">
        <w:rPr>
          <w:rFonts w:ascii="Times New Roman" w:hAnsi="Times New Roman" w:cs="Times New Roman"/>
          <w:b/>
          <w:sz w:val="26"/>
          <w:szCs w:val="26"/>
        </w:rPr>
        <w:t xml:space="preserve"> В ОБУЧЕНИИ</w:t>
      </w:r>
    </w:p>
    <w:p w:rsidR="004E6FF8" w:rsidRDefault="00904A6F" w:rsidP="004E6FF8">
      <w:pPr>
        <w:jc w:val="center"/>
        <w:rPr>
          <w:rFonts w:ascii="Times New Roman" w:hAnsi="Times New Roman" w:cs="Times New Roman"/>
          <w:b/>
          <w:sz w:val="26"/>
          <w:szCs w:val="26"/>
        </w:rPr>
      </w:pPr>
      <w:proofErr w:type="spellStart"/>
      <w:r>
        <w:rPr>
          <w:rFonts w:ascii="Times New Roman" w:hAnsi="Times New Roman" w:cs="Times New Roman"/>
          <w:b/>
          <w:sz w:val="26"/>
          <w:szCs w:val="26"/>
        </w:rPr>
        <w:t>Еримова</w:t>
      </w:r>
      <w:proofErr w:type="spellEnd"/>
      <w:r>
        <w:rPr>
          <w:rFonts w:ascii="Times New Roman" w:hAnsi="Times New Roman" w:cs="Times New Roman"/>
          <w:b/>
          <w:sz w:val="26"/>
          <w:szCs w:val="26"/>
        </w:rPr>
        <w:t xml:space="preserve"> Г.К., Белкина С.А.</w:t>
      </w:r>
      <w:r w:rsidR="00D129CF">
        <w:rPr>
          <w:rFonts w:ascii="Times New Roman" w:hAnsi="Times New Roman" w:cs="Times New Roman"/>
          <w:b/>
          <w:sz w:val="26"/>
          <w:szCs w:val="26"/>
        </w:rPr>
        <w:t xml:space="preserve">, </w:t>
      </w:r>
      <w:proofErr w:type="spellStart"/>
      <w:r w:rsidR="00D129CF">
        <w:rPr>
          <w:rFonts w:ascii="Times New Roman" w:hAnsi="Times New Roman" w:cs="Times New Roman"/>
          <w:b/>
          <w:sz w:val="26"/>
          <w:szCs w:val="26"/>
        </w:rPr>
        <w:t>Танцева</w:t>
      </w:r>
      <w:proofErr w:type="spellEnd"/>
      <w:r w:rsidR="00D129CF">
        <w:rPr>
          <w:rFonts w:ascii="Times New Roman" w:hAnsi="Times New Roman" w:cs="Times New Roman"/>
          <w:b/>
          <w:sz w:val="26"/>
          <w:szCs w:val="26"/>
        </w:rPr>
        <w:t xml:space="preserve"> О.И.</w:t>
      </w:r>
    </w:p>
    <w:p w:rsidR="004E6FF8" w:rsidRDefault="004E6FF8" w:rsidP="004E6FF8">
      <w:pPr>
        <w:jc w:val="center"/>
        <w:rPr>
          <w:rFonts w:ascii="Times New Roman" w:hAnsi="Times New Roman" w:cs="Times New Roman"/>
          <w:sz w:val="26"/>
          <w:szCs w:val="26"/>
        </w:rPr>
      </w:pPr>
      <w:r>
        <w:rPr>
          <w:rFonts w:ascii="Times New Roman" w:hAnsi="Times New Roman" w:cs="Times New Roman"/>
          <w:sz w:val="26"/>
          <w:szCs w:val="26"/>
        </w:rPr>
        <w:t>К</w:t>
      </w:r>
      <w:r w:rsidR="00D129CF">
        <w:rPr>
          <w:rFonts w:ascii="Times New Roman" w:hAnsi="Times New Roman" w:cs="Times New Roman"/>
          <w:sz w:val="26"/>
          <w:szCs w:val="26"/>
        </w:rPr>
        <w:t xml:space="preserve">оммунальное </w:t>
      </w:r>
      <w:r>
        <w:rPr>
          <w:rFonts w:ascii="Times New Roman" w:hAnsi="Times New Roman" w:cs="Times New Roman"/>
          <w:sz w:val="26"/>
          <w:szCs w:val="26"/>
        </w:rPr>
        <w:t>Г</w:t>
      </w:r>
      <w:r w:rsidR="00D129CF">
        <w:rPr>
          <w:rFonts w:ascii="Times New Roman" w:hAnsi="Times New Roman" w:cs="Times New Roman"/>
          <w:sz w:val="26"/>
          <w:szCs w:val="26"/>
        </w:rPr>
        <w:t xml:space="preserve">осударственное </w:t>
      </w:r>
      <w:r>
        <w:rPr>
          <w:rFonts w:ascii="Times New Roman" w:hAnsi="Times New Roman" w:cs="Times New Roman"/>
          <w:sz w:val="26"/>
          <w:szCs w:val="26"/>
        </w:rPr>
        <w:t>У</w:t>
      </w:r>
      <w:r w:rsidR="00D129CF">
        <w:rPr>
          <w:rFonts w:ascii="Times New Roman" w:hAnsi="Times New Roman" w:cs="Times New Roman"/>
          <w:sz w:val="26"/>
          <w:szCs w:val="26"/>
        </w:rPr>
        <w:t>чреждение</w:t>
      </w:r>
      <w:r>
        <w:rPr>
          <w:rFonts w:ascii="Times New Roman" w:hAnsi="Times New Roman" w:cs="Times New Roman"/>
          <w:sz w:val="26"/>
          <w:szCs w:val="26"/>
        </w:rPr>
        <w:t xml:space="preserve"> «Общеобразовательная средняя школа № 21 города Темиртау»</w:t>
      </w:r>
    </w:p>
    <w:p w:rsidR="004E6FF8" w:rsidRPr="00BD7343" w:rsidRDefault="00904A6F" w:rsidP="004E6FF8">
      <w:pPr>
        <w:jc w:val="center"/>
        <w:rPr>
          <w:rFonts w:ascii="Times New Roman" w:hAnsi="Times New Roman" w:cs="Times New Roman"/>
          <w:sz w:val="26"/>
          <w:szCs w:val="26"/>
        </w:rPr>
      </w:pPr>
      <w:r>
        <w:rPr>
          <w:rFonts w:ascii="Times New Roman" w:hAnsi="Times New Roman" w:cs="Times New Roman"/>
          <w:sz w:val="26"/>
          <w:szCs w:val="26"/>
        </w:rPr>
        <w:t>РЕСПУБЛИКА КАЗАХСТАН</w:t>
      </w:r>
    </w:p>
    <w:p w:rsidR="00AE2730" w:rsidRPr="00AE2730" w:rsidRDefault="00AE2730" w:rsidP="00AE2730">
      <w:pPr>
        <w:spacing w:after="0" w:line="240" w:lineRule="auto"/>
        <w:jc w:val="center"/>
        <w:rPr>
          <w:rFonts w:ascii="Times New Roman" w:hAnsi="Times New Roman" w:cs="Times New Roman"/>
          <w:b/>
          <w:sz w:val="20"/>
          <w:szCs w:val="20"/>
          <w:lang w:val="kk-KZ"/>
        </w:rPr>
      </w:pPr>
      <w:r w:rsidRPr="00AE2730">
        <w:rPr>
          <w:rFonts w:ascii="Times New Roman" w:hAnsi="Times New Roman" w:cs="Times New Roman"/>
          <w:b/>
          <w:sz w:val="20"/>
          <w:szCs w:val="20"/>
          <w:lang w:val="kk-KZ"/>
        </w:rPr>
        <w:t>Түйінді сөздер</w:t>
      </w:r>
    </w:p>
    <w:p w:rsidR="00AE2730" w:rsidRPr="00AE2730" w:rsidRDefault="00AE2730" w:rsidP="0035374B">
      <w:pPr>
        <w:spacing w:after="0" w:line="240" w:lineRule="auto"/>
        <w:jc w:val="both"/>
        <w:rPr>
          <w:rFonts w:ascii="Times New Roman" w:hAnsi="Times New Roman" w:cs="Times New Roman"/>
          <w:b/>
          <w:sz w:val="20"/>
          <w:szCs w:val="20"/>
          <w:lang w:val="kk-KZ"/>
        </w:rPr>
      </w:pPr>
      <w:r w:rsidRPr="00AE2730">
        <w:rPr>
          <w:rFonts w:ascii="Times New Roman" w:hAnsi="Times New Roman" w:cs="Times New Roman"/>
          <w:b/>
          <w:sz w:val="20"/>
          <w:szCs w:val="20"/>
          <w:lang w:val="kk-KZ"/>
        </w:rPr>
        <w:t> </w:t>
      </w:r>
      <w:r w:rsidR="00BD7343">
        <w:rPr>
          <w:rFonts w:ascii="Times New Roman" w:hAnsi="Times New Roman" w:cs="Times New Roman"/>
          <w:b/>
          <w:sz w:val="20"/>
          <w:szCs w:val="20"/>
          <w:lang w:val="kk-KZ"/>
        </w:rPr>
        <w:t>Білім; бақылау</w:t>
      </w:r>
      <w:r w:rsidR="00BD7343" w:rsidRPr="00BD7343">
        <w:rPr>
          <w:rFonts w:ascii="Times New Roman" w:hAnsi="Times New Roman" w:cs="Times New Roman"/>
          <w:b/>
          <w:sz w:val="20"/>
          <w:szCs w:val="20"/>
          <w:lang w:val="kk-KZ"/>
        </w:rPr>
        <w:t>;</w:t>
      </w:r>
      <w:r w:rsidRPr="00AE2730">
        <w:rPr>
          <w:rFonts w:ascii="Times New Roman" w:hAnsi="Times New Roman" w:cs="Times New Roman"/>
          <w:b/>
          <w:sz w:val="20"/>
          <w:szCs w:val="20"/>
          <w:lang w:val="kk-KZ"/>
        </w:rPr>
        <w:t xml:space="preserve"> оқу мониторинг; білім сапасы; жаңа көзқарас; сапасын бағалау жүйесі; білім беру қызметтері</w:t>
      </w:r>
      <w:r>
        <w:rPr>
          <w:rFonts w:ascii="Times New Roman" w:hAnsi="Times New Roman" w:cs="Times New Roman"/>
          <w:b/>
          <w:sz w:val="20"/>
          <w:szCs w:val="20"/>
          <w:lang w:val="kk-KZ"/>
        </w:rPr>
        <w:t>.</w:t>
      </w:r>
    </w:p>
    <w:p w:rsidR="00EE490B" w:rsidRDefault="00EE490B" w:rsidP="0035374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Ключевые слова</w:t>
      </w:r>
    </w:p>
    <w:p w:rsidR="00017FB1" w:rsidRDefault="00EE490B" w:rsidP="0035374B">
      <w:pPr>
        <w:spacing w:after="0" w:line="240" w:lineRule="auto"/>
        <w:jc w:val="both"/>
        <w:rPr>
          <w:rFonts w:ascii="Times New Roman" w:hAnsi="Times New Roman" w:cs="Times New Roman"/>
          <w:b/>
          <w:sz w:val="20"/>
          <w:szCs w:val="20"/>
        </w:rPr>
      </w:pPr>
      <w:r w:rsidRPr="00EE490B">
        <w:rPr>
          <w:rFonts w:ascii="Times New Roman" w:hAnsi="Times New Roman" w:cs="Times New Roman"/>
          <w:b/>
          <w:bCs/>
          <w:sz w:val="20"/>
          <w:szCs w:val="20"/>
        </w:rPr>
        <w:t>Образование</w:t>
      </w:r>
      <w:r w:rsidR="00017FB1">
        <w:rPr>
          <w:rFonts w:ascii="Times New Roman" w:hAnsi="Times New Roman" w:cs="Times New Roman"/>
          <w:b/>
          <w:bCs/>
          <w:sz w:val="20"/>
          <w:szCs w:val="20"/>
        </w:rPr>
        <w:t>; мониторинг; о</w:t>
      </w:r>
      <w:r w:rsidR="004E6FF8" w:rsidRPr="004E6FF8">
        <w:rPr>
          <w:rFonts w:ascii="Times New Roman" w:hAnsi="Times New Roman" w:cs="Times New Roman"/>
          <w:b/>
          <w:sz w:val="20"/>
          <w:szCs w:val="20"/>
        </w:rPr>
        <w:t>бразовательный мониторинг</w:t>
      </w:r>
      <w:r w:rsidR="00017FB1">
        <w:rPr>
          <w:rFonts w:ascii="Times New Roman" w:hAnsi="Times New Roman" w:cs="Times New Roman"/>
          <w:b/>
          <w:sz w:val="20"/>
          <w:szCs w:val="20"/>
        </w:rPr>
        <w:t>;</w:t>
      </w:r>
      <w:r w:rsidR="004E6FF8" w:rsidRPr="004E6FF8">
        <w:rPr>
          <w:rFonts w:ascii="Times New Roman" w:hAnsi="Times New Roman" w:cs="Times New Roman"/>
          <w:b/>
          <w:sz w:val="20"/>
          <w:szCs w:val="20"/>
        </w:rPr>
        <w:t xml:space="preserve"> </w:t>
      </w:r>
      <w:r w:rsidR="00017FB1">
        <w:rPr>
          <w:rFonts w:ascii="Times New Roman" w:hAnsi="Times New Roman" w:cs="Times New Roman"/>
          <w:b/>
          <w:sz w:val="20"/>
          <w:szCs w:val="20"/>
        </w:rPr>
        <w:t>к</w:t>
      </w:r>
      <w:r w:rsidRPr="00EE490B">
        <w:rPr>
          <w:rFonts w:ascii="Times New Roman" w:hAnsi="Times New Roman" w:cs="Times New Roman"/>
          <w:b/>
          <w:sz w:val="20"/>
          <w:szCs w:val="20"/>
        </w:rPr>
        <w:t>ачество образования</w:t>
      </w:r>
      <w:r w:rsidR="00017FB1">
        <w:rPr>
          <w:rFonts w:ascii="Times New Roman" w:hAnsi="Times New Roman" w:cs="Times New Roman"/>
          <w:b/>
          <w:sz w:val="20"/>
          <w:szCs w:val="20"/>
        </w:rPr>
        <w:t>; новые подходы; система оценки качества; образовательные услуги.</w:t>
      </w:r>
    </w:p>
    <w:p w:rsidR="00AE2730" w:rsidRPr="00AE2730" w:rsidRDefault="00AE2730" w:rsidP="0035374B">
      <w:pPr>
        <w:spacing w:after="0" w:line="240" w:lineRule="auto"/>
        <w:jc w:val="center"/>
        <w:rPr>
          <w:rFonts w:ascii="Times New Roman" w:hAnsi="Times New Roman" w:cs="Times New Roman"/>
          <w:b/>
          <w:iCs/>
          <w:sz w:val="20"/>
          <w:szCs w:val="20"/>
          <w:lang w:val="en-US"/>
        </w:rPr>
      </w:pPr>
      <w:r w:rsidRPr="00AE2730">
        <w:rPr>
          <w:rFonts w:ascii="Times New Roman" w:hAnsi="Times New Roman" w:cs="Times New Roman"/>
          <w:b/>
          <w:iCs/>
          <w:sz w:val="20"/>
          <w:szCs w:val="20"/>
          <w:lang w:val="en-US"/>
        </w:rPr>
        <w:t>Keywords</w:t>
      </w:r>
    </w:p>
    <w:p w:rsidR="00AE2730" w:rsidRPr="00AE2730" w:rsidRDefault="00AE2730" w:rsidP="0035374B">
      <w:pPr>
        <w:spacing w:after="0" w:line="240" w:lineRule="auto"/>
        <w:jc w:val="both"/>
        <w:rPr>
          <w:rFonts w:ascii="Times New Roman" w:hAnsi="Times New Roman" w:cs="Times New Roman"/>
          <w:b/>
          <w:iCs/>
          <w:sz w:val="20"/>
          <w:szCs w:val="20"/>
          <w:lang w:val="en-US"/>
        </w:rPr>
      </w:pPr>
      <w:proofErr w:type="gramStart"/>
      <w:r w:rsidRPr="00AE2730">
        <w:rPr>
          <w:rFonts w:ascii="Times New Roman" w:hAnsi="Times New Roman" w:cs="Times New Roman"/>
          <w:b/>
          <w:iCs/>
          <w:sz w:val="20"/>
          <w:szCs w:val="20"/>
          <w:lang w:val="en-US"/>
        </w:rPr>
        <w:t>Education; monitoring; educational monitoring; the quality of education; new approaches; the quality assessment system; educational services.</w:t>
      </w:r>
      <w:proofErr w:type="gramEnd"/>
    </w:p>
    <w:p w:rsidR="00AE2730" w:rsidRPr="00AE2730" w:rsidRDefault="00AE2730" w:rsidP="00AE2730">
      <w:pPr>
        <w:spacing w:after="0" w:line="240" w:lineRule="auto"/>
        <w:jc w:val="center"/>
        <w:rPr>
          <w:rFonts w:ascii="Times New Roman" w:hAnsi="Times New Roman" w:cs="Times New Roman"/>
          <w:b/>
          <w:sz w:val="20"/>
          <w:szCs w:val="20"/>
          <w:lang w:val="en-US"/>
        </w:rPr>
      </w:pPr>
    </w:p>
    <w:p w:rsidR="00D129CF" w:rsidRDefault="00AE2730" w:rsidP="00AE2730">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Андатпа</w:t>
      </w:r>
    </w:p>
    <w:p w:rsidR="00D129CF" w:rsidRPr="00D129CF" w:rsidRDefault="00D129CF" w:rsidP="00D129CF">
      <w:pPr>
        <w:spacing w:after="0" w:line="240" w:lineRule="auto"/>
        <w:jc w:val="both"/>
        <w:rPr>
          <w:rFonts w:ascii="Times New Roman" w:hAnsi="Times New Roman" w:cs="Times New Roman"/>
          <w:b/>
          <w:sz w:val="20"/>
          <w:szCs w:val="20"/>
          <w:lang w:val="kk-KZ"/>
        </w:rPr>
      </w:pPr>
      <w:r w:rsidRPr="00D129CF">
        <w:rPr>
          <w:rFonts w:ascii="Times New Roman" w:hAnsi="Times New Roman" w:cs="Times New Roman"/>
          <w:b/>
          <w:sz w:val="20"/>
          <w:szCs w:val="20"/>
          <w:lang w:val="kk-KZ"/>
        </w:rPr>
        <w:t>Қазіргі заманға сай қазақстандық мектептердің басымды бағыты жалпы білім беруді жаңарту мақсаты болып табылады.Жаңа білім сапасын жаңашылдыққа енгізу жолдарын қарастыру және білім сапасының  зерттеу диагностикасын өткізу қажеттілігі – бұл ең бір басты мәселе деп атауға болады.</w:t>
      </w:r>
    </w:p>
    <w:p w:rsidR="00D129CF" w:rsidRPr="00D129CF" w:rsidRDefault="00D129CF" w:rsidP="00D129CF">
      <w:pPr>
        <w:spacing w:after="0" w:line="240" w:lineRule="auto"/>
        <w:jc w:val="both"/>
        <w:rPr>
          <w:rFonts w:ascii="Times New Roman" w:hAnsi="Times New Roman" w:cs="Times New Roman"/>
          <w:b/>
          <w:sz w:val="20"/>
          <w:szCs w:val="20"/>
          <w:lang w:val="kk-KZ"/>
        </w:rPr>
      </w:pPr>
      <w:r w:rsidRPr="00D129CF">
        <w:rPr>
          <w:rFonts w:ascii="Times New Roman" w:hAnsi="Times New Roman" w:cs="Times New Roman"/>
          <w:b/>
          <w:sz w:val="20"/>
          <w:szCs w:val="20"/>
          <w:lang w:val="kk-KZ"/>
        </w:rPr>
        <w:t>Әр мектеп өзекті мәселеге жауап іздейді және мектеп жұмысының табыстылығы немен байланысты? Деген актуалды сұрақты табуға тырысады.Сапалы білім деген не? Бұл мәселелерді шешу өзекті болып табылады немесе мектепте білім беру сапасының белгілі бір жүйесін құру қажеттілігін талап етеді.</w:t>
      </w:r>
    </w:p>
    <w:p w:rsidR="00D129CF" w:rsidRPr="00D129CF" w:rsidRDefault="00D129CF" w:rsidP="00D129CF">
      <w:pPr>
        <w:spacing w:after="0" w:line="240" w:lineRule="auto"/>
        <w:jc w:val="both"/>
        <w:rPr>
          <w:rFonts w:ascii="Times New Roman" w:hAnsi="Times New Roman" w:cs="Times New Roman"/>
          <w:b/>
          <w:sz w:val="20"/>
          <w:szCs w:val="20"/>
          <w:lang w:val="kk-KZ"/>
        </w:rPr>
      </w:pPr>
      <w:r w:rsidRPr="00D129CF">
        <w:rPr>
          <w:rFonts w:ascii="Times New Roman" w:hAnsi="Times New Roman" w:cs="Times New Roman"/>
          <w:b/>
          <w:sz w:val="20"/>
          <w:szCs w:val="20"/>
          <w:lang w:val="kk-KZ"/>
        </w:rPr>
        <w:t>Мектеп бағдарламасына білім берудің жаңашылдығын қалай ұштастыру керек? Сонымен бірге қазіргі заманауи әр мектепке көрсетілген білім сапасына арнайы жауапкершілігі артады,сондықтан басқару міндеттерінің шешімінің қажеттілігі туындайды.</w:t>
      </w:r>
      <w:bookmarkStart w:id="0" w:name="_GoBack"/>
      <w:bookmarkEnd w:id="0"/>
    </w:p>
    <w:p w:rsidR="00EE490B" w:rsidRDefault="00EE490B" w:rsidP="0035374B">
      <w:pPr>
        <w:spacing w:after="0"/>
        <w:jc w:val="center"/>
        <w:rPr>
          <w:rFonts w:ascii="Times New Roman" w:hAnsi="Times New Roman" w:cs="Times New Roman"/>
          <w:b/>
          <w:sz w:val="20"/>
          <w:szCs w:val="20"/>
        </w:rPr>
      </w:pPr>
      <w:r>
        <w:rPr>
          <w:rFonts w:ascii="Times New Roman" w:hAnsi="Times New Roman" w:cs="Times New Roman"/>
          <w:b/>
          <w:sz w:val="20"/>
          <w:szCs w:val="20"/>
        </w:rPr>
        <w:t>Аннотация</w:t>
      </w:r>
    </w:p>
    <w:p w:rsidR="00EE490B" w:rsidRPr="00EE490B" w:rsidRDefault="00EE490B" w:rsidP="0035374B">
      <w:pPr>
        <w:spacing w:after="0"/>
        <w:jc w:val="both"/>
        <w:rPr>
          <w:rFonts w:ascii="Times New Roman" w:hAnsi="Times New Roman" w:cs="Times New Roman"/>
          <w:b/>
          <w:sz w:val="20"/>
          <w:szCs w:val="20"/>
        </w:rPr>
      </w:pPr>
      <w:r w:rsidRPr="00EE490B">
        <w:rPr>
          <w:rFonts w:ascii="Times New Roman" w:hAnsi="Times New Roman" w:cs="Times New Roman"/>
          <w:b/>
          <w:sz w:val="20"/>
          <w:szCs w:val="20"/>
        </w:rPr>
        <w:t xml:space="preserve">На данный момент в современной казахстанской школе приоритетным направлением является обновление целей </w:t>
      </w:r>
      <w:r w:rsidR="0035374B" w:rsidRPr="0035374B">
        <w:rPr>
          <w:rFonts w:ascii="Times New Roman" w:hAnsi="Times New Roman" w:cs="Times New Roman"/>
          <w:b/>
          <w:sz w:val="20"/>
          <w:szCs w:val="20"/>
        </w:rPr>
        <w:t xml:space="preserve"> </w:t>
      </w:r>
      <w:r w:rsidRPr="00EE490B">
        <w:rPr>
          <w:rFonts w:ascii="Times New Roman" w:hAnsi="Times New Roman" w:cs="Times New Roman"/>
          <w:b/>
          <w:sz w:val="20"/>
          <w:szCs w:val="20"/>
        </w:rPr>
        <w:t>общего образования. Можно выделить одну из таких задач – это необходимость проведения диагностического исследования качества образования и поиск путей перехода к новому качеству образования.</w:t>
      </w:r>
    </w:p>
    <w:p w:rsidR="00EE490B" w:rsidRPr="00EE490B" w:rsidRDefault="00EE490B" w:rsidP="00D129CF">
      <w:pPr>
        <w:spacing w:after="0"/>
        <w:jc w:val="both"/>
        <w:rPr>
          <w:rFonts w:ascii="Times New Roman" w:hAnsi="Times New Roman" w:cs="Times New Roman"/>
          <w:b/>
          <w:sz w:val="20"/>
          <w:szCs w:val="20"/>
        </w:rPr>
      </w:pPr>
      <w:r w:rsidRPr="00EE490B">
        <w:rPr>
          <w:rFonts w:ascii="Times New Roman" w:hAnsi="Times New Roman" w:cs="Times New Roman"/>
          <w:b/>
          <w:sz w:val="20"/>
          <w:szCs w:val="20"/>
        </w:rPr>
        <w:t>Практически каждая школа пытается найти ответы на актуальные вопросы: от чего зависит успешность работы школы? Что такое качество образования, и что должно включать в себя качественное образование? Как можно интегрировать в школьные программы новые подходы в образовании?</w:t>
      </w:r>
    </w:p>
    <w:p w:rsidR="00EE490B" w:rsidRDefault="00EE490B" w:rsidP="00D129CF">
      <w:pPr>
        <w:spacing w:after="0"/>
        <w:jc w:val="both"/>
        <w:rPr>
          <w:rFonts w:ascii="Times New Roman" w:hAnsi="Times New Roman" w:cs="Times New Roman"/>
          <w:b/>
          <w:sz w:val="20"/>
          <w:szCs w:val="20"/>
        </w:rPr>
      </w:pPr>
      <w:r w:rsidRPr="00EE490B">
        <w:rPr>
          <w:rFonts w:ascii="Times New Roman" w:hAnsi="Times New Roman" w:cs="Times New Roman"/>
          <w:b/>
          <w:sz w:val="20"/>
          <w:szCs w:val="20"/>
        </w:rPr>
        <w:t>Кроме того, в современных условиях каждая школа несет реальную ответственность за качество предоставляемых образовательных услуг, поэтому появляется необходимость решения управленческих задач и возникает потребность в информации о действительных результатах деятельности. Для решения этих задач становится актуальным и необходимым построение целостной системы мониторинга качества образования в школе.</w:t>
      </w:r>
    </w:p>
    <w:p w:rsidR="0035374B" w:rsidRDefault="00AE2730" w:rsidP="0035374B">
      <w:pPr>
        <w:spacing w:after="0"/>
        <w:jc w:val="center"/>
        <w:rPr>
          <w:rFonts w:ascii="Times New Roman" w:hAnsi="Times New Roman" w:cs="Times New Roman"/>
          <w:b/>
          <w:sz w:val="20"/>
          <w:szCs w:val="20"/>
          <w:lang w:val="en-US"/>
        </w:rPr>
      </w:pPr>
      <w:r>
        <w:rPr>
          <w:rFonts w:ascii="Times New Roman" w:hAnsi="Times New Roman" w:cs="Times New Roman"/>
          <w:b/>
          <w:sz w:val="20"/>
          <w:szCs w:val="20"/>
          <w:lang w:val="en-US"/>
        </w:rPr>
        <w:t>Ab</w:t>
      </w:r>
      <w:r w:rsidR="0035374B">
        <w:rPr>
          <w:rFonts w:ascii="Times New Roman" w:hAnsi="Times New Roman" w:cs="Times New Roman"/>
          <w:b/>
          <w:sz w:val="20"/>
          <w:szCs w:val="20"/>
          <w:lang w:val="en-US"/>
        </w:rPr>
        <w:t>stract</w:t>
      </w:r>
    </w:p>
    <w:p w:rsidR="0035374B" w:rsidRPr="0035374B" w:rsidRDefault="0035374B" w:rsidP="0035374B">
      <w:pPr>
        <w:spacing w:after="0"/>
        <w:jc w:val="both"/>
        <w:rPr>
          <w:rFonts w:ascii="Times New Roman" w:hAnsi="Times New Roman" w:cs="Times New Roman"/>
          <w:b/>
          <w:iCs/>
          <w:sz w:val="20"/>
          <w:szCs w:val="20"/>
          <w:lang w:val="en-US"/>
        </w:rPr>
      </w:pPr>
      <w:r w:rsidRPr="0035374B">
        <w:rPr>
          <w:rFonts w:ascii="Times New Roman" w:hAnsi="Times New Roman" w:cs="Times New Roman"/>
          <w:b/>
          <w:iCs/>
          <w:sz w:val="20"/>
          <w:szCs w:val="20"/>
          <w:lang w:val="en-US"/>
        </w:rPr>
        <w:t xml:space="preserve">At this point in modern Kazakh school </w:t>
      </w:r>
      <w:proofErr w:type="spellStart"/>
      <w:r w:rsidRPr="0035374B">
        <w:rPr>
          <w:rFonts w:ascii="Times New Roman" w:hAnsi="Times New Roman" w:cs="Times New Roman"/>
          <w:b/>
          <w:iCs/>
          <w:sz w:val="20"/>
          <w:szCs w:val="20"/>
          <w:lang w:val="en-US"/>
        </w:rPr>
        <w:t>prioritetnym</w:t>
      </w:r>
      <w:proofErr w:type="spellEnd"/>
      <w:r w:rsidRPr="0035374B">
        <w:rPr>
          <w:rFonts w:ascii="Times New Roman" w:hAnsi="Times New Roman" w:cs="Times New Roman"/>
          <w:b/>
          <w:iCs/>
          <w:sz w:val="20"/>
          <w:szCs w:val="20"/>
          <w:lang w:val="en-US"/>
        </w:rPr>
        <w:t xml:space="preserve"> direction is the updating of goals of general education. It is possible to select one of these tasks. This is the need to conduct diagnostic studies the quality of education and search ways of transition to a new quality of education.</w:t>
      </w:r>
    </w:p>
    <w:p w:rsidR="0035374B" w:rsidRPr="0035374B" w:rsidRDefault="0035374B" w:rsidP="0035374B">
      <w:pPr>
        <w:spacing w:after="0"/>
        <w:jc w:val="both"/>
        <w:rPr>
          <w:rFonts w:ascii="Times New Roman" w:hAnsi="Times New Roman" w:cs="Times New Roman"/>
          <w:b/>
          <w:iCs/>
          <w:sz w:val="20"/>
          <w:szCs w:val="20"/>
          <w:lang w:val="en-US"/>
        </w:rPr>
      </w:pPr>
      <w:r w:rsidRPr="0035374B">
        <w:rPr>
          <w:rFonts w:ascii="Times New Roman" w:hAnsi="Times New Roman" w:cs="Times New Roman"/>
          <w:b/>
          <w:iCs/>
          <w:sz w:val="20"/>
          <w:szCs w:val="20"/>
          <w:lang w:val="en-US"/>
        </w:rPr>
        <w:lastRenderedPageBreak/>
        <w:t xml:space="preserve">Almost every school tries to find answers to actual questions: what determines the success of the school? What is the quality of education and what should the quality of education include? How can we integrate into school curricula new approaches in education? </w:t>
      </w:r>
    </w:p>
    <w:p w:rsidR="0035374B" w:rsidRPr="0035374B" w:rsidRDefault="0035374B" w:rsidP="0035374B">
      <w:pPr>
        <w:spacing w:after="0"/>
        <w:jc w:val="both"/>
        <w:rPr>
          <w:rFonts w:ascii="Times New Roman" w:hAnsi="Times New Roman" w:cs="Times New Roman"/>
          <w:b/>
          <w:iCs/>
          <w:sz w:val="20"/>
          <w:szCs w:val="20"/>
          <w:lang w:val="en-US"/>
        </w:rPr>
      </w:pPr>
      <w:r w:rsidRPr="0035374B">
        <w:rPr>
          <w:rFonts w:ascii="Times New Roman" w:hAnsi="Times New Roman" w:cs="Times New Roman"/>
          <w:b/>
          <w:iCs/>
          <w:sz w:val="20"/>
          <w:szCs w:val="20"/>
          <w:lang w:val="en-US"/>
        </w:rPr>
        <w:t xml:space="preserve">In addition, in modern conditions, each school bears the real responsibility for the quality of educational services, so there is a need to resolve management problems and there is a need for information about the actual performance. For solving these tasks are became relevant acutely and </w:t>
      </w:r>
      <w:proofErr w:type="spellStart"/>
      <w:r w:rsidRPr="0035374B">
        <w:rPr>
          <w:rFonts w:ascii="Times New Roman" w:hAnsi="Times New Roman" w:cs="Times New Roman"/>
          <w:b/>
          <w:iCs/>
          <w:sz w:val="20"/>
          <w:szCs w:val="20"/>
          <w:lang w:val="en-US"/>
        </w:rPr>
        <w:t>nessecary</w:t>
      </w:r>
      <w:proofErr w:type="spellEnd"/>
      <w:r w:rsidRPr="0035374B">
        <w:rPr>
          <w:rFonts w:ascii="Times New Roman" w:hAnsi="Times New Roman" w:cs="Times New Roman"/>
          <w:b/>
          <w:iCs/>
          <w:sz w:val="20"/>
          <w:szCs w:val="20"/>
          <w:lang w:val="en-US"/>
        </w:rPr>
        <w:t xml:space="preserve"> building of an integrated system of monitoring education quality in school</w:t>
      </w:r>
    </w:p>
    <w:p w:rsidR="0035374B" w:rsidRPr="00AE2730" w:rsidRDefault="0035374B" w:rsidP="0035374B">
      <w:pPr>
        <w:spacing w:after="0"/>
        <w:jc w:val="both"/>
        <w:rPr>
          <w:rFonts w:ascii="Times New Roman" w:hAnsi="Times New Roman" w:cs="Times New Roman"/>
          <w:b/>
          <w:sz w:val="20"/>
          <w:szCs w:val="20"/>
          <w:lang w:val="en-US"/>
        </w:rPr>
      </w:pPr>
    </w:p>
    <w:p w:rsidR="00353300" w:rsidRDefault="00EE490B" w:rsidP="00D129CF">
      <w:pPr>
        <w:spacing w:after="0" w:line="240" w:lineRule="auto"/>
        <w:ind w:firstLine="708"/>
        <w:jc w:val="both"/>
        <w:rPr>
          <w:rFonts w:ascii="Times New Roman" w:hAnsi="Times New Roman" w:cs="Times New Roman"/>
          <w:sz w:val="26"/>
          <w:szCs w:val="26"/>
        </w:rPr>
      </w:pPr>
      <w:r w:rsidRPr="00EE490B">
        <w:rPr>
          <w:rFonts w:ascii="Times New Roman" w:hAnsi="Times New Roman" w:cs="Times New Roman"/>
          <w:sz w:val="26"/>
          <w:szCs w:val="26"/>
        </w:rPr>
        <w:t xml:space="preserve">Создание системы оценки качества образования в </w:t>
      </w:r>
      <w:r w:rsidR="00353300">
        <w:rPr>
          <w:rFonts w:ascii="Times New Roman" w:hAnsi="Times New Roman" w:cs="Times New Roman"/>
          <w:sz w:val="26"/>
          <w:szCs w:val="26"/>
        </w:rPr>
        <w:t>Казахстане</w:t>
      </w:r>
      <w:r w:rsidRPr="00EE490B">
        <w:rPr>
          <w:rFonts w:ascii="Times New Roman" w:hAnsi="Times New Roman" w:cs="Times New Roman"/>
          <w:sz w:val="26"/>
          <w:szCs w:val="26"/>
        </w:rPr>
        <w:t xml:space="preserve"> происходит в период введения </w:t>
      </w:r>
      <w:r w:rsidR="00353300">
        <w:rPr>
          <w:rFonts w:ascii="Times New Roman" w:hAnsi="Times New Roman" w:cs="Times New Roman"/>
          <w:sz w:val="26"/>
          <w:szCs w:val="26"/>
        </w:rPr>
        <w:t xml:space="preserve">изменённых </w:t>
      </w:r>
      <w:r w:rsidRPr="00EE490B">
        <w:rPr>
          <w:rFonts w:ascii="Times New Roman" w:hAnsi="Times New Roman" w:cs="Times New Roman"/>
          <w:sz w:val="26"/>
          <w:szCs w:val="26"/>
        </w:rPr>
        <w:t>образовательных стандартов и появления необходимости оценивать их достижение в масштабах всей страны. В связи с этим ставится задача</w:t>
      </w:r>
      <w:r w:rsidR="00353300">
        <w:rPr>
          <w:rFonts w:ascii="Times New Roman" w:hAnsi="Times New Roman" w:cs="Times New Roman"/>
          <w:sz w:val="26"/>
          <w:szCs w:val="26"/>
        </w:rPr>
        <w:t>:</w:t>
      </w:r>
      <w:r w:rsidRPr="00EE490B">
        <w:rPr>
          <w:rFonts w:ascii="Times New Roman" w:hAnsi="Times New Roman" w:cs="Times New Roman"/>
          <w:sz w:val="26"/>
          <w:szCs w:val="26"/>
        </w:rPr>
        <w:t xml:space="preserve"> определение комплекса критериев, процедур и технологий оценки, организаци</w:t>
      </w:r>
      <w:r w:rsidR="00353300">
        <w:rPr>
          <w:rFonts w:ascii="Times New Roman" w:hAnsi="Times New Roman" w:cs="Times New Roman"/>
          <w:sz w:val="26"/>
          <w:szCs w:val="26"/>
        </w:rPr>
        <w:t>я</w:t>
      </w:r>
      <w:r w:rsidRPr="00EE490B">
        <w:rPr>
          <w:rFonts w:ascii="Times New Roman" w:hAnsi="Times New Roman" w:cs="Times New Roman"/>
          <w:sz w:val="26"/>
          <w:szCs w:val="26"/>
        </w:rPr>
        <w:t xml:space="preserve"> педагогического </w:t>
      </w:r>
      <w:r w:rsidR="0035374B">
        <w:rPr>
          <w:rFonts w:ascii="Times New Roman" w:hAnsi="Times New Roman" w:cs="Times New Roman"/>
          <w:sz w:val="26"/>
          <w:szCs w:val="26"/>
        </w:rPr>
        <w:t xml:space="preserve">и образовательного </w:t>
      </w:r>
      <w:r w:rsidRPr="00EE490B">
        <w:rPr>
          <w:rFonts w:ascii="Times New Roman" w:hAnsi="Times New Roman" w:cs="Times New Roman"/>
          <w:sz w:val="26"/>
          <w:szCs w:val="26"/>
        </w:rPr>
        <w:t>мониторинга и его использование как неотъемлемого инструмента управления качеством образования</w:t>
      </w:r>
      <w:r w:rsidR="00353300">
        <w:rPr>
          <w:rFonts w:ascii="Times New Roman" w:hAnsi="Times New Roman" w:cs="Times New Roman"/>
          <w:sz w:val="26"/>
          <w:szCs w:val="26"/>
        </w:rPr>
        <w:t>.</w:t>
      </w:r>
    </w:p>
    <w:p w:rsidR="00EE490B" w:rsidRPr="00EE490B" w:rsidRDefault="00EE490B" w:rsidP="0035374B">
      <w:pPr>
        <w:spacing w:after="0" w:line="240" w:lineRule="auto"/>
        <w:ind w:firstLine="708"/>
        <w:jc w:val="both"/>
        <w:rPr>
          <w:rFonts w:ascii="Times New Roman" w:hAnsi="Times New Roman" w:cs="Times New Roman"/>
          <w:sz w:val="26"/>
          <w:szCs w:val="26"/>
        </w:rPr>
      </w:pPr>
      <w:r w:rsidRPr="00EE490B">
        <w:rPr>
          <w:rFonts w:ascii="Times New Roman" w:hAnsi="Times New Roman" w:cs="Times New Roman"/>
          <w:sz w:val="26"/>
          <w:szCs w:val="26"/>
        </w:rPr>
        <w:t xml:space="preserve">Современная </w:t>
      </w:r>
      <w:r w:rsidR="00353300">
        <w:rPr>
          <w:rFonts w:ascii="Times New Roman" w:hAnsi="Times New Roman" w:cs="Times New Roman"/>
          <w:sz w:val="26"/>
          <w:szCs w:val="26"/>
        </w:rPr>
        <w:t>школа</w:t>
      </w:r>
      <w:r w:rsidRPr="00EE490B">
        <w:rPr>
          <w:rFonts w:ascii="Times New Roman" w:hAnsi="Times New Roman" w:cs="Times New Roman"/>
          <w:sz w:val="26"/>
          <w:szCs w:val="26"/>
        </w:rPr>
        <w:t xml:space="preserve"> поставлен</w:t>
      </w:r>
      <w:r w:rsidR="00353300">
        <w:rPr>
          <w:rFonts w:ascii="Times New Roman" w:hAnsi="Times New Roman" w:cs="Times New Roman"/>
          <w:sz w:val="26"/>
          <w:szCs w:val="26"/>
        </w:rPr>
        <w:t>а</w:t>
      </w:r>
      <w:r w:rsidRPr="00EE490B">
        <w:rPr>
          <w:rFonts w:ascii="Times New Roman" w:hAnsi="Times New Roman" w:cs="Times New Roman"/>
          <w:sz w:val="26"/>
          <w:szCs w:val="26"/>
        </w:rPr>
        <w:t xml:space="preserve"> перед необходимостью перехода от традиционных способов сбора сведений о</w:t>
      </w:r>
      <w:r w:rsidR="00353300">
        <w:rPr>
          <w:rFonts w:ascii="Times New Roman" w:hAnsi="Times New Roman" w:cs="Times New Roman"/>
          <w:sz w:val="26"/>
          <w:szCs w:val="26"/>
        </w:rPr>
        <w:t>б обучении</w:t>
      </w:r>
      <w:r w:rsidRPr="00EE490B">
        <w:rPr>
          <w:rFonts w:ascii="Times New Roman" w:hAnsi="Times New Roman" w:cs="Times New Roman"/>
          <w:sz w:val="26"/>
          <w:szCs w:val="26"/>
        </w:rPr>
        <w:t xml:space="preserve"> - к педагогическому мониторингу</w:t>
      </w:r>
      <w:r w:rsidR="00353300">
        <w:rPr>
          <w:rFonts w:ascii="Times New Roman" w:hAnsi="Times New Roman" w:cs="Times New Roman"/>
          <w:sz w:val="26"/>
          <w:szCs w:val="26"/>
        </w:rPr>
        <w:t>.</w:t>
      </w:r>
    </w:p>
    <w:p w:rsidR="00353300" w:rsidRDefault="00EE490B" w:rsidP="0035374B">
      <w:pPr>
        <w:spacing w:after="0" w:line="240" w:lineRule="auto"/>
        <w:ind w:firstLine="708"/>
        <w:jc w:val="both"/>
        <w:rPr>
          <w:rFonts w:ascii="Times New Roman" w:hAnsi="Times New Roman" w:cs="Times New Roman"/>
          <w:sz w:val="26"/>
          <w:szCs w:val="26"/>
        </w:rPr>
      </w:pPr>
      <w:r w:rsidRPr="00EE490B">
        <w:rPr>
          <w:rFonts w:ascii="Times New Roman" w:hAnsi="Times New Roman" w:cs="Times New Roman"/>
          <w:sz w:val="26"/>
          <w:szCs w:val="26"/>
        </w:rPr>
        <w:t xml:space="preserve">Традиционная система оценки знаний учащихся, сформировавшаяся в период советской школы, в силу своих организационных и технологических особенностей не может обеспечить удовлетворение </w:t>
      </w:r>
      <w:r w:rsidR="00353300">
        <w:rPr>
          <w:rFonts w:ascii="Times New Roman" w:hAnsi="Times New Roman" w:cs="Times New Roman"/>
          <w:sz w:val="26"/>
          <w:szCs w:val="26"/>
        </w:rPr>
        <w:t>современных</w:t>
      </w:r>
      <w:r w:rsidRPr="00EE490B">
        <w:rPr>
          <w:rFonts w:ascii="Times New Roman" w:hAnsi="Times New Roman" w:cs="Times New Roman"/>
          <w:sz w:val="26"/>
          <w:szCs w:val="26"/>
        </w:rPr>
        <w:t xml:space="preserve"> потребностей общества. Появление понятия "мониторинг" связано </w:t>
      </w:r>
      <w:r w:rsidR="00353300">
        <w:rPr>
          <w:rFonts w:ascii="Times New Roman" w:hAnsi="Times New Roman" w:cs="Times New Roman"/>
          <w:sz w:val="26"/>
          <w:szCs w:val="26"/>
        </w:rPr>
        <w:t>с созданием</w:t>
      </w:r>
      <w:r w:rsidRPr="00EE490B">
        <w:rPr>
          <w:rFonts w:ascii="Times New Roman" w:hAnsi="Times New Roman" w:cs="Times New Roman"/>
          <w:sz w:val="26"/>
          <w:szCs w:val="26"/>
        </w:rPr>
        <w:t xml:space="preserve"> и развитием информационного общества, которое нужда</w:t>
      </w:r>
      <w:r w:rsidR="00353300">
        <w:rPr>
          <w:rFonts w:ascii="Times New Roman" w:hAnsi="Times New Roman" w:cs="Times New Roman"/>
          <w:sz w:val="26"/>
          <w:szCs w:val="26"/>
        </w:rPr>
        <w:t>ется</w:t>
      </w:r>
      <w:r w:rsidRPr="00EE490B">
        <w:rPr>
          <w:rFonts w:ascii="Times New Roman" w:hAnsi="Times New Roman" w:cs="Times New Roman"/>
          <w:sz w:val="26"/>
          <w:szCs w:val="26"/>
        </w:rPr>
        <w:t xml:space="preserve"> в объективных и субъективных сведениях о стоянии объектов и структур. </w:t>
      </w:r>
    </w:p>
    <w:p w:rsidR="00353300" w:rsidRDefault="00353300" w:rsidP="0035374B">
      <w:pPr>
        <w:spacing w:after="0" w:line="240" w:lineRule="auto"/>
        <w:jc w:val="both"/>
        <w:rPr>
          <w:rFonts w:ascii="Times New Roman" w:hAnsi="Times New Roman" w:cs="Times New Roman"/>
          <w:bCs/>
          <w:sz w:val="26"/>
          <w:szCs w:val="26"/>
        </w:rPr>
      </w:pPr>
      <w:r>
        <w:rPr>
          <w:rFonts w:ascii="Times New Roman" w:hAnsi="Times New Roman" w:cs="Times New Roman"/>
          <w:sz w:val="26"/>
          <w:szCs w:val="26"/>
        </w:rPr>
        <w:tab/>
      </w:r>
      <w:r w:rsidR="00D81FBE" w:rsidRPr="00353300">
        <w:rPr>
          <w:rFonts w:ascii="Times New Roman" w:hAnsi="Times New Roman" w:cs="Times New Roman"/>
          <w:sz w:val="26"/>
          <w:szCs w:val="26"/>
        </w:rPr>
        <w:t xml:space="preserve">Создание </w:t>
      </w:r>
      <w:r w:rsidR="0035374B">
        <w:rPr>
          <w:rFonts w:ascii="Times New Roman" w:hAnsi="Times New Roman" w:cs="Times New Roman"/>
          <w:sz w:val="26"/>
          <w:szCs w:val="26"/>
        </w:rPr>
        <w:t xml:space="preserve">современной </w:t>
      </w:r>
      <w:r w:rsidR="00D81FBE" w:rsidRPr="00353300">
        <w:rPr>
          <w:rFonts w:ascii="Times New Roman" w:hAnsi="Times New Roman" w:cs="Times New Roman"/>
          <w:sz w:val="26"/>
          <w:szCs w:val="26"/>
        </w:rPr>
        <w:t xml:space="preserve">модели </w:t>
      </w:r>
      <w:r w:rsidR="00017FB1">
        <w:rPr>
          <w:rFonts w:ascii="Times New Roman" w:hAnsi="Times New Roman" w:cs="Times New Roman"/>
          <w:sz w:val="26"/>
          <w:szCs w:val="26"/>
        </w:rPr>
        <w:t>образовательного</w:t>
      </w:r>
      <w:r w:rsidR="00D81FBE" w:rsidRPr="00353300">
        <w:rPr>
          <w:rFonts w:ascii="Times New Roman" w:hAnsi="Times New Roman" w:cs="Times New Roman"/>
          <w:sz w:val="26"/>
          <w:szCs w:val="26"/>
        </w:rPr>
        <w:t xml:space="preserve"> мониторинга - первый шаг на пути управления качеством о</w:t>
      </w:r>
      <w:r w:rsidR="00D81FBE">
        <w:rPr>
          <w:rFonts w:ascii="Times New Roman" w:hAnsi="Times New Roman" w:cs="Times New Roman"/>
          <w:sz w:val="26"/>
          <w:szCs w:val="26"/>
        </w:rPr>
        <w:t xml:space="preserve">бразования. </w:t>
      </w:r>
      <w:r>
        <w:rPr>
          <w:rFonts w:ascii="Times New Roman" w:hAnsi="Times New Roman" w:cs="Times New Roman"/>
          <w:sz w:val="26"/>
          <w:szCs w:val="26"/>
        </w:rPr>
        <w:t>Для</w:t>
      </w:r>
      <w:r w:rsidRPr="00353300">
        <w:rPr>
          <w:rFonts w:ascii="Times New Roman" w:hAnsi="Times New Roman" w:cs="Times New Roman"/>
          <w:sz w:val="26"/>
          <w:szCs w:val="26"/>
        </w:rPr>
        <w:t xml:space="preserve"> организации </w:t>
      </w:r>
      <w:r w:rsidR="0035374B">
        <w:rPr>
          <w:rFonts w:ascii="Times New Roman" w:hAnsi="Times New Roman" w:cs="Times New Roman"/>
          <w:sz w:val="26"/>
          <w:szCs w:val="26"/>
        </w:rPr>
        <w:t xml:space="preserve">новой </w:t>
      </w:r>
      <w:r w:rsidRPr="00353300">
        <w:rPr>
          <w:rFonts w:ascii="Times New Roman" w:hAnsi="Times New Roman" w:cs="Times New Roman"/>
          <w:sz w:val="26"/>
          <w:szCs w:val="26"/>
        </w:rPr>
        <w:t xml:space="preserve">системы мониторинга в </w:t>
      </w:r>
      <w:r w:rsidR="00B52403">
        <w:rPr>
          <w:rFonts w:ascii="Times New Roman" w:hAnsi="Times New Roman" w:cs="Times New Roman"/>
          <w:sz w:val="26"/>
          <w:szCs w:val="26"/>
        </w:rPr>
        <w:t xml:space="preserve">нашем </w:t>
      </w:r>
      <w:r w:rsidRPr="00353300">
        <w:rPr>
          <w:rFonts w:ascii="Times New Roman" w:hAnsi="Times New Roman" w:cs="Times New Roman"/>
          <w:sz w:val="26"/>
          <w:szCs w:val="26"/>
        </w:rPr>
        <w:t xml:space="preserve">образовательном учреждении </w:t>
      </w:r>
      <w:r w:rsidR="00B52403">
        <w:rPr>
          <w:rFonts w:ascii="Times New Roman" w:hAnsi="Times New Roman" w:cs="Times New Roman"/>
          <w:sz w:val="26"/>
          <w:szCs w:val="26"/>
        </w:rPr>
        <w:t xml:space="preserve">мы решили, что </w:t>
      </w:r>
      <w:r w:rsidRPr="00353300">
        <w:rPr>
          <w:rFonts w:ascii="Times New Roman" w:hAnsi="Times New Roman" w:cs="Times New Roman"/>
          <w:sz w:val="26"/>
          <w:szCs w:val="26"/>
        </w:rPr>
        <w:t xml:space="preserve">необходимо </w:t>
      </w:r>
      <w:r w:rsidR="0035374B">
        <w:rPr>
          <w:rFonts w:ascii="Times New Roman" w:hAnsi="Times New Roman" w:cs="Times New Roman"/>
          <w:sz w:val="26"/>
          <w:szCs w:val="26"/>
        </w:rPr>
        <w:t>в</w:t>
      </w:r>
      <w:r w:rsidR="00B52403">
        <w:rPr>
          <w:rFonts w:ascii="Times New Roman" w:hAnsi="Times New Roman" w:cs="Times New Roman"/>
          <w:sz w:val="26"/>
          <w:szCs w:val="26"/>
        </w:rPr>
        <w:t xml:space="preserve">вести </w:t>
      </w:r>
      <w:r w:rsidR="0035374B">
        <w:rPr>
          <w:rFonts w:ascii="Times New Roman" w:hAnsi="Times New Roman" w:cs="Times New Roman"/>
          <w:sz w:val="26"/>
          <w:szCs w:val="26"/>
        </w:rPr>
        <w:t>новые разделы образовательного мониторинга</w:t>
      </w:r>
      <w:r w:rsidR="00B52403">
        <w:rPr>
          <w:rFonts w:ascii="Times New Roman" w:hAnsi="Times New Roman" w:cs="Times New Roman"/>
          <w:sz w:val="26"/>
          <w:szCs w:val="26"/>
        </w:rPr>
        <w:t xml:space="preserve">. </w:t>
      </w:r>
      <w:r w:rsidR="0035374B">
        <w:rPr>
          <w:rFonts w:ascii="Times New Roman" w:hAnsi="Times New Roman" w:cs="Times New Roman"/>
          <w:sz w:val="26"/>
          <w:szCs w:val="26"/>
        </w:rPr>
        <w:t xml:space="preserve">С этой целью </w:t>
      </w:r>
      <w:r w:rsidR="00B52403">
        <w:rPr>
          <w:rFonts w:ascii="Times New Roman" w:hAnsi="Times New Roman" w:cs="Times New Roman"/>
          <w:sz w:val="26"/>
          <w:szCs w:val="26"/>
        </w:rPr>
        <w:t>была разработана П</w:t>
      </w:r>
      <w:r w:rsidR="00B52403" w:rsidRPr="00B52403">
        <w:rPr>
          <w:rFonts w:ascii="Times New Roman" w:hAnsi="Times New Roman" w:cs="Times New Roman"/>
          <w:bCs/>
          <w:sz w:val="26"/>
          <w:szCs w:val="26"/>
        </w:rPr>
        <w:t xml:space="preserve">рограмма мониторинга образовательного процесса </w:t>
      </w:r>
      <w:r w:rsidR="00B52403">
        <w:rPr>
          <w:rFonts w:ascii="Times New Roman" w:hAnsi="Times New Roman" w:cs="Times New Roman"/>
          <w:bCs/>
          <w:sz w:val="26"/>
          <w:szCs w:val="26"/>
        </w:rPr>
        <w:t>КГУ «ОСШ № 21 г</w:t>
      </w:r>
      <w:proofErr w:type="gramStart"/>
      <w:r w:rsidR="00B52403">
        <w:rPr>
          <w:rFonts w:ascii="Times New Roman" w:hAnsi="Times New Roman" w:cs="Times New Roman"/>
          <w:bCs/>
          <w:sz w:val="26"/>
          <w:szCs w:val="26"/>
        </w:rPr>
        <w:t>.Т</w:t>
      </w:r>
      <w:proofErr w:type="gramEnd"/>
      <w:r w:rsidR="00B52403">
        <w:rPr>
          <w:rFonts w:ascii="Times New Roman" w:hAnsi="Times New Roman" w:cs="Times New Roman"/>
          <w:bCs/>
          <w:sz w:val="26"/>
          <w:szCs w:val="26"/>
        </w:rPr>
        <w:t>емиртау»: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23"/>
        <w:gridCol w:w="7364"/>
      </w:tblGrid>
      <w:tr w:rsidR="00B52403" w:rsidRPr="00B52403" w:rsidTr="00D81FBE">
        <w:trPr>
          <w:trHeight w:val="601"/>
        </w:trPr>
        <w:tc>
          <w:tcPr>
            <w:tcW w:w="1923" w:type="dxa"/>
            <w:tcMar>
              <w:top w:w="0" w:type="dxa"/>
              <w:left w:w="108" w:type="dxa"/>
              <w:bottom w:w="0" w:type="dxa"/>
              <w:right w:w="108" w:type="dxa"/>
            </w:tcMar>
            <w:hideMark/>
          </w:tcPr>
          <w:p w:rsidR="00B52403" w:rsidRPr="00B52403" w:rsidRDefault="00B52403" w:rsidP="00B52403">
            <w:pPr>
              <w:spacing w:after="0" w:line="240" w:lineRule="auto"/>
              <w:jc w:val="center"/>
              <w:rPr>
                <w:rFonts w:ascii="Times New Roman" w:eastAsia="Times New Roman" w:hAnsi="Times New Roman" w:cs="Times New Roman"/>
                <w:lang w:eastAsia="ru-RU"/>
              </w:rPr>
            </w:pPr>
            <w:r w:rsidRPr="00B52403">
              <w:rPr>
                <w:rFonts w:ascii="Times New Roman" w:eastAsia="Times New Roman" w:hAnsi="Times New Roman" w:cs="Times New Roman"/>
                <w:bCs/>
                <w:lang w:eastAsia="ru-RU"/>
              </w:rPr>
              <w:t>Полное наименование</w:t>
            </w:r>
          </w:p>
        </w:tc>
        <w:tc>
          <w:tcPr>
            <w:tcW w:w="7364" w:type="dxa"/>
            <w:tcMar>
              <w:top w:w="0" w:type="dxa"/>
              <w:left w:w="108" w:type="dxa"/>
              <w:bottom w:w="0" w:type="dxa"/>
              <w:right w:w="108" w:type="dxa"/>
            </w:tcMar>
            <w:hideMark/>
          </w:tcPr>
          <w:p w:rsidR="00B52403" w:rsidRPr="00B52403" w:rsidRDefault="00B52403" w:rsidP="00B52403">
            <w:pPr>
              <w:spacing w:after="0" w:line="240" w:lineRule="auto"/>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Программа мониторинга качества образования  КГУ «Общеобразовательная средняя школа № 21 города Темиртау»</w:t>
            </w:r>
            <w:r w:rsidRPr="00B52403">
              <w:rPr>
                <w:rFonts w:ascii="Times New Roman" w:eastAsia="Times New Roman" w:hAnsi="Times New Roman" w:cs="Times New Roman"/>
                <w:b/>
                <w:bCs/>
                <w:color w:val="000080"/>
                <w:lang w:eastAsia="ru-RU"/>
              </w:rPr>
              <w:t> </w:t>
            </w:r>
            <w:r w:rsidR="00017FB1" w:rsidRPr="00017FB1">
              <w:rPr>
                <w:rFonts w:ascii="Times New Roman" w:eastAsia="Times New Roman" w:hAnsi="Times New Roman" w:cs="Times New Roman"/>
                <w:bCs/>
                <w:lang w:eastAsia="ru-RU"/>
              </w:rPr>
              <w:t>при введении новых подходов в обучении</w:t>
            </w:r>
          </w:p>
        </w:tc>
      </w:tr>
      <w:tr w:rsidR="00B52403" w:rsidRPr="00B52403" w:rsidTr="00D81FBE">
        <w:tc>
          <w:tcPr>
            <w:tcW w:w="1923"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bCs/>
                <w:lang w:eastAsia="ru-RU"/>
              </w:rPr>
              <w:t>Срок реализации</w:t>
            </w:r>
          </w:p>
        </w:tc>
        <w:tc>
          <w:tcPr>
            <w:tcW w:w="7364"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года</w:t>
            </w:r>
            <w:r w:rsidRPr="00B52403">
              <w:rPr>
                <w:rFonts w:ascii="Times New Roman" w:eastAsia="Times New Roman" w:hAnsi="Times New Roman" w:cs="Times New Roman"/>
                <w:lang w:eastAsia="ru-RU"/>
              </w:rPr>
              <w:t>,  201</w:t>
            </w:r>
            <w:r>
              <w:rPr>
                <w:rFonts w:ascii="Times New Roman" w:eastAsia="Times New Roman" w:hAnsi="Times New Roman" w:cs="Times New Roman"/>
                <w:lang w:eastAsia="ru-RU"/>
              </w:rPr>
              <w:t>5</w:t>
            </w:r>
            <w:r w:rsidRPr="00B52403">
              <w:rPr>
                <w:rFonts w:ascii="Times New Roman" w:eastAsia="Times New Roman" w:hAnsi="Times New Roman" w:cs="Times New Roman"/>
                <w:lang w:eastAsia="ru-RU"/>
              </w:rPr>
              <w:t xml:space="preserve"> – 201</w:t>
            </w:r>
            <w:r>
              <w:rPr>
                <w:rFonts w:ascii="Times New Roman" w:eastAsia="Times New Roman" w:hAnsi="Times New Roman" w:cs="Times New Roman"/>
                <w:lang w:eastAsia="ru-RU"/>
              </w:rPr>
              <w:t>8</w:t>
            </w:r>
            <w:r w:rsidRPr="00B52403">
              <w:rPr>
                <w:rFonts w:ascii="Times New Roman" w:eastAsia="Times New Roman" w:hAnsi="Times New Roman" w:cs="Times New Roman"/>
                <w:lang w:eastAsia="ru-RU"/>
              </w:rPr>
              <w:t xml:space="preserve"> </w:t>
            </w:r>
            <w:proofErr w:type="spellStart"/>
            <w:r w:rsidRPr="00B52403">
              <w:rPr>
                <w:rFonts w:ascii="Times New Roman" w:eastAsia="Times New Roman" w:hAnsi="Times New Roman" w:cs="Times New Roman"/>
                <w:lang w:eastAsia="ru-RU"/>
              </w:rPr>
              <w:t>уч.г.</w:t>
            </w:r>
            <w:proofErr w:type="gramStart"/>
            <w:r w:rsidRPr="00B52403">
              <w:rPr>
                <w:rFonts w:ascii="Times New Roman" w:eastAsia="Times New Roman" w:hAnsi="Times New Roman" w:cs="Times New Roman"/>
                <w:lang w:eastAsia="ru-RU"/>
              </w:rPr>
              <w:t>г</w:t>
            </w:r>
            <w:proofErr w:type="spellEnd"/>
            <w:proofErr w:type="gramEnd"/>
            <w:r w:rsidRPr="00B52403">
              <w:rPr>
                <w:rFonts w:ascii="Times New Roman" w:eastAsia="Times New Roman" w:hAnsi="Times New Roman" w:cs="Times New Roman"/>
                <w:lang w:eastAsia="ru-RU"/>
              </w:rPr>
              <w:t>.</w:t>
            </w:r>
          </w:p>
        </w:tc>
      </w:tr>
      <w:tr w:rsidR="00B52403" w:rsidRPr="00B52403" w:rsidTr="00D81FBE">
        <w:tc>
          <w:tcPr>
            <w:tcW w:w="1923"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bCs/>
                <w:lang w:eastAsia="ru-RU"/>
              </w:rPr>
              <w:t>Нормативно-правовая база</w:t>
            </w:r>
          </w:p>
        </w:tc>
        <w:tc>
          <w:tcPr>
            <w:tcW w:w="7364" w:type="dxa"/>
            <w:tcMar>
              <w:top w:w="0" w:type="dxa"/>
              <w:left w:w="108" w:type="dxa"/>
              <w:bottom w:w="0" w:type="dxa"/>
              <w:right w:w="108" w:type="dxa"/>
            </w:tcMar>
            <w:hideMark/>
          </w:tcPr>
          <w:p w:rsidR="00B52403" w:rsidRDefault="00B52403" w:rsidP="00B52403">
            <w:pPr>
              <w:spacing w:after="0" w:line="240" w:lineRule="auto"/>
              <w:ind w:left="360"/>
              <w:jc w:val="both"/>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xml:space="preserve">Закон </w:t>
            </w:r>
            <w:r>
              <w:rPr>
                <w:rFonts w:ascii="Times New Roman" w:eastAsia="Times New Roman" w:hAnsi="Times New Roman" w:cs="Times New Roman"/>
                <w:lang w:eastAsia="ru-RU"/>
              </w:rPr>
              <w:t>Республики Казахстан</w:t>
            </w:r>
            <w:r w:rsidRPr="00B52403">
              <w:rPr>
                <w:rFonts w:ascii="Times New Roman" w:eastAsia="Times New Roman" w:hAnsi="Times New Roman" w:cs="Times New Roman"/>
                <w:lang w:eastAsia="ru-RU"/>
              </w:rPr>
              <w:t xml:space="preserve"> «Об образовании»</w:t>
            </w:r>
            <w:r>
              <w:rPr>
                <w:rFonts w:ascii="Times New Roman" w:eastAsia="Times New Roman" w:hAnsi="Times New Roman" w:cs="Times New Roman"/>
                <w:lang w:eastAsia="ru-RU"/>
              </w:rPr>
              <w:t>;</w:t>
            </w:r>
            <w:r w:rsidRPr="00B52403">
              <w:rPr>
                <w:rFonts w:ascii="Times New Roman" w:eastAsia="Times New Roman" w:hAnsi="Times New Roman" w:cs="Times New Roman"/>
                <w:lang w:eastAsia="ru-RU"/>
              </w:rPr>
              <w:t xml:space="preserve"> </w:t>
            </w:r>
          </w:p>
          <w:p w:rsidR="00B52403" w:rsidRPr="00B52403" w:rsidRDefault="00B52403" w:rsidP="00B52403">
            <w:pPr>
              <w:spacing w:after="0" w:line="240" w:lineRule="auto"/>
              <w:ind w:left="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B52403">
              <w:rPr>
                <w:rFonts w:ascii="Times New Roman" w:eastAsia="Times New Roman" w:hAnsi="Times New Roman" w:cs="Times New Roman"/>
                <w:lang w:eastAsia="ru-RU"/>
              </w:rPr>
              <w:t>бразовательный стандарт начального общего образования и среднего общего образования</w:t>
            </w:r>
          </w:p>
          <w:p w:rsidR="00B52403" w:rsidRPr="00B52403" w:rsidRDefault="00B52403" w:rsidP="00B52403">
            <w:pPr>
              <w:spacing w:after="0" w:line="240" w:lineRule="auto"/>
              <w:ind w:left="360"/>
              <w:jc w:val="both"/>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xml:space="preserve">Устав </w:t>
            </w:r>
            <w:r>
              <w:rPr>
                <w:rFonts w:ascii="Times New Roman" w:eastAsia="Times New Roman" w:hAnsi="Times New Roman" w:cs="Times New Roman"/>
                <w:lang w:eastAsia="ru-RU"/>
              </w:rPr>
              <w:t>КГУ «ОСШ № 21 г</w:t>
            </w:r>
            <w:proofErr w:type="gramStart"/>
            <w:r>
              <w:rPr>
                <w:rFonts w:ascii="Times New Roman" w:eastAsia="Times New Roman" w:hAnsi="Times New Roman" w:cs="Times New Roman"/>
                <w:lang w:eastAsia="ru-RU"/>
              </w:rPr>
              <w:t>.Т</w:t>
            </w:r>
            <w:proofErr w:type="gramEnd"/>
            <w:r>
              <w:rPr>
                <w:rFonts w:ascii="Times New Roman" w:eastAsia="Times New Roman" w:hAnsi="Times New Roman" w:cs="Times New Roman"/>
                <w:lang w:eastAsia="ru-RU"/>
              </w:rPr>
              <w:t>емиртау»</w:t>
            </w:r>
          </w:p>
        </w:tc>
      </w:tr>
      <w:tr w:rsidR="00B52403" w:rsidRPr="00B52403" w:rsidTr="00D81FBE">
        <w:tc>
          <w:tcPr>
            <w:tcW w:w="1923"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bCs/>
                <w:lang w:eastAsia="ru-RU"/>
              </w:rPr>
              <w:t xml:space="preserve">Разработчик </w:t>
            </w:r>
          </w:p>
        </w:tc>
        <w:tc>
          <w:tcPr>
            <w:tcW w:w="7364" w:type="dxa"/>
            <w:tcMar>
              <w:top w:w="0" w:type="dxa"/>
              <w:left w:w="108" w:type="dxa"/>
              <w:bottom w:w="0" w:type="dxa"/>
              <w:right w:w="108" w:type="dxa"/>
            </w:tcMar>
            <w:hideMark/>
          </w:tcPr>
          <w:p w:rsidR="00B52403" w:rsidRDefault="0035374B" w:rsidP="00B52403">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Еримова</w:t>
            </w:r>
            <w:proofErr w:type="spellEnd"/>
            <w:r>
              <w:rPr>
                <w:rFonts w:ascii="Times New Roman" w:eastAsia="Times New Roman" w:hAnsi="Times New Roman" w:cs="Times New Roman"/>
                <w:lang w:eastAsia="ru-RU"/>
              </w:rPr>
              <w:t xml:space="preserve"> Г.К. – директор КГУ «ОСШ № 21 г</w:t>
            </w:r>
            <w:proofErr w:type="gramStart"/>
            <w:r>
              <w:rPr>
                <w:rFonts w:ascii="Times New Roman" w:eastAsia="Times New Roman" w:hAnsi="Times New Roman" w:cs="Times New Roman"/>
                <w:lang w:eastAsia="ru-RU"/>
              </w:rPr>
              <w:t>.Т</w:t>
            </w:r>
            <w:proofErr w:type="gramEnd"/>
            <w:r>
              <w:rPr>
                <w:rFonts w:ascii="Times New Roman" w:eastAsia="Times New Roman" w:hAnsi="Times New Roman" w:cs="Times New Roman"/>
                <w:lang w:eastAsia="ru-RU"/>
              </w:rPr>
              <w:t>емиртау»</w:t>
            </w:r>
          </w:p>
          <w:p w:rsidR="0035374B" w:rsidRDefault="0035374B" w:rsidP="00B524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Белкина С.А. – заместитель директора по УВР КГУ «ОСШ № 21 г</w:t>
            </w:r>
            <w:proofErr w:type="gramStart"/>
            <w:r>
              <w:rPr>
                <w:rFonts w:ascii="Times New Roman" w:eastAsia="Times New Roman" w:hAnsi="Times New Roman" w:cs="Times New Roman"/>
                <w:lang w:eastAsia="ru-RU"/>
              </w:rPr>
              <w:t>.Т</w:t>
            </w:r>
            <w:proofErr w:type="gramEnd"/>
            <w:r>
              <w:rPr>
                <w:rFonts w:ascii="Times New Roman" w:eastAsia="Times New Roman" w:hAnsi="Times New Roman" w:cs="Times New Roman"/>
                <w:lang w:eastAsia="ru-RU"/>
              </w:rPr>
              <w:t>емиртау»</w:t>
            </w:r>
          </w:p>
          <w:p w:rsidR="0035374B" w:rsidRPr="00B52403" w:rsidRDefault="0035374B" w:rsidP="00B52403">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Танцева</w:t>
            </w:r>
            <w:proofErr w:type="spellEnd"/>
            <w:r>
              <w:rPr>
                <w:rFonts w:ascii="Times New Roman" w:eastAsia="Times New Roman" w:hAnsi="Times New Roman" w:cs="Times New Roman"/>
                <w:lang w:eastAsia="ru-RU"/>
              </w:rPr>
              <w:t xml:space="preserve"> О.И. - заместитель директора по УВР КГУ «ОСШ № 21 г</w:t>
            </w:r>
            <w:proofErr w:type="gramStart"/>
            <w:r>
              <w:rPr>
                <w:rFonts w:ascii="Times New Roman" w:eastAsia="Times New Roman" w:hAnsi="Times New Roman" w:cs="Times New Roman"/>
                <w:lang w:eastAsia="ru-RU"/>
              </w:rPr>
              <w:t>.Т</w:t>
            </w:r>
            <w:proofErr w:type="gramEnd"/>
            <w:r>
              <w:rPr>
                <w:rFonts w:ascii="Times New Roman" w:eastAsia="Times New Roman" w:hAnsi="Times New Roman" w:cs="Times New Roman"/>
                <w:lang w:eastAsia="ru-RU"/>
              </w:rPr>
              <w:t>емиртау»</w:t>
            </w:r>
          </w:p>
        </w:tc>
      </w:tr>
      <w:tr w:rsidR="00B52403" w:rsidRPr="00B52403" w:rsidTr="00D81FBE">
        <w:tc>
          <w:tcPr>
            <w:tcW w:w="1923"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bCs/>
                <w:lang w:eastAsia="ru-RU"/>
              </w:rPr>
              <w:t xml:space="preserve">Исполнители </w:t>
            </w:r>
          </w:p>
        </w:tc>
        <w:tc>
          <w:tcPr>
            <w:tcW w:w="7364"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xml:space="preserve">Участники образовательного процесса </w:t>
            </w:r>
            <w:r>
              <w:rPr>
                <w:rFonts w:ascii="Times New Roman" w:eastAsia="Times New Roman" w:hAnsi="Times New Roman" w:cs="Times New Roman"/>
                <w:lang w:eastAsia="ru-RU"/>
              </w:rPr>
              <w:t>КГУ «ОСШ № 21 г</w:t>
            </w:r>
            <w:proofErr w:type="gramStart"/>
            <w:r>
              <w:rPr>
                <w:rFonts w:ascii="Times New Roman" w:eastAsia="Times New Roman" w:hAnsi="Times New Roman" w:cs="Times New Roman"/>
                <w:lang w:eastAsia="ru-RU"/>
              </w:rPr>
              <w:t>.Т</w:t>
            </w:r>
            <w:proofErr w:type="gramEnd"/>
            <w:r>
              <w:rPr>
                <w:rFonts w:ascii="Times New Roman" w:eastAsia="Times New Roman" w:hAnsi="Times New Roman" w:cs="Times New Roman"/>
                <w:lang w:eastAsia="ru-RU"/>
              </w:rPr>
              <w:t>емиртау»</w:t>
            </w:r>
          </w:p>
        </w:tc>
      </w:tr>
      <w:tr w:rsidR="00B52403" w:rsidRPr="00B52403" w:rsidTr="00D81FBE">
        <w:trPr>
          <w:trHeight w:val="829"/>
        </w:trPr>
        <w:tc>
          <w:tcPr>
            <w:tcW w:w="1923"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bCs/>
                <w:lang w:eastAsia="ru-RU"/>
              </w:rPr>
              <w:t>Цель программы</w:t>
            </w:r>
          </w:p>
        </w:tc>
        <w:tc>
          <w:tcPr>
            <w:tcW w:w="7364" w:type="dxa"/>
            <w:tcMar>
              <w:top w:w="0" w:type="dxa"/>
              <w:left w:w="108" w:type="dxa"/>
              <w:bottom w:w="0" w:type="dxa"/>
              <w:right w:w="108" w:type="dxa"/>
            </w:tcMar>
            <w:hideMark/>
          </w:tcPr>
          <w:p w:rsidR="00B52403" w:rsidRPr="00B52403" w:rsidRDefault="003909EC" w:rsidP="0035374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Создание</w:t>
            </w:r>
            <w:r w:rsidR="00B52403" w:rsidRPr="00B52403">
              <w:rPr>
                <w:rFonts w:ascii="Times New Roman" w:eastAsia="Times New Roman" w:hAnsi="Times New Roman" w:cs="Times New Roman"/>
                <w:lang w:eastAsia="ru-RU"/>
              </w:rPr>
              <w:t xml:space="preserve"> и апробация модели управления качеством образования на основе внедрения образовательного мониторинга в учебно-воспитательный процесс </w:t>
            </w:r>
            <w:r>
              <w:rPr>
                <w:rFonts w:ascii="Times New Roman" w:eastAsia="Times New Roman" w:hAnsi="Times New Roman" w:cs="Times New Roman"/>
                <w:lang w:eastAsia="ru-RU"/>
              </w:rPr>
              <w:t>КГУ «ОСШ № 21 г</w:t>
            </w:r>
            <w:proofErr w:type="gramStart"/>
            <w:r>
              <w:rPr>
                <w:rFonts w:ascii="Times New Roman" w:eastAsia="Times New Roman" w:hAnsi="Times New Roman" w:cs="Times New Roman"/>
                <w:lang w:eastAsia="ru-RU"/>
              </w:rPr>
              <w:t>.Т</w:t>
            </w:r>
            <w:proofErr w:type="gramEnd"/>
            <w:r>
              <w:rPr>
                <w:rFonts w:ascii="Times New Roman" w:eastAsia="Times New Roman" w:hAnsi="Times New Roman" w:cs="Times New Roman"/>
                <w:lang w:eastAsia="ru-RU"/>
              </w:rPr>
              <w:t>емиртау»</w:t>
            </w:r>
            <w:r w:rsidR="007B46AF">
              <w:rPr>
                <w:rFonts w:ascii="Times New Roman" w:eastAsia="Times New Roman" w:hAnsi="Times New Roman" w:cs="Times New Roman"/>
                <w:lang w:eastAsia="ru-RU"/>
              </w:rPr>
              <w:t xml:space="preserve"> </w:t>
            </w:r>
            <w:r w:rsidR="0035374B">
              <w:rPr>
                <w:rFonts w:ascii="Times New Roman" w:eastAsia="Times New Roman" w:hAnsi="Times New Roman" w:cs="Times New Roman"/>
                <w:lang w:eastAsia="ru-RU"/>
              </w:rPr>
              <w:t>на основе</w:t>
            </w:r>
            <w:r w:rsidR="007B46AF">
              <w:rPr>
                <w:rFonts w:ascii="Times New Roman" w:eastAsia="Times New Roman" w:hAnsi="Times New Roman" w:cs="Times New Roman"/>
                <w:lang w:eastAsia="ru-RU"/>
              </w:rPr>
              <w:t xml:space="preserve"> новых подходов в обучении</w:t>
            </w:r>
          </w:p>
        </w:tc>
      </w:tr>
      <w:tr w:rsidR="00B52403" w:rsidRPr="00B52403" w:rsidTr="00D81FBE">
        <w:tc>
          <w:tcPr>
            <w:tcW w:w="1923"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bCs/>
                <w:lang w:eastAsia="ru-RU"/>
              </w:rPr>
              <w:t>Задачи программы</w:t>
            </w:r>
          </w:p>
        </w:tc>
        <w:tc>
          <w:tcPr>
            <w:tcW w:w="7364"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формирование единого концептуально-методологического понимания проблем качества образования и подходов к его измерению;</w:t>
            </w:r>
          </w:p>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xml:space="preserve">  - информационное, аналитическое и экспертное обеспечение мониторинга </w:t>
            </w:r>
            <w:r w:rsidRPr="00B52403">
              <w:rPr>
                <w:rFonts w:ascii="Times New Roman" w:eastAsia="Times New Roman" w:hAnsi="Times New Roman" w:cs="Times New Roman"/>
                <w:lang w:eastAsia="ru-RU"/>
              </w:rPr>
              <w:lastRenderedPageBreak/>
              <w:t>качества образования на различных ступенях и уровнях обучения;</w:t>
            </w:r>
          </w:p>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xml:space="preserve"> - определение </w:t>
            </w:r>
            <w:proofErr w:type="gramStart"/>
            <w:r w:rsidRPr="00B52403">
              <w:rPr>
                <w:rFonts w:ascii="Times New Roman" w:eastAsia="Times New Roman" w:hAnsi="Times New Roman" w:cs="Times New Roman"/>
                <w:lang w:eastAsia="ru-RU"/>
              </w:rPr>
              <w:t>степени соответствия условий осуществления образовательного процесса</w:t>
            </w:r>
            <w:proofErr w:type="gramEnd"/>
            <w:r w:rsidRPr="00B52403">
              <w:rPr>
                <w:rFonts w:ascii="Times New Roman" w:eastAsia="Times New Roman" w:hAnsi="Times New Roman" w:cs="Times New Roman"/>
                <w:lang w:eastAsia="ru-RU"/>
              </w:rPr>
              <w:t xml:space="preserve"> государственным требованиям;</w:t>
            </w:r>
          </w:p>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 повышение квалификации педагогических и руководящих работников школы по вопросам управления качеством образования;</w:t>
            </w:r>
          </w:p>
          <w:p w:rsidR="00B52403" w:rsidRPr="00B52403" w:rsidRDefault="00B52403" w:rsidP="003909EC">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xml:space="preserve"> - повышение уровня информированности </w:t>
            </w:r>
            <w:r w:rsidR="003909EC">
              <w:rPr>
                <w:rFonts w:ascii="Times New Roman" w:eastAsia="Times New Roman" w:hAnsi="Times New Roman" w:cs="Times New Roman"/>
                <w:lang w:eastAsia="ru-RU"/>
              </w:rPr>
              <w:t xml:space="preserve">учащихся и родителей </w:t>
            </w:r>
            <w:r w:rsidRPr="00B52403">
              <w:rPr>
                <w:rFonts w:ascii="Times New Roman" w:eastAsia="Times New Roman" w:hAnsi="Times New Roman" w:cs="Times New Roman"/>
                <w:lang w:eastAsia="ru-RU"/>
              </w:rPr>
              <w:t>для принятия ими решений в пределах их компетенции.</w:t>
            </w:r>
          </w:p>
        </w:tc>
      </w:tr>
      <w:tr w:rsidR="00B52403" w:rsidRPr="00B52403" w:rsidTr="00D81FBE">
        <w:tc>
          <w:tcPr>
            <w:tcW w:w="1923"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bCs/>
                <w:lang w:eastAsia="ru-RU"/>
              </w:rPr>
              <w:lastRenderedPageBreak/>
              <w:t>Предмет мониторинговых исследований</w:t>
            </w:r>
          </w:p>
        </w:tc>
        <w:tc>
          <w:tcPr>
            <w:tcW w:w="7364" w:type="dxa"/>
            <w:tcMar>
              <w:top w:w="0" w:type="dxa"/>
              <w:left w:w="108" w:type="dxa"/>
              <w:bottom w:w="0" w:type="dxa"/>
              <w:right w:w="108" w:type="dxa"/>
            </w:tcMar>
            <w:hideMark/>
          </w:tcPr>
          <w:p w:rsidR="0035374B" w:rsidRDefault="00B52403" w:rsidP="00B52403">
            <w:pPr>
              <w:spacing w:after="0" w:line="240" w:lineRule="auto"/>
              <w:ind w:right="-545"/>
              <w:jc w:val="both"/>
              <w:rPr>
                <w:rFonts w:ascii="Times New Roman" w:eastAsia="Times New Roman" w:hAnsi="Times New Roman" w:cs="Times New Roman"/>
                <w:color w:val="000000"/>
                <w:lang w:eastAsia="ru-RU"/>
              </w:rPr>
            </w:pPr>
            <w:proofErr w:type="gramStart"/>
            <w:r w:rsidRPr="00B52403">
              <w:rPr>
                <w:rFonts w:ascii="Times New Roman" w:eastAsia="Times New Roman" w:hAnsi="Times New Roman" w:cs="Times New Roman"/>
                <w:color w:val="000000"/>
                <w:lang w:eastAsia="ru-RU"/>
              </w:rPr>
              <w:t>- качество образования (результаты учебной и образовательной деятель</w:t>
            </w:r>
            <w:r w:rsidR="0035374B">
              <w:rPr>
                <w:rFonts w:ascii="Times New Roman" w:eastAsia="Times New Roman" w:hAnsi="Times New Roman" w:cs="Times New Roman"/>
                <w:color w:val="000000"/>
                <w:lang w:eastAsia="ru-RU"/>
              </w:rPr>
              <w:t>-</w:t>
            </w:r>
            <w:proofErr w:type="gramEnd"/>
          </w:p>
          <w:p w:rsidR="00B52403" w:rsidRPr="00B52403" w:rsidRDefault="00B52403" w:rsidP="00B52403">
            <w:pPr>
              <w:spacing w:after="0" w:line="240" w:lineRule="auto"/>
              <w:ind w:right="-545"/>
              <w:jc w:val="both"/>
              <w:rPr>
                <w:rFonts w:ascii="Times New Roman" w:eastAsia="Times New Roman" w:hAnsi="Times New Roman" w:cs="Times New Roman"/>
                <w:lang w:eastAsia="ru-RU"/>
              </w:rPr>
            </w:pPr>
            <w:proofErr w:type="spellStart"/>
            <w:proofErr w:type="gramStart"/>
            <w:r w:rsidRPr="00B52403">
              <w:rPr>
                <w:rFonts w:ascii="Times New Roman" w:eastAsia="Times New Roman" w:hAnsi="Times New Roman" w:cs="Times New Roman"/>
                <w:color w:val="000000"/>
                <w:lang w:eastAsia="ru-RU"/>
              </w:rPr>
              <w:t>ности</w:t>
            </w:r>
            <w:proofErr w:type="spellEnd"/>
            <w:r w:rsidRPr="00B52403">
              <w:rPr>
                <w:rFonts w:ascii="Times New Roman" w:eastAsia="Times New Roman" w:hAnsi="Times New Roman" w:cs="Times New Roman"/>
                <w:color w:val="000000"/>
                <w:lang w:eastAsia="ru-RU"/>
              </w:rPr>
              <w:t>, образовательные программы);</w:t>
            </w:r>
            <w:proofErr w:type="gramEnd"/>
          </w:p>
          <w:p w:rsidR="00B52403" w:rsidRPr="00B52403" w:rsidRDefault="00B52403" w:rsidP="00B52403">
            <w:pPr>
              <w:spacing w:after="0" w:line="240" w:lineRule="auto"/>
              <w:ind w:right="-545"/>
              <w:jc w:val="both"/>
              <w:rPr>
                <w:rFonts w:ascii="Times New Roman" w:eastAsia="Times New Roman" w:hAnsi="Times New Roman" w:cs="Times New Roman"/>
                <w:lang w:eastAsia="ru-RU"/>
              </w:rPr>
            </w:pPr>
            <w:r w:rsidRPr="00B52403">
              <w:rPr>
                <w:rFonts w:ascii="Times New Roman" w:eastAsia="Times New Roman" w:hAnsi="Times New Roman" w:cs="Times New Roman"/>
                <w:color w:val="000000"/>
                <w:lang w:eastAsia="ru-RU"/>
              </w:rPr>
              <w:t>-  уровень социализации личности;</w:t>
            </w:r>
          </w:p>
          <w:p w:rsidR="00B52403" w:rsidRPr="00B52403" w:rsidRDefault="00B52403" w:rsidP="00B52403">
            <w:pPr>
              <w:spacing w:after="0" w:line="240" w:lineRule="auto"/>
              <w:ind w:right="-545"/>
              <w:jc w:val="both"/>
              <w:rPr>
                <w:rFonts w:ascii="Times New Roman" w:eastAsia="Times New Roman" w:hAnsi="Times New Roman" w:cs="Times New Roman"/>
                <w:lang w:eastAsia="ru-RU"/>
              </w:rPr>
            </w:pPr>
            <w:r w:rsidRPr="00B52403">
              <w:rPr>
                <w:rFonts w:ascii="Times New Roman" w:eastAsia="Times New Roman" w:hAnsi="Times New Roman" w:cs="Times New Roman"/>
                <w:color w:val="000000"/>
                <w:lang w:eastAsia="ru-RU"/>
              </w:rPr>
              <w:t>-  интересы и образовательные потребности учащихся, родителей;</w:t>
            </w:r>
          </w:p>
          <w:p w:rsidR="00B52403" w:rsidRDefault="00B52403" w:rsidP="00B52403">
            <w:pPr>
              <w:spacing w:after="0" w:line="240" w:lineRule="auto"/>
              <w:ind w:right="-545"/>
              <w:jc w:val="both"/>
              <w:rPr>
                <w:rFonts w:ascii="Times New Roman" w:eastAsia="Times New Roman" w:hAnsi="Times New Roman" w:cs="Times New Roman"/>
                <w:color w:val="000000"/>
                <w:lang w:eastAsia="ru-RU"/>
              </w:rPr>
            </w:pPr>
            <w:r w:rsidRPr="00B52403">
              <w:rPr>
                <w:rFonts w:ascii="Times New Roman" w:eastAsia="Times New Roman" w:hAnsi="Times New Roman" w:cs="Times New Roman"/>
                <w:color w:val="000000"/>
                <w:lang w:eastAsia="ru-RU"/>
              </w:rPr>
              <w:t>-  состояние здоровья учащихся</w:t>
            </w:r>
            <w:r w:rsidR="0035374B">
              <w:rPr>
                <w:rFonts w:ascii="Times New Roman" w:eastAsia="Times New Roman" w:hAnsi="Times New Roman" w:cs="Times New Roman"/>
                <w:color w:val="000000"/>
                <w:lang w:eastAsia="ru-RU"/>
              </w:rPr>
              <w:t>;</w:t>
            </w:r>
          </w:p>
          <w:p w:rsidR="0035374B" w:rsidRPr="00B52403" w:rsidRDefault="0035374B" w:rsidP="00B52403">
            <w:pPr>
              <w:spacing w:after="0" w:line="240" w:lineRule="auto"/>
              <w:ind w:right="-545"/>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уровень образовательных услуг.</w:t>
            </w:r>
          </w:p>
        </w:tc>
      </w:tr>
      <w:tr w:rsidR="00B52403" w:rsidRPr="00B52403" w:rsidTr="00D81FBE">
        <w:tc>
          <w:tcPr>
            <w:tcW w:w="1923"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bCs/>
                <w:lang w:eastAsia="ru-RU"/>
              </w:rPr>
              <w:t>Объект мониторинговых исследований</w:t>
            </w:r>
          </w:p>
        </w:tc>
        <w:tc>
          <w:tcPr>
            <w:tcW w:w="7364" w:type="dxa"/>
            <w:tcMar>
              <w:top w:w="0" w:type="dxa"/>
              <w:left w:w="108" w:type="dxa"/>
              <w:bottom w:w="0" w:type="dxa"/>
              <w:right w:w="108" w:type="dxa"/>
            </w:tcMar>
            <w:hideMark/>
          </w:tcPr>
          <w:p w:rsidR="00B52403" w:rsidRPr="00B52403" w:rsidRDefault="00B52403" w:rsidP="003909EC">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color w:val="000000"/>
                <w:lang w:eastAsia="ru-RU"/>
              </w:rPr>
              <w:t xml:space="preserve">Качество образования,  как </w:t>
            </w:r>
            <w:r w:rsidR="003909EC">
              <w:rPr>
                <w:rFonts w:ascii="Times New Roman" w:eastAsia="Times New Roman" w:hAnsi="Times New Roman" w:cs="Times New Roman"/>
                <w:color w:val="000000"/>
                <w:lang w:eastAsia="ru-RU"/>
              </w:rPr>
              <w:t>единство</w:t>
            </w:r>
            <w:r w:rsidRPr="00B52403">
              <w:rPr>
                <w:rFonts w:ascii="Times New Roman" w:eastAsia="Times New Roman" w:hAnsi="Times New Roman" w:cs="Times New Roman"/>
                <w:color w:val="000000"/>
                <w:lang w:eastAsia="ru-RU"/>
              </w:rPr>
              <w:t xml:space="preserve"> его свойств, определяющ</w:t>
            </w:r>
            <w:r w:rsidR="003909EC">
              <w:rPr>
                <w:rFonts w:ascii="Times New Roman" w:eastAsia="Times New Roman" w:hAnsi="Times New Roman" w:cs="Times New Roman"/>
                <w:color w:val="000000"/>
                <w:lang w:eastAsia="ru-RU"/>
              </w:rPr>
              <w:t>их</w:t>
            </w:r>
            <w:r w:rsidRPr="00B52403">
              <w:rPr>
                <w:rFonts w:ascii="Times New Roman" w:eastAsia="Times New Roman" w:hAnsi="Times New Roman" w:cs="Times New Roman"/>
                <w:color w:val="000000"/>
                <w:lang w:eastAsia="ru-RU"/>
              </w:rPr>
              <w:t xml:space="preserve"> </w:t>
            </w:r>
            <w:r w:rsidR="003909EC">
              <w:rPr>
                <w:rFonts w:ascii="Times New Roman" w:eastAsia="Times New Roman" w:hAnsi="Times New Roman" w:cs="Times New Roman"/>
                <w:color w:val="000000"/>
                <w:lang w:eastAsia="ru-RU"/>
              </w:rPr>
              <w:t>их</w:t>
            </w:r>
            <w:r w:rsidRPr="00B52403">
              <w:rPr>
                <w:rFonts w:ascii="Times New Roman" w:eastAsia="Times New Roman" w:hAnsi="Times New Roman" w:cs="Times New Roman"/>
                <w:color w:val="000000"/>
                <w:lang w:eastAsia="ru-RU"/>
              </w:rPr>
              <w:t xml:space="preserve"> способность удовлетворять требования общества, запросы и ожидания</w:t>
            </w:r>
            <w:r w:rsidR="003909EC">
              <w:rPr>
                <w:rFonts w:ascii="Times New Roman" w:eastAsia="Times New Roman" w:hAnsi="Times New Roman" w:cs="Times New Roman"/>
                <w:color w:val="000000"/>
                <w:lang w:eastAsia="ru-RU"/>
              </w:rPr>
              <w:t xml:space="preserve"> родителей</w:t>
            </w:r>
            <w:r w:rsidRPr="00B52403">
              <w:rPr>
                <w:rFonts w:ascii="Times New Roman" w:eastAsia="Times New Roman" w:hAnsi="Times New Roman" w:cs="Times New Roman"/>
                <w:color w:val="000000"/>
                <w:lang w:eastAsia="ru-RU"/>
              </w:rPr>
              <w:t xml:space="preserve"> в отношении всестороннего развития личности школьника.</w:t>
            </w:r>
          </w:p>
        </w:tc>
      </w:tr>
      <w:tr w:rsidR="00B52403" w:rsidRPr="00B52403" w:rsidTr="00D81FBE">
        <w:trPr>
          <w:trHeight w:val="505"/>
        </w:trPr>
        <w:tc>
          <w:tcPr>
            <w:tcW w:w="1923"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bCs/>
                <w:lang w:eastAsia="ru-RU"/>
              </w:rPr>
              <w:t>Субъект мониторинговых исследований качества образования</w:t>
            </w:r>
          </w:p>
        </w:tc>
        <w:tc>
          <w:tcPr>
            <w:tcW w:w="7364" w:type="dxa"/>
            <w:tcMar>
              <w:top w:w="0" w:type="dxa"/>
              <w:left w:w="108" w:type="dxa"/>
              <w:bottom w:w="0" w:type="dxa"/>
              <w:right w:w="108" w:type="dxa"/>
            </w:tcMar>
            <w:hideMark/>
          </w:tcPr>
          <w:p w:rsidR="003909EC" w:rsidRPr="00B52403" w:rsidRDefault="00B52403" w:rsidP="003909EC">
            <w:pPr>
              <w:spacing w:after="0" w:line="240" w:lineRule="auto"/>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w:t>
            </w:r>
            <w:r w:rsidR="003909EC" w:rsidRPr="00B52403">
              <w:rPr>
                <w:rFonts w:ascii="Times New Roman" w:eastAsia="Times New Roman" w:hAnsi="Times New Roman" w:cs="Times New Roman"/>
                <w:lang w:eastAsia="ru-RU"/>
              </w:rPr>
              <w:t> администрация школы;</w:t>
            </w:r>
          </w:p>
          <w:p w:rsidR="00B52403" w:rsidRPr="00B52403" w:rsidRDefault="00B52403" w:rsidP="00B52403">
            <w:pPr>
              <w:spacing w:after="0" w:line="240" w:lineRule="auto"/>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xml:space="preserve"> </w:t>
            </w:r>
            <w:r w:rsidR="003909EC">
              <w:rPr>
                <w:rFonts w:ascii="Times New Roman" w:eastAsia="Times New Roman" w:hAnsi="Times New Roman" w:cs="Times New Roman"/>
                <w:lang w:eastAsia="ru-RU"/>
              </w:rPr>
              <w:t xml:space="preserve">- </w:t>
            </w:r>
            <w:r w:rsidRPr="00B52403">
              <w:rPr>
                <w:rFonts w:ascii="Times New Roman" w:eastAsia="Times New Roman" w:hAnsi="Times New Roman" w:cs="Times New Roman"/>
                <w:lang w:eastAsia="ru-RU"/>
              </w:rPr>
              <w:t>учителя – предметники</w:t>
            </w:r>
            <w:r w:rsidR="003909EC">
              <w:rPr>
                <w:rFonts w:ascii="Times New Roman" w:eastAsia="Times New Roman" w:hAnsi="Times New Roman" w:cs="Times New Roman"/>
                <w:lang w:eastAsia="ru-RU"/>
              </w:rPr>
              <w:t xml:space="preserve"> и </w:t>
            </w:r>
            <w:r w:rsidR="003909EC" w:rsidRPr="00B52403">
              <w:rPr>
                <w:rFonts w:ascii="Times New Roman" w:eastAsia="Times New Roman" w:hAnsi="Times New Roman" w:cs="Times New Roman"/>
                <w:lang w:eastAsia="ru-RU"/>
              </w:rPr>
              <w:t>классные руководители</w:t>
            </w:r>
            <w:r w:rsidRPr="00B52403">
              <w:rPr>
                <w:rFonts w:ascii="Times New Roman" w:eastAsia="Times New Roman" w:hAnsi="Times New Roman" w:cs="Times New Roman"/>
                <w:lang w:eastAsia="ru-RU"/>
              </w:rPr>
              <w:t>;</w:t>
            </w:r>
          </w:p>
          <w:p w:rsidR="00B52403" w:rsidRPr="00B52403" w:rsidRDefault="00B52403" w:rsidP="00B52403">
            <w:pPr>
              <w:spacing w:after="0" w:line="240" w:lineRule="auto"/>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 учащиеся;</w:t>
            </w:r>
          </w:p>
          <w:p w:rsidR="00B52403" w:rsidRPr="00B52403" w:rsidRDefault="00B52403" w:rsidP="00B52403">
            <w:pPr>
              <w:spacing w:after="0" w:line="240" w:lineRule="auto"/>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 социум;</w:t>
            </w:r>
          </w:p>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 родители.</w:t>
            </w:r>
          </w:p>
        </w:tc>
      </w:tr>
      <w:tr w:rsidR="00B52403" w:rsidRPr="00B52403" w:rsidTr="00D81FBE">
        <w:tc>
          <w:tcPr>
            <w:tcW w:w="1923" w:type="dxa"/>
            <w:tcMar>
              <w:top w:w="0" w:type="dxa"/>
              <w:left w:w="108" w:type="dxa"/>
              <w:bottom w:w="0" w:type="dxa"/>
              <w:right w:w="108" w:type="dxa"/>
            </w:tcMar>
            <w:hideMark/>
          </w:tcPr>
          <w:p w:rsidR="00B52403" w:rsidRPr="00B52403" w:rsidRDefault="00B52403" w:rsidP="00B52403">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bCs/>
                <w:lang w:eastAsia="ru-RU"/>
              </w:rPr>
              <w:t>Управление программой</w:t>
            </w:r>
          </w:p>
        </w:tc>
        <w:tc>
          <w:tcPr>
            <w:tcW w:w="7364" w:type="dxa"/>
            <w:tcMar>
              <w:top w:w="0" w:type="dxa"/>
              <w:left w:w="108" w:type="dxa"/>
              <w:bottom w:w="0" w:type="dxa"/>
              <w:right w:w="108" w:type="dxa"/>
            </w:tcMar>
            <w:hideMark/>
          </w:tcPr>
          <w:p w:rsidR="00B52403" w:rsidRPr="00B52403" w:rsidRDefault="00B52403" w:rsidP="003909EC">
            <w:pPr>
              <w:spacing w:after="0" w:line="240" w:lineRule="auto"/>
              <w:jc w:val="both"/>
              <w:rPr>
                <w:rFonts w:ascii="Times New Roman" w:eastAsia="Times New Roman" w:hAnsi="Times New Roman" w:cs="Times New Roman"/>
                <w:lang w:eastAsia="ru-RU"/>
              </w:rPr>
            </w:pPr>
            <w:r w:rsidRPr="00B52403">
              <w:rPr>
                <w:rFonts w:ascii="Times New Roman" w:eastAsia="Times New Roman" w:hAnsi="Times New Roman" w:cs="Times New Roman"/>
                <w:lang w:eastAsia="ru-RU"/>
              </w:rPr>
              <w:t xml:space="preserve">Управление реализации программы осуществляет администрация </w:t>
            </w:r>
            <w:r w:rsidR="003909EC">
              <w:rPr>
                <w:rFonts w:ascii="Times New Roman" w:eastAsia="Times New Roman" w:hAnsi="Times New Roman" w:cs="Times New Roman"/>
                <w:lang w:eastAsia="ru-RU"/>
              </w:rPr>
              <w:t>школы</w:t>
            </w:r>
          </w:p>
        </w:tc>
      </w:tr>
    </w:tbl>
    <w:p w:rsidR="00B52403" w:rsidRPr="003D393B" w:rsidRDefault="00B52403" w:rsidP="00B52403">
      <w:pPr>
        <w:spacing w:after="0" w:line="240" w:lineRule="auto"/>
        <w:jc w:val="both"/>
        <w:rPr>
          <w:rFonts w:ascii="Times New Roman" w:eastAsia="Times New Roman" w:hAnsi="Times New Roman" w:cs="Times New Roman"/>
          <w:color w:val="000000"/>
          <w:sz w:val="26"/>
          <w:szCs w:val="26"/>
          <w:lang w:eastAsia="ru-RU"/>
        </w:rPr>
      </w:pPr>
      <w:r w:rsidRPr="00B52403">
        <w:rPr>
          <w:rFonts w:ascii="Times New Roman" w:eastAsia="Times New Roman" w:hAnsi="Times New Roman" w:cs="Times New Roman"/>
          <w:color w:val="000000"/>
          <w:sz w:val="27"/>
          <w:szCs w:val="27"/>
          <w:lang w:eastAsia="ru-RU"/>
        </w:rPr>
        <w:t xml:space="preserve">           </w:t>
      </w:r>
      <w:r w:rsidRPr="003D393B">
        <w:rPr>
          <w:rFonts w:ascii="Times New Roman" w:eastAsia="Times New Roman" w:hAnsi="Times New Roman" w:cs="Times New Roman"/>
          <w:color w:val="000000"/>
          <w:sz w:val="26"/>
          <w:szCs w:val="26"/>
          <w:lang w:eastAsia="ru-RU"/>
        </w:rPr>
        <w:t xml:space="preserve">Идея программы: изменить </w:t>
      </w:r>
      <w:r w:rsidR="003909EC" w:rsidRPr="003D393B">
        <w:rPr>
          <w:rFonts w:ascii="Times New Roman" w:eastAsia="Times New Roman" w:hAnsi="Times New Roman" w:cs="Times New Roman"/>
          <w:color w:val="000000"/>
          <w:sz w:val="26"/>
          <w:szCs w:val="26"/>
          <w:lang w:eastAsia="ru-RU"/>
        </w:rPr>
        <w:t>управление</w:t>
      </w:r>
      <w:r w:rsidRPr="003D393B">
        <w:rPr>
          <w:rFonts w:ascii="Times New Roman" w:eastAsia="Times New Roman" w:hAnsi="Times New Roman" w:cs="Times New Roman"/>
          <w:color w:val="000000"/>
          <w:sz w:val="26"/>
          <w:szCs w:val="26"/>
          <w:lang w:eastAsia="ru-RU"/>
        </w:rPr>
        <w:t xml:space="preserve"> образовательным учреждением</w:t>
      </w:r>
      <w:r w:rsidR="0035374B">
        <w:rPr>
          <w:rFonts w:ascii="Times New Roman" w:eastAsia="Times New Roman" w:hAnsi="Times New Roman" w:cs="Times New Roman"/>
          <w:color w:val="000000"/>
          <w:sz w:val="26"/>
          <w:szCs w:val="26"/>
          <w:lang w:eastAsia="ru-RU"/>
        </w:rPr>
        <w:t xml:space="preserve"> на основе включения в управление педагогов, прошедших уровневую подготовку; </w:t>
      </w:r>
      <w:r w:rsidRPr="003D393B">
        <w:rPr>
          <w:rFonts w:ascii="Times New Roman" w:eastAsia="Times New Roman" w:hAnsi="Times New Roman" w:cs="Times New Roman"/>
          <w:color w:val="000000"/>
          <w:sz w:val="26"/>
          <w:szCs w:val="26"/>
          <w:lang w:eastAsia="ru-RU"/>
        </w:rPr>
        <w:t xml:space="preserve"> </w:t>
      </w:r>
      <w:r w:rsidR="003909EC" w:rsidRPr="003D393B">
        <w:rPr>
          <w:rFonts w:ascii="Times New Roman" w:eastAsia="Times New Roman" w:hAnsi="Times New Roman" w:cs="Times New Roman"/>
          <w:color w:val="000000"/>
          <w:sz w:val="26"/>
          <w:szCs w:val="26"/>
          <w:lang w:eastAsia="ru-RU"/>
        </w:rPr>
        <w:t>примен</w:t>
      </w:r>
      <w:r w:rsidR="0035374B">
        <w:rPr>
          <w:rFonts w:ascii="Times New Roman" w:eastAsia="Times New Roman" w:hAnsi="Times New Roman" w:cs="Times New Roman"/>
          <w:color w:val="000000"/>
          <w:sz w:val="26"/>
          <w:szCs w:val="26"/>
          <w:lang w:eastAsia="ru-RU"/>
        </w:rPr>
        <w:t>ение в обучение новых</w:t>
      </w:r>
      <w:r w:rsidR="003909EC" w:rsidRPr="003D393B">
        <w:rPr>
          <w:rFonts w:ascii="Times New Roman" w:eastAsia="Times New Roman" w:hAnsi="Times New Roman" w:cs="Times New Roman"/>
          <w:color w:val="000000"/>
          <w:sz w:val="26"/>
          <w:szCs w:val="26"/>
          <w:lang w:eastAsia="ru-RU"/>
        </w:rPr>
        <w:t xml:space="preserve"> подход</w:t>
      </w:r>
      <w:r w:rsidR="0035374B">
        <w:rPr>
          <w:rFonts w:ascii="Times New Roman" w:eastAsia="Times New Roman" w:hAnsi="Times New Roman" w:cs="Times New Roman"/>
          <w:color w:val="000000"/>
          <w:sz w:val="26"/>
          <w:szCs w:val="26"/>
          <w:lang w:eastAsia="ru-RU"/>
        </w:rPr>
        <w:t>ов</w:t>
      </w:r>
      <w:r w:rsidR="003909EC" w:rsidRPr="003D393B">
        <w:rPr>
          <w:rFonts w:ascii="Times New Roman" w:eastAsia="Times New Roman" w:hAnsi="Times New Roman" w:cs="Times New Roman"/>
          <w:color w:val="000000"/>
          <w:sz w:val="26"/>
          <w:szCs w:val="26"/>
          <w:lang w:eastAsia="ru-RU"/>
        </w:rPr>
        <w:t>, что повлечет</w:t>
      </w:r>
      <w:r w:rsidRPr="003D393B">
        <w:rPr>
          <w:rFonts w:ascii="Times New Roman" w:eastAsia="Times New Roman" w:hAnsi="Times New Roman" w:cs="Times New Roman"/>
          <w:color w:val="000000"/>
          <w:sz w:val="26"/>
          <w:szCs w:val="26"/>
          <w:lang w:eastAsia="ru-RU"/>
        </w:rPr>
        <w:t xml:space="preserve"> создани</w:t>
      </w:r>
      <w:r w:rsidR="003909EC" w:rsidRPr="003D393B">
        <w:rPr>
          <w:rFonts w:ascii="Times New Roman" w:eastAsia="Times New Roman" w:hAnsi="Times New Roman" w:cs="Times New Roman"/>
          <w:color w:val="000000"/>
          <w:sz w:val="26"/>
          <w:szCs w:val="26"/>
          <w:lang w:eastAsia="ru-RU"/>
        </w:rPr>
        <w:t>е</w:t>
      </w:r>
      <w:r w:rsidRPr="003D393B">
        <w:rPr>
          <w:rFonts w:ascii="Times New Roman" w:eastAsia="Times New Roman" w:hAnsi="Times New Roman" w:cs="Times New Roman"/>
          <w:color w:val="000000"/>
          <w:sz w:val="26"/>
          <w:szCs w:val="26"/>
          <w:lang w:eastAsia="ru-RU"/>
        </w:rPr>
        <w:t xml:space="preserve"> ситуации успеха (в том числе профессионально</w:t>
      </w:r>
      <w:r w:rsidR="003909EC" w:rsidRPr="003D393B">
        <w:rPr>
          <w:rFonts w:ascii="Times New Roman" w:eastAsia="Times New Roman" w:hAnsi="Times New Roman" w:cs="Times New Roman"/>
          <w:color w:val="000000"/>
          <w:sz w:val="26"/>
          <w:szCs w:val="26"/>
          <w:lang w:eastAsia="ru-RU"/>
        </w:rPr>
        <w:t>й</w:t>
      </w:r>
      <w:r w:rsidRPr="003D393B">
        <w:rPr>
          <w:rFonts w:ascii="Times New Roman" w:eastAsia="Times New Roman" w:hAnsi="Times New Roman" w:cs="Times New Roman"/>
          <w:color w:val="000000"/>
          <w:sz w:val="26"/>
          <w:szCs w:val="26"/>
          <w:lang w:eastAsia="ru-RU"/>
        </w:rPr>
        <w:t>)  выполнения образовательного заказа родителей, социума и государства</w:t>
      </w:r>
      <w:r w:rsidR="003909EC" w:rsidRPr="003D393B">
        <w:rPr>
          <w:rFonts w:ascii="Times New Roman" w:eastAsia="Times New Roman" w:hAnsi="Times New Roman" w:cs="Times New Roman"/>
          <w:color w:val="000000"/>
          <w:sz w:val="26"/>
          <w:szCs w:val="26"/>
          <w:lang w:eastAsia="ru-RU"/>
        </w:rPr>
        <w:t>.</w:t>
      </w:r>
    </w:p>
    <w:p w:rsidR="00B52403" w:rsidRPr="003D393B" w:rsidRDefault="00B52403" w:rsidP="00B52403">
      <w:pPr>
        <w:spacing w:after="0" w:line="240" w:lineRule="auto"/>
        <w:jc w:val="both"/>
        <w:rPr>
          <w:rFonts w:ascii="Times New Roman" w:eastAsia="Times New Roman" w:hAnsi="Times New Roman" w:cs="Times New Roman"/>
          <w:color w:val="000000"/>
          <w:sz w:val="26"/>
          <w:szCs w:val="26"/>
          <w:lang w:eastAsia="ru-RU"/>
        </w:rPr>
      </w:pPr>
      <w:r w:rsidRPr="003D393B">
        <w:rPr>
          <w:rFonts w:ascii="Times New Roman" w:eastAsia="Times New Roman" w:hAnsi="Times New Roman" w:cs="Times New Roman"/>
          <w:color w:val="000000"/>
          <w:sz w:val="26"/>
          <w:szCs w:val="26"/>
          <w:lang w:eastAsia="ru-RU"/>
        </w:rPr>
        <w:t>       </w:t>
      </w:r>
      <w:r w:rsidR="003D393B" w:rsidRPr="003D393B">
        <w:rPr>
          <w:rFonts w:ascii="Times New Roman" w:eastAsia="Times New Roman" w:hAnsi="Times New Roman" w:cs="Times New Roman"/>
          <w:color w:val="000000"/>
          <w:sz w:val="26"/>
          <w:szCs w:val="26"/>
          <w:lang w:eastAsia="ru-RU"/>
        </w:rPr>
        <w:t>П</w:t>
      </w:r>
      <w:r w:rsidRPr="003D393B">
        <w:rPr>
          <w:rFonts w:ascii="Times New Roman" w:eastAsia="Times New Roman" w:hAnsi="Times New Roman" w:cs="Times New Roman"/>
          <w:color w:val="000000"/>
          <w:sz w:val="26"/>
          <w:szCs w:val="26"/>
          <w:lang w:eastAsia="ru-RU"/>
        </w:rPr>
        <w:t>ринципы управления качеством образования:</w:t>
      </w:r>
    </w:p>
    <w:p w:rsidR="00B52403" w:rsidRPr="003D393B" w:rsidRDefault="00B52403" w:rsidP="00B52403">
      <w:pPr>
        <w:spacing w:after="0" w:line="240" w:lineRule="auto"/>
        <w:jc w:val="both"/>
        <w:rPr>
          <w:rFonts w:ascii="Times New Roman" w:eastAsia="Times New Roman" w:hAnsi="Times New Roman" w:cs="Times New Roman"/>
          <w:color w:val="000000"/>
          <w:sz w:val="26"/>
          <w:szCs w:val="26"/>
          <w:lang w:eastAsia="ru-RU"/>
        </w:rPr>
      </w:pPr>
      <w:r w:rsidRPr="003D393B">
        <w:rPr>
          <w:rFonts w:ascii="Times New Roman" w:eastAsia="Times New Roman" w:hAnsi="Times New Roman" w:cs="Times New Roman"/>
          <w:color w:val="000000"/>
          <w:sz w:val="26"/>
          <w:szCs w:val="26"/>
          <w:lang w:eastAsia="ru-RU"/>
        </w:rPr>
        <w:t> 1.  Эффективность</w:t>
      </w:r>
      <w:r w:rsidR="00533032">
        <w:rPr>
          <w:rFonts w:ascii="Times New Roman" w:eastAsia="Times New Roman" w:hAnsi="Times New Roman" w:cs="Times New Roman"/>
          <w:color w:val="000000"/>
          <w:sz w:val="26"/>
          <w:szCs w:val="26"/>
          <w:lang w:eastAsia="ru-RU"/>
        </w:rPr>
        <w:t xml:space="preserve">: </w:t>
      </w:r>
      <w:r w:rsidRPr="003D393B">
        <w:rPr>
          <w:rFonts w:ascii="Times New Roman" w:eastAsia="Times New Roman" w:hAnsi="Times New Roman" w:cs="Times New Roman"/>
          <w:color w:val="000000"/>
          <w:sz w:val="26"/>
          <w:szCs w:val="26"/>
          <w:lang w:eastAsia="ru-RU"/>
        </w:rPr>
        <w:t xml:space="preserve">определяется уровнем образованности выпускников </w:t>
      </w:r>
      <w:r w:rsidR="00533032">
        <w:rPr>
          <w:rFonts w:ascii="Times New Roman" w:eastAsia="Times New Roman" w:hAnsi="Times New Roman" w:cs="Times New Roman"/>
          <w:color w:val="000000"/>
          <w:sz w:val="26"/>
          <w:szCs w:val="26"/>
          <w:lang w:eastAsia="ru-RU"/>
        </w:rPr>
        <w:t xml:space="preserve">и </w:t>
      </w:r>
      <w:r w:rsidRPr="003D393B">
        <w:rPr>
          <w:rFonts w:ascii="Times New Roman" w:eastAsia="Times New Roman" w:hAnsi="Times New Roman" w:cs="Times New Roman"/>
          <w:color w:val="000000"/>
          <w:sz w:val="26"/>
          <w:szCs w:val="26"/>
          <w:lang w:eastAsia="ru-RU"/>
        </w:rPr>
        <w:t>положительной динамикой всех показателей школы в целом и каждого обучающегося в отдельности.</w:t>
      </w:r>
    </w:p>
    <w:p w:rsidR="00B52403" w:rsidRPr="003D393B" w:rsidRDefault="00B52403" w:rsidP="00B52403">
      <w:pPr>
        <w:spacing w:after="0" w:line="240" w:lineRule="auto"/>
        <w:jc w:val="both"/>
        <w:rPr>
          <w:rFonts w:ascii="Times New Roman" w:eastAsia="Times New Roman" w:hAnsi="Times New Roman" w:cs="Times New Roman"/>
          <w:color w:val="000000"/>
          <w:sz w:val="26"/>
          <w:szCs w:val="26"/>
          <w:lang w:eastAsia="ru-RU"/>
        </w:rPr>
      </w:pPr>
      <w:r w:rsidRPr="003D393B">
        <w:rPr>
          <w:rFonts w:ascii="Times New Roman" w:eastAsia="Times New Roman" w:hAnsi="Times New Roman" w:cs="Times New Roman"/>
          <w:color w:val="000000"/>
          <w:sz w:val="26"/>
          <w:szCs w:val="26"/>
          <w:lang w:eastAsia="ru-RU"/>
        </w:rPr>
        <w:t> 2.  Надежность</w:t>
      </w:r>
      <w:r w:rsidR="00533032">
        <w:rPr>
          <w:rFonts w:ascii="Times New Roman" w:eastAsia="Times New Roman" w:hAnsi="Times New Roman" w:cs="Times New Roman"/>
          <w:color w:val="000000"/>
          <w:sz w:val="26"/>
          <w:szCs w:val="26"/>
          <w:lang w:eastAsia="ru-RU"/>
        </w:rPr>
        <w:t>:</w:t>
      </w:r>
      <w:r w:rsidRPr="003D393B">
        <w:rPr>
          <w:rFonts w:ascii="Times New Roman" w:eastAsia="Times New Roman" w:hAnsi="Times New Roman" w:cs="Times New Roman"/>
          <w:color w:val="000000"/>
          <w:sz w:val="26"/>
          <w:szCs w:val="26"/>
          <w:lang w:eastAsia="ru-RU"/>
        </w:rPr>
        <w:t>  определяется в реализации принципа преемственности и устойчивости образовательного процесса по ступеням обучения.</w:t>
      </w:r>
    </w:p>
    <w:p w:rsidR="00B52403" w:rsidRPr="003D393B" w:rsidRDefault="00B52403" w:rsidP="00B52403">
      <w:pPr>
        <w:spacing w:after="0" w:line="240" w:lineRule="auto"/>
        <w:jc w:val="both"/>
        <w:rPr>
          <w:rFonts w:ascii="Times New Roman" w:eastAsia="Times New Roman" w:hAnsi="Times New Roman" w:cs="Times New Roman"/>
          <w:color w:val="000000"/>
          <w:sz w:val="26"/>
          <w:szCs w:val="26"/>
          <w:lang w:eastAsia="ru-RU"/>
        </w:rPr>
      </w:pPr>
      <w:r w:rsidRPr="003D393B">
        <w:rPr>
          <w:rFonts w:ascii="Times New Roman" w:eastAsia="Times New Roman" w:hAnsi="Times New Roman" w:cs="Times New Roman"/>
          <w:color w:val="000000"/>
          <w:sz w:val="26"/>
          <w:szCs w:val="26"/>
          <w:lang w:eastAsia="ru-RU"/>
        </w:rPr>
        <w:t> 3.  Оптимальность</w:t>
      </w:r>
      <w:r w:rsidR="00533032">
        <w:rPr>
          <w:rFonts w:ascii="Times New Roman" w:eastAsia="Times New Roman" w:hAnsi="Times New Roman" w:cs="Times New Roman"/>
          <w:color w:val="000000"/>
          <w:sz w:val="26"/>
          <w:szCs w:val="26"/>
          <w:lang w:eastAsia="ru-RU"/>
        </w:rPr>
        <w:t>:</w:t>
      </w:r>
      <w:r w:rsidRPr="003D393B">
        <w:rPr>
          <w:rFonts w:ascii="Times New Roman" w:eastAsia="Times New Roman" w:hAnsi="Times New Roman" w:cs="Times New Roman"/>
          <w:color w:val="000000"/>
          <w:sz w:val="26"/>
          <w:szCs w:val="26"/>
          <w:lang w:eastAsia="ru-RU"/>
        </w:rPr>
        <w:t>  измеряется совокупностью затрат времени, сил и ресурсов в образовании.</w:t>
      </w:r>
    </w:p>
    <w:p w:rsidR="00B52403" w:rsidRPr="003D393B" w:rsidRDefault="00B52403" w:rsidP="00B52403">
      <w:pPr>
        <w:spacing w:after="0" w:line="240" w:lineRule="auto"/>
        <w:jc w:val="both"/>
        <w:rPr>
          <w:rFonts w:ascii="Times New Roman" w:eastAsia="Times New Roman" w:hAnsi="Times New Roman" w:cs="Times New Roman"/>
          <w:color w:val="000000"/>
          <w:sz w:val="26"/>
          <w:szCs w:val="26"/>
          <w:lang w:eastAsia="ru-RU"/>
        </w:rPr>
      </w:pPr>
      <w:r w:rsidRPr="003D393B">
        <w:rPr>
          <w:rFonts w:ascii="Times New Roman" w:eastAsia="Times New Roman" w:hAnsi="Times New Roman" w:cs="Times New Roman"/>
          <w:color w:val="000000"/>
          <w:sz w:val="26"/>
          <w:szCs w:val="26"/>
          <w:lang w:eastAsia="ru-RU"/>
        </w:rPr>
        <w:t> 4.  Устойчивость</w:t>
      </w:r>
      <w:r w:rsidR="00533032">
        <w:rPr>
          <w:rFonts w:ascii="Times New Roman" w:eastAsia="Times New Roman" w:hAnsi="Times New Roman" w:cs="Times New Roman"/>
          <w:color w:val="000000"/>
          <w:sz w:val="26"/>
          <w:szCs w:val="26"/>
          <w:lang w:eastAsia="ru-RU"/>
        </w:rPr>
        <w:t>:</w:t>
      </w:r>
      <w:r w:rsidRPr="003D393B">
        <w:rPr>
          <w:rFonts w:ascii="Times New Roman" w:eastAsia="Times New Roman" w:hAnsi="Times New Roman" w:cs="Times New Roman"/>
          <w:color w:val="000000"/>
          <w:sz w:val="26"/>
          <w:szCs w:val="26"/>
          <w:lang w:eastAsia="ru-RU"/>
        </w:rPr>
        <w:t>  предполагает стабильность педагогических кадров.</w:t>
      </w:r>
    </w:p>
    <w:p w:rsidR="00B52403" w:rsidRPr="003D393B" w:rsidRDefault="00B52403" w:rsidP="00B52403">
      <w:pPr>
        <w:spacing w:after="0" w:line="240" w:lineRule="auto"/>
        <w:jc w:val="both"/>
        <w:rPr>
          <w:rFonts w:ascii="Times New Roman" w:eastAsia="Times New Roman" w:hAnsi="Times New Roman" w:cs="Times New Roman"/>
          <w:color w:val="000000"/>
          <w:sz w:val="26"/>
          <w:szCs w:val="26"/>
          <w:lang w:eastAsia="ru-RU"/>
        </w:rPr>
      </w:pPr>
      <w:r w:rsidRPr="003D393B">
        <w:rPr>
          <w:rFonts w:ascii="Times New Roman" w:eastAsia="Times New Roman" w:hAnsi="Times New Roman" w:cs="Times New Roman"/>
          <w:color w:val="000000"/>
          <w:sz w:val="26"/>
          <w:szCs w:val="26"/>
          <w:lang w:eastAsia="ru-RU"/>
        </w:rPr>
        <w:t> 5.  Объективность</w:t>
      </w:r>
      <w:r w:rsidR="00533032">
        <w:rPr>
          <w:rFonts w:ascii="Times New Roman" w:eastAsia="Times New Roman" w:hAnsi="Times New Roman" w:cs="Times New Roman"/>
          <w:color w:val="000000"/>
          <w:sz w:val="26"/>
          <w:szCs w:val="26"/>
          <w:lang w:eastAsia="ru-RU"/>
        </w:rPr>
        <w:t>:</w:t>
      </w:r>
      <w:r w:rsidRPr="003D393B">
        <w:rPr>
          <w:rFonts w:ascii="Times New Roman" w:eastAsia="Times New Roman" w:hAnsi="Times New Roman" w:cs="Times New Roman"/>
          <w:color w:val="000000"/>
          <w:sz w:val="26"/>
          <w:szCs w:val="26"/>
          <w:lang w:eastAsia="ru-RU"/>
        </w:rPr>
        <w:t xml:space="preserve"> </w:t>
      </w:r>
      <w:r w:rsidR="00533032">
        <w:rPr>
          <w:rFonts w:ascii="Times New Roman" w:eastAsia="Times New Roman" w:hAnsi="Times New Roman" w:cs="Times New Roman"/>
          <w:color w:val="000000"/>
          <w:sz w:val="26"/>
          <w:szCs w:val="26"/>
          <w:lang w:eastAsia="ru-RU"/>
        </w:rPr>
        <w:t>определяется</w:t>
      </w:r>
      <w:r w:rsidRPr="003D393B">
        <w:rPr>
          <w:rFonts w:ascii="Times New Roman" w:eastAsia="Times New Roman" w:hAnsi="Times New Roman" w:cs="Times New Roman"/>
          <w:color w:val="000000"/>
          <w:sz w:val="26"/>
          <w:szCs w:val="26"/>
          <w:lang w:eastAsia="ru-RU"/>
        </w:rPr>
        <w:t xml:space="preserve"> способность</w:t>
      </w:r>
      <w:r w:rsidR="00533032">
        <w:rPr>
          <w:rFonts w:ascii="Times New Roman" w:eastAsia="Times New Roman" w:hAnsi="Times New Roman" w:cs="Times New Roman"/>
          <w:color w:val="000000"/>
          <w:sz w:val="26"/>
          <w:szCs w:val="26"/>
          <w:lang w:eastAsia="ru-RU"/>
        </w:rPr>
        <w:t>ю</w:t>
      </w:r>
      <w:r w:rsidRPr="003D393B">
        <w:rPr>
          <w:rFonts w:ascii="Times New Roman" w:eastAsia="Times New Roman" w:hAnsi="Times New Roman" w:cs="Times New Roman"/>
          <w:color w:val="000000"/>
          <w:sz w:val="26"/>
          <w:szCs w:val="26"/>
          <w:lang w:eastAsia="ru-RU"/>
        </w:rPr>
        <w:t xml:space="preserve"> </w:t>
      </w:r>
      <w:r w:rsidR="00533032">
        <w:rPr>
          <w:rFonts w:ascii="Times New Roman" w:eastAsia="Times New Roman" w:hAnsi="Times New Roman" w:cs="Times New Roman"/>
          <w:color w:val="000000"/>
          <w:sz w:val="26"/>
          <w:szCs w:val="26"/>
          <w:lang w:eastAsia="ru-RU"/>
        </w:rPr>
        <w:t>педагогов</w:t>
      </w:r>
      <w:r w:rsidRPr="003D393B">
        <w:rPr>
          <w:rFonts w:ascii="Times New Roman" w:eastAsia="Times New Roman" w:hAnsi="Times New Roman" w:cs="Times New Roman"/>
          <w:color w:val="000000"/>
          <w:sz w:val="26"/>
          <w:szCs w:val="26"/>
          <w:lang w:eastAsia="ru-RU"/>
        </w:rPr>
        <w:t xml:space="preserve"> точно передавать информацию о состоянии контролируемого объекта, процесса.</w:t>
      </w:r>
    </w:p>
    <w:p w:rsidR="00B52403" w:rsidRPr="003D393B" w:rsidRDefault="00B52403" w:rsidP="00B52403">
      <w:pPr>
        <w:spacing w:after="0" w:line="240" w:lineRule="auto"/>
        <w:jc w:val="both"/>
        <w:rPr>
          <w:rFonts w:ascii="Times New Roman" w:eastAsia="Times New Roman" w:hAnsi="Times New Roman" w:cs="Times New Roman"/>
          <w:color w:val="000000"/>
          <w:sz w:val="26"/>
          <w:szCs w:val="26"/>
          <w:lang w:eastAsia="ru-RU"/>
        </w:rPr>
      </w:pPr>
      <w:r w:rsidRPr="003D393B">
        <w:rPr>
          <w:rFonts w:ascii="Times New Roman" w:eastAsia="Times New Roman" w:hAnsi="Times New Roman" w:cs="Times New Roman"/>
          <w:color w:val="000000"/>
          <w:sz w:val="26"/>
          <w:szCs w:val="26"/>
          <w:lang w:eastAsia="ru-RU"/>
        </w:rPr>
        <w:t> 6.  Систематичность</w:t>
      </w:r>
      <w:r w:rsidR="00533032">
        <w:rPr>
          <w:rFonts w:ascii="Times New Roman" w:eastAsia="Times New Roman" w:hAnsi="Times New Roman" w:cs="Times New Roman"/>
          <w:color w:val="000000"/>
          <w:sz w:val="26"/>
          <w:szCs w:val="26"/>
          <w:lang w:eastAsia="ru-RU"/>
        </w:rPr>
        <w:t>:</w:t>
      </w:r>
      <w:r w:rsidRPr="003D393B">
        <w:rPr>
          <w:rFonts w:ascii="Times New Roman" w:eastAsia="Times New Roman" w:hAnsi="Times New Roman" w:cs="Times New Roman"/>
          <w:color w:val="000000"/>
          <w:sz w:val="26"/>
          <w:szCs w:val="26"/>
          <w:lang w:eastAsia="ru-RU"/>
        </w:rPr>
        <w:t xml:space="preserve">  </w:t>
      </w:r>
      <w:r w:rsidR="00533032">
        <w:rPr>
          <w:rFonts w:ascii="Times New Roman" w:eastAsia="Times New Roman" w:hAnsi="Times New Roman" w:cs="Times New Roman"/>
          <w:color w:val="000000"/>
          <w:sz w:val="26"/>
          <w:szCs w:val="26"/>
          <w:lang w:eastAsia="ru-RU"/>
        </w:rPr>
        <w:t>предполагает</w:t>
      </w:r>
      <w:r w:rsidRPr="003D393B">
        <w:rPr>
          <w:rFonts w:ascii="Times New Roman" w:eastAsia="Times New Roman" w:hAnsi="Times New Roman" w:cs="Times New Roman"/>
          <w:color w:val="000000"/>
          <w:sz w:val="26"/>
          <w:szCs w:val="26"/>
          <w:lang w:eastAsia="ru-RU"/>
        </w:rPr>
        <w:t xml:space="preserve"> проведение мониторинга на всех этапах педагогической деятельности.</w:t>
      </w:r>
    </w:p>
    <w:p w:rsidR="00B52403" w:rsidRPr="003D393B" w:rsidRDefault="00B52403" w:rsidP="00B52403">
      <w:pPr>
        <w:spacing w:after="0" w:line="240" w:lineRule="auto"/>
        <w:jc w:val="both"/>
        <w:rPr>
          <w:rFonts w:ascii="Times New Roman" w:eastAsia="Times New Roman" w:hAnsi="Times New Roman" w:cs="Times New Roman"/>
          <w:color w:val="000000"/>
          <w:sz w:val="26"/>
          <w:szCs w:val="26"/>
          <w:lang w:eastAsia="ru-RU"/>
        </w:rPr>
      </w:pPr>
      <w:r w:rsidRPr="003D393B">
        <w:rPr>
          <w:rFonts w:ascii="Times New Roman" w:eastAsia="Times New Roman" w:hAnsi="Times New Roman" w:cs="Times New Roman"/>
          <w:color w:val="000000"/>
          <w:sz w:val="26"/>
          <w:szCs w:val="26"/>
          <w:lang w:eastAsia="ru-RU"/>
        </w:rPr>
        <w:t> 7.  Дифференцированность</w:t>
      </w:r>
      <w:r w:rsidR="00533032">
        <w:rPr>
          <w:rFonts w:ascii="Times New Roman" w:eastAsia="Times New Roman" w:hAnsi="Times New Roman" w:cs="Times New Roman"/>
          <w:color w:val="000000"/>
          <w:sz w:val="26"/>
          <w:szCs w:val="26"/>
          <w:lang w:eastAsia="ru-RU"/>
        </w:rPr>
        <w:t>:</w:t>
      </w:r>
      <w:r w:rsidRPr="003D393B">
        <w:rPr>
          <w:rFonts w:ascii="Times New Roman" w:eastAsia="Times New Roman" w:hAnsi="Times New Roman" w:cs="Times New Roman"/>
          <w:color w:val="000000"/>
          <w:sz w:val="26"/>
          <w:szCs w:val="26"/>
          <w:lang w:eastAsia="ru-RU"/>
        </w:rPr>
        <w:t xml:space="preserve">  </w:t>
      </w:r>
      <w:r w:rsidR="00533032">
        <w:rPr>
          <w:rFonts w:ascii="Times New Roman" w:eastAsia="Times New Roman" w:hAnsi="Times New Roman" w:cs="Times New Roman"/>
          <w:color w:val="000000"/>
          <w:sz w:val="26"/>
          <w:szCs w:val="26"/>
          <w:lang w:eastAsia="ru-RU"/>
        </w:rPr>
        <w:t>определяется с</w:t>
      </w:r>
      <w:r w:rsidRPr="003D393B">
        <w:rPr>
          <w:rFonts w:ascii="Times New Roman" w:eastAsia="Times New Roman" w:hAnsi="Times New Roman" w:cs="Times New Roman"/>
          <w:color w:val="000000"/>
          <w:sz w:val="26"/>
          <w:szCs w:val="26"/>
          <w:lang w:eastAsia="ru-RU"/>
        </w:rPr>
        <w:t>оздание</w:t>
      </w:r>
      <w:r w:rsidR="00533032">
        <w:rPr>
          <w:rFonts w:ascii="Times New Roman" w:eastAsia="Times New Roman" w:hAnsi="Times New Roman" w:cs="Times New Roman"/>
          <w:color w:val="000000"/>
          <w:sz w:val="26"/>
          <w:szCs w:val="26"/>
          <w:lang w:eastAsia="ru-RU"/>
        </w:rPr>
        <w:t>м</w:t>
      </w:r>
      <w:r w:rsidRPr="003D393B">
        <w:rPr>
          <w:rFonts w:ascii="Times New Roman" w:eastAsia="Times New Roman" w:hAnsi="Times New Roman" w:cs="Times New Roman"/>
          <w:color w:val="000000"/>
          <w:sz w:val="26"/>
          <w:szCs w:val="26"/>
          <w:lang w:eastAsia="ru-RU"/>
        </w:rPr>
        <w:t xml:space="preserve"> </w:t>
      </w:r>
      <w:proofErr w:type="gramStart"/>
      <w:r w:rsidRPr="003D393B">
        <w:rPr>
          <w:rFonts w:ascii="Times New Roman" w:eastAsia="Times New Roman" w:hAnsi="Times New Roman" w:cs="Times New Roman"/>
          <w:color w:val="000000"/>
          <w:sz w:val="26"/>
          <w:szCs w:val="26"/>
          <w:lang w:eastAsia="ru-RU"/>
        </w:rPr>
        <w:t>обучающемуся</w:t>
      </w:r>
      <w:proofErr w:type="gramEnd"/>
      <w:r w:rsidRPr="003D393B">
        <w:rPr>
          <w:rFonts w:ascii="Times New Roman" w:eastAsia="Times New Roman" w:hAnsi="Times New Roman" w:cs="Times New Roman"/>
          <w:color w:val="000000"/>
          <w:sz w:val="26"/>
          <w:szCs w:val="26"/>
          <w:lang w:eastAsia="ru-RU"/>
        </w:rPr>
        <w:t xml:space="preserve"> права выбора в представленных заданиях и видах деятельности.</w:t>
      </w:r>
    </w:p>
    <w:p w:rsidR="00B52403" w:rsidRPr="003D393B" w:rsidRDefault="00B52403" w:rsidP="00B52403">
      <w:pPr>
        <w:spacing w:after="0" w:line="240" w:lineRule="auto"/>
        <w:jc w:val="both"/>
        <w:rPr>
          <w:rFonts w:ascii="Times New Roman" w:eastAsia="Times New Roman" w:hAnsi="Times New Roman" w:cs="Times New Roman"/>
          <w:color w:val="000000"/>
          <w:sz w:val="26"/>
          <w:szCs w:val="26"/>
          <w:lang w:eastAsia="ru-RU"/>
        </w:rPr>
      </w:pPr>
      <w:r w:rsidRPr="003D393B">
        <w:rPr>
          <w:rFonts w:ascii="Times New Roman" w:eastAsia="Times New Roman" w:hAnsi="Times New Roman" w:cs="Times New Roman"/>
          <w:color w:val="000000"/>
          <w:sz w:val="26"/>
          <w:szCs w:val="26"/>
          <w:lang w:eastAsia="ru-RU"/>
        </w:rPr>
        <w:t xml:space="preserve"> 9.  </w:t>
      </w:r>
      <w:proofErr w:type="spellStart"/>
      <w:r w:rsidRPr="003D393B">
        <w:rPr>
          <w:rFonts w:ascii="Times New Roman" w:eastAsia="Times New Roman" w:hAnsi="Times New Roman" w:cs="Times New Roman"/>
          <w:color w:val="000000"/>
          <w:sz w:val="26"/>
          <w:szCs w:val="26"/>
          <w:lang w:eastAsia="ru-RU"/>
        </w:rPr>
        <w:t>Интегративность</w:t>
      </w:r>
      <w:proofErr w:type="spellEnd"/>
      <w:r w:rsidR="00533032">
        <w:rPr>
          <w:rFonts w:ascii="Times New Roman" w:eastAsia="Times New Roman" w:hAnsi="Times New Roman" w:cs="Times New Roman"/>
          <w:color w:val="000000"/>
          <w:sz w:val="26"/>
          <w:szCs w:val="26"/>
          <w:lang w:eastAsia="ru-RU"/>
        </w:rPr>
        <w:t>:</w:t>
      </w:r>
      <w:r w:rsidRPr="003D393B">
        <w:rPr>
          <w:rFonts w:ascii="Times New Roman" w:eastAsia="Times New Roman" w:hAnsi="Times New Roman" w:cs="Times New Roman"/>
          <w:color w:val="000000"/>
          <w:sz w:val="26"/>
          <w:szCs w:val="26"/>
          <w:lang w:eastAsia="ru-RU"/>
        </w:rPr>
        <w:t xml:space="preserve"> подразумевает реализацию </w:t>
      </w:r>
      <w:proofErr w:type="spellStart"/>
      <w:r w:rsidRPr="003D393B">
        <w:rPr>
          <w:rFonts w:ascii="Times New Roman" w:eastAsia="Times New Roman" w:hAnsi="Times New Roman" w:cs="Times New Roman"/>
          <w:color w:val="000000"/>
          <w:sz w:val="26"/>
          <w:szCs w:val="26"/>
          <w:lang w:eastAsia="ru-RU"/>
        </w:rPr>
        <w:t>гуманизации</w:t>
      </w:r>
      <w:proofErr w:type="spellEnd"/>
      <w:r w:rsidRPr="003D393B">
        <w:rPr>
          <w:rFonts w:ascii="Times New Roman" w:eastAsia="Times New Roman" w:hAnsi="Times New Roman" w:cs="Times New Roman"/>
          <w:color w:val="000000"/>
          <w:sz w:val="26"/>
          <w:szCs w:val="26"/>
          <w:lang w:eastAsia="ru-RU"/>
        </w:rPr>
        <w:t xml:space="preserve"> и </w:t>
      </w:r>
      <w:proofErr w:type="spellStart"/>
      <w:r w:rsidRPr="003D393B">
        <w:rPr>
          <w:rFonts w:ascii="Times New Roman" w:eastAsia="Times New Roman" w:hAnsi="Times New Roman" w:cs="Times New Roman"/>
          <w:color w:val="000000"/>
          <w:sz w:val="26"/>
          <w:szCs w:val="26"/>
          <w:lang w:eastAsia="ru-RU"/>
        </w:rPr>
        <w:t>гуманитаризации</w:t>
      </w:r>
      <w:proofErr w:type="spellEnd"/>
      <w:r w:rsidRPr="003D393B">
        <w:rPr>
          <w:rFonts w:ascii="Times New Roman" w:eastAsia="Times New Roman" w:hAnsi="Times New Roman" w:cs="Times New Roman"/>
          <w:color w:val="000000"/>
          <w:sz w:val="26"/>
          <w:szCs w:val="26"/>
          <w:lang w:eastAsia="ru-RU"/>
        </w:rPr>
        <w:t xml:space="preserve"> образовательной среды.</w:t>
      </w:r>
    </w:p>
    <w:p w:rsidR="00B52403" w:rsidRPr="00B52403" w:rsidRDefault="00B52403" w:rsidP="00B52403">
      <w:pPr>
        <w:spacing w:after="0" w:line="240" w:lineRule="auto"/>
        <w:jc w:val="both"/>
        <w:rPr>
          <w:rFonts w:ascii="Times New Roman" w:eastAsia="Times New Roman" w:hAnsi="Times New Roman" w:cs="Times New Roman"/>
          <w:color w:val="000000"/>
          <w:sz w:val="24"/>
          <w:szCs w:val="24"/>
          <w:lang w:eastAsia="ru-RU"/>
        </w:rPr>
      </w:pPr>
      <w:r w:rsidRPr="003D393B">
        <w:rPr>
          <w:rFonts w:ascii="Times New Roman" w:eastAsia="Times New Roman" w:hAnsi="Times New Roman" w:cs="Times New Roman"/>
          <w:color w:val="000000"/>
          <w:sz w:val="26"/>
          <w:szCs w:val="26"/>
          <w:lang w:eastAsia="ru-RU"/>
        </w:rPr>
        <w:t> 10. Демократичность</w:t>
      </w:r>
      <w:r w:rsidR="00533032">
        <w:rPr>
          <w:rFonts w:ascii="Times New Roman" w:eastAsia="Times New Roman" w:hAnsi="Times New Roman" w:cs="Times New Roman"/>
          <w:color w:val="000000"/>
          <w:sz w:val="26"/>
          <w:szCs w:val="26"/>
          <w:lang w:eastAsia="ru-RU"/>
        </w:rPr>
        <w:t xml:space="preserve">: </w:t>
      </w:r>
      <w:r w:rsidRPr="003D393B">
        <w:rPr>
          <w:rFonts w:ascii="Times New Roman" w:eastAsia="Times New Roman" w:hAnsi="Times New Roman" w:cs="Times New Roman"/>
          <w:color w:val="000000"/>
          <w:sz w:val="26"/>
          <w:szCs w:val="26"/>
          <w:lang w:eastAsia="ru-RU"/>
        </w:rPr>
        <w:t>предполагает право выбора участниками образовательного процесса своей позиции и участия в управлении школой.</w:t>
      </w:r>
    </w:p>
    <w:p w:rsidR="00B52403" w:rsidRDefault="00B52403" w:rsidP="00B52403">
      <w:pPr>
        <w:spacing w:after="0" w:line="240" w:lineRule="auto"/>
        <w:jc w:val="both"/>
        <w:rPr>
          <w:rFonts w:ascii="Times New Roman" w:eastAsia="Times New Roman" w:hAnsi="Times New Roman" w:cs="Times New Roman"/>
          <w:color w:val="000000"/>
          <w:sz w:val="27"/>
          <w:szCs w:val="27"/>
          <w:lang w:eastAsia="ru-RU"/>
        </w:rPr>
      </w:pPr>
      <w:r w:rsidRPr="00B52403">
        <w:rPr>
          <w:rFonts w:ascii="Times New Roman" w:eastAsia="Times New Roman" w:hAnsi="Times New Roman" w:cs="Times New Roman"/>
          <w:color w:val="000000"/>
          <w:sz w:val="27"/>
          <w:szCs w:val="27"/>
          <w:lang w:eastAsia="ru-RU"/>
        </w:rPr>
        <w:t> </w:t>
      </w:r>
    </w:p>
    <w:p w:rsidR="0035374B" w:rsidRDefault="0035374B" w:rsidP="00B52403">
      <w:pPr>
        <w:spacing w:after="0" w:line="240" w:lineRule="auto"/>
        <w:jc w:val="both"/>
        <w:rPr>
          <w:rFonts w:ascii="Times New Roman" w:eastAsia="Times New Roman" w:hAnsi="Times New Roman" w:cs="Times New Roman"/>
          <w:color w:val="000000"/>
          <w:sz w:val="27"/>
          <w:szCs w:val="27"/>
          <w:lang w:eastAsia="ru-RU"/>
        </w:rPr>
      </w:pPr>
    </w:p>
    <w:p w:rsidR="0035374B" w:rsidRPr="00B52403" w:rsidRDefault="0035374B" w:rsidP="00B52403">
      <w:pPr>
        <w:spacing w:after="0" w:line="240" w:lineRule="auto"/>
        <w:jc w:val="both"/>
        <w:rPr>
          <w:rFonts w:ascii="Times New Roman" w:eastAsia="Times New Roman" w:hAnsi="Times New Roman" w:cs="Times New Roman"/>
          <w:color w:val="000000"/>
          <w:sz w:val="24"/>
          <w:szCs w:val="24"/>
          <w:lang w:eastAsia="ru-RU"/>
        </w:rPr>
      </w:pPr>
    </w:p>
    <w:p w:rsidR="00B52403" w:rsidRPr="003D393B" w:rsidRDefault="00173004" w:rsidP="00B52403">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Реализация</w:t>
      </w:r>
      <w:r w:rsidR="003D393B" w:rsidRPr="003D393B">
        <w:rPr>
          <w:rFonts w:ascii="Times New Roman" w:eastAsia="Times New Roman" w:hAnsi="Times New Roman" w:cs="Times New Roman"/>
          <w:color w:val="000000"/>
          <w:sz w:val="26"/>
          <w:szCs w:val="26"/>
          <w:lang w:eastAsia="ru-RU"/>
        </w:rPr>
        <w:t xml:space="preserve"> программы мониторинга качества образования</w:t>
      </w:r>
      <w:r w:rsidR="003D393B">
        <w:rPr>
          <w:rFonts w:ascii="Times New Roman" w:eastAsia="Times New Roman" w:hAnsi="Times New Roman" w:cs="Times New Roman"/>
          <w:color w:val="000000"/>
          <w:sz w:val="26"/>
          <w:szCs w:val="26"/>
          <w:lang w:eastAsia="ru-RU"/>
        </w:rPr>
        <w:t>:</w:t>
      </w:r>
    </w:p>
    <w:p w:rsidR="00B52403" w:rsidRPr="00B52403" w:rsidRDefault="00B52403" w:rsidP="00B52403">
      <w:pPr>
        <w:spacing w:after="0" w:line="240" w:lineRule="auto"/>
        <w:jc w:val="both"/>
        <w:rPr>
          <w:rFonts w:ascii="Times New Roman" w:eastAsia="Times New Roman" w:hAnsi="Times New Roman" w:cs="Times New Roman"/>
          <w:color w:val="000000"/>
          <w:sz w:val="27"/>
          <w:szCs w:val="27"/>
          <w:lang w:eastAsia="ru-RU"/>
        </w:rPr>
      </w:pPr>
      <w:r w:rsidRPr="00B52403">
        <w:rPr>
          <w:rFonts w:ascii="Times New Roman" w:eastAsia="Times New Roman" w:hAnsi="Times New Roman" w:cs="Times New Roman"/>
          <w:color w:val="000000"/>
          <w:sz w:val="27"/>
          <w:szCs w:val="27"/>
          <w:lang w:eastAsia="ru-RU"/>
        </w:rPr>
        <w:t> </w:t>
      </w:r>
    </w:p>
    <w:tbl>
      <w:tblPr>
        <w:tblW w:w="9072" w:type="dxa"/>
        <w:tblInd w:w="108" w:type="dxa"/>
        <w:tblLayout w:type="fixed"/>
        <w:tblCellMar>
          <w:left w:w="0" w:type="dxa"/>
          <w:right w:w="0" w:type="dxa"/>
        </w:tblCellMar>
        <w:tblLook w:val="04A0"/>
      </w:tblPr>
      <w:tblGrid>
        <w:gridCol w:w="1418"/>
        <w:gridCol w:w="2126"/>
        <w:gridCol w:w="1134"/>
        <w:gridCol w:w="1134"/>
        <w:gridCol w:w="1701"/>
        <w:gridCol w:w="1559"/>
      </w:tblGrid>
      <w:tr w:rsidR="00B52403" w:rsidRPr="003D393B" w:rsidTr="001A756F">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2403" w:rsidRPr="003D393B" w:rsidRDefault="00B52403" w:rsidP="00B52403">
            <w:pPr>
              <w:spacing w:after="0" w:line="240" w:lineRule="auto"/>
              <w:jc w:val="center"/>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Предмет</w:t>
            </w:r>
          </w:p>
          <w:p w:rsidR="00B52403" w:rsidRPr="003D393B" w:rsidRDefault="00B52403"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мониторинга</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2403" w:rsidRPr="003D393B" w:rsidRDefault="003D393B" w:rsidP="003D39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w:t>
            </w:r>
            <w:r w:rsidR="00B52403" w:rsidRPr="003D393B">
              <w:rPr>
                <w:rFonts w:ascii="Times New Roman" w:eastAsia="Times New Roman" w:hAnsi="Times New Roman" w:cs="Times New Roman"/>
                <w:lang w:eastAsia="ru-RU"/>
              </w:rPr>
              <w:t>ндикатор мониторинга  </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2403" w:rsidRPr="003D393B" w:rsidRDefault="00B52403" w:rsidP="003D393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Периодичность</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2403" w:rsidRPr="003D393B" w:rsidRDefault="00B52403"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Диагностические средства</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2403" w:rsidRPr="003D393B" w:rsidRDefault="00B52403" w:rsidP="003D393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Ответственный</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2403" w:rsidRPr="003D393B" w:rsidRDefault="00B52403"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Форма предоставления результатов</w:t>
            </w:r>
          </w:p>
        </w:tc>
      </w:tr>
      <w:tr w:rsidR="00B52403" w:rsidRPr="003D393B" w:rsidTr="001A756F">
        <w:trPr>
          <w:trHeight w:val="1280"/>
        </w:trPr>
        <w:tc>
          <w:tcPr>
            <w:tcW w:w="141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2403" w:rsidRPr="003D393B" w:rsidRDefault="00B52403" w:rsidP="003D393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Основные </w:t>
            </w:r>
            <w:proofErr w:type="spellStart"/>
            <w:proofErr w:type="gramStart"/>
            <w:r w:rsidRPr="003D393B">
              <w:rPr>
                <w:rFonts w:ascii="Times New Roman" w:eastAsia="Times New Roman" w:hAnsi="Times New Roman" w:cs="Times New Roman"/>
                <w:lang w:eastAsia="ru-RU"/>
              </w:rPr>
              <w:t>образова</w:t>
            </w:r>
            <w:r w:rsidR="003D393B">
              <w:rPr>
                <w:rFonts w:ascii="Times New Roman" w:eastAsia="Times New Roman" w:hAnsi="Times New Roman" w:cs="Times New Roman"/>
                <w:lang w:eastAsia="ru-RU"/>
              </w:rPr>
              <w:t>-</w:t>
            </w:r>
            <w:r w:rsidRPr="003D393B">
              <w:rPr>
                <w:rFonts w:ascii="Times New Roman" w:eastAsia="Times New Roman" w:hAnsi="Times New Roman" w:cs="Times New Roman"/>
                <w:lang w:eastAsia="ru-RU"/>
              </w:rPr>
              <w:t>тельные</w:t>
            </w:r>
            <w:proofErr w:type="spellEnd"/>
            <w:proofErr w:type="gramEnd"/>
            <w:r w:rsidRPr="003D393B">
              <w:rPr>
                <w:rFonts w:ascii="Times New Roman" w:eastAsia="Times New Roman" w:hAnsi="Times New Roman" w:cs="Times New Roman"/>
                <w:lang w:eastAsia="ru-RU"/>
              </w:rPr>
              <w:t xml:space="preserve"> программы </w:t>
            </w:r>
            <w:r w:rsidR="003D393B">
              <w:rPr>
                <w:rFonts w:ascii="Times New Roman" w:eastAsia="Times New Roman" w:hAnsi="Times New Roman" w:cs="Times New Roman"/>
                <w:lang w:eastAsia="ru-RU"/>
              </w:rPr>
              <w:t>школы</w:t>
            </w:r>
          </w:p>
        </w:tc>
        <w:tc>
          <w:tcPr>
            <w:tcW w:w="2126" w:type="dxa"/>
            <w:tcBorders>
              <w:top w:val="nil"/>
              <w:left w:val="nil"/>
              <w:bottom w:val="single" w:sz="8" w:space="0" w:color="auto"/>
              <w:right w:val="single" w:sz="8" w:space="0" w:color="000000"/>
            </w:tcBorders>
            <w:tcMar>
              <w:top w:w="0" w:type="dxa"/>
              <w:left w:w="108" w:type="dxa"/>
              <w:bottom w:w="0" w:type="dxa"/>
              <w:right w:w="108" w:type="dxa"/>
            </w:tcMar>
            <w:hideMark/>
          </w:tcPr>
          <w:p w:rsidR="00B52403" w:rsidRPr="003D393B" w:rsidRDefault="00B52403" w:rsidP="003D393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Соответствие структуры и содержания основной образовательной программы требованиям ГОС</w:t>
            </w:r>
            <w:r w:rsidR="003D393B">
              <w:rPr>
                <w:rFonts w:ascii="Times New Roman" w:eastAsia="Times New Roman" w:hAnsi="Times New Roman" w:cs="Times New Roman"/>
                <w:lang w:eastAsia="ru-RU"/>
              </w:rPr>
              <w:t>О</w:t>
            </w:r>
            <w:r w:rsidRPr="003D393B">
              <w:rPr>
                <w:rFonts w:ascii="Times New Roman" w:eastAsia="Times New Roman" w:hAnsi="Times New Roman" w:cs="Times New Roman"/>
                <w:lang w:eastAsia="ru-RU"/>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B52403" w:rsidRPr="003D393B" w:rsidRDefault="00B52403"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1 раз в год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B52403" w:rsidRPr="003D393B" w:rsidRDefault="00B52403"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Экспертная оценка</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rsidR="00B52403" w:rsidRPr="003D393B" w:rsidRDefault="00B52403" w:rsidP="003D393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Руководители </w:t>
            </w:r>
            <w:r w:rsidR="003D393B">
              <w:rPr>
                <w:rFonts w:ascii="Times New Roman" w:eastAsia="Times New Roman" w:hAnsi="Times New Roman" w:cs="Times New Roman"/>
                <w:lang w:eastAsia="ru-RU"/>
              </w:rPr>
              <w:t>ШМО</w:t>
            </w:r>
            <w:r w:rsidRPr="003D393B">
              <w:rPr>
                <w:rFonts w:ascii="Times New Roman" w:eastAsia="Times New Roman" w:hAnsi="Times New Roman" w:cs="Times New Roman"/>
                <w:lang w:eastAsia="ru-RU"/>
              </w:rPr>
              <w:t xml:space="preserve">, </w:t>
            </w:r>
            <w:r w:rsidR="003D393B">
              <w:rPr>
                <w:rFonts w:ascii="Times New Roman" w:eastAsia="Times New Roman" w:hAnsi="Times New Roman" w:cs="Times New Roman"/>
                <w:lang w:eastAsia="ru-RU"/>
              </w:rPr>
              <w:t xml:space="preserve">завуч </w:t>
            </w:r>
            <w:r w:rsidRPr="003D393B">
              <w:rPr>
                <w:rFonts w:ascii="Times New Roman" w:eastAsia="Times New Roman" w:hAnsi="Times New Roman" w:cs="Times New Roman"/>
                <w:lang w:eastAsia="ru-RU"/>
              </w:rPr>
              <w:t>по УВР</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rsidR="00B52403" w:rsidRPr="003D393B" w:rsidRDefault="00B52403" w:rsidP="001A756F">
            <w:pPr>
              <w:spacing w:after="0" w:line="240" w:lineRule="auto"/>
              <w:rPr>
                <w:rFonts w:ascii="Times New Roman" w:eastAsia="Times New Roman" w:hAnsi="Times New Roman" w:cs="Times New Roman"/>
                <w:lang w:eastAsia="ru-RU"/>
              </w:rPr>
            </w:pPr>
            <w:proofErr w:type="spellStart"/>
            <w:proofErr w:type="gramStart"/>
            <w:r w:rsidRPr="003D393B">
              <w:rPr>
                <w:rFonts w:ascii="Times New Roman" w:eastAsia="Times New Roman" w:hAnsi="Times New Roman" w:cs="Times New Roman"/>
                <w:lang w:eastAsia="ru-RU"/>
              </w:rPr>
              <w:t>Аналитичес</w:t>
            </w:r>
            <w:r w:rsidR="001A756F">
              <w:rPr>
                <w:rFonts w:ascii="Times New Roman" w:eastAsia="Times New Roman" w:hAnsi="Times New Roman" w:cs="Times New Roman"/>
                <w:lang w:eastAsia="ru-RU"/>
              </w:rPr>
              <w:t>-</w:t>
            </w:r>
            <w:r w:rsidRPr="003D393B">
              <w:rPr>
                <w:rFonts w:ascii="Times New Roman" w:eastAsia="Times New Roman" w:hAnsi="Times New Roman" w:cs="Times New Roman"/>
                <w:lang w:eastAsia="ru-RU"/>
              </w:rPr>
              <w:t>кая</w:t>
            </w:r>
            <w:proofErr w:type="spellEnd"/>
            <w:proofErr w:type="gramEnd"/>
            <w:r w:rsidRPr="003D393B">
              <w:rPr>
                <w:rFonts w:ascii="Times New Roman" w:eastAsia="Times New Roman" w:hAnsi="Times New Roman" w:cs="Times New Roman"/>
                <w:lang w:eastAsia="ru-RU"/>
              </w:rPr>
              <w:t xml:space="preserve"> справка</w:t>
            </w:r>
          </w:p>
        </w:tc>
      </w:tr>
      <w:tr w:rsidR="003D393B" w:rsidRPr="003D393B" w:rsidTr="001A756F">
        <w:trPr>
          <w:trHeight w:val="1080"/>
        </w:trPr>
        <w:tc>
          <w:tcPr>
            <w:tcW w:w="1418" w:type="dxa"/>
            <w:vMerge/>
            <w:tcBorders>
              <w:top w:val="nil"/>
              <w:left w:val="single" w:sz="8" w:space="0" w:color="000000"/>
              <w:bottom w:val="single" w:sz="8" w:space="0" w:color="000000"/>
              <w:right w:val="single" w:sz="8" w:space="0" w:color="000000"/>
            </w:tcBorders>
            <w:vAlign w:val="center"/>
            <w:hideMark/>
          </w:tcPr>
          <w:p w:rsidR="003D393B" w:rsidRPr="003D393B" w:rsidRDefault="003D393B" w:rsidP="00B52403">
            <w:pPr>
              <w:spacing w:after="0" w:line="240" w:lineRule="auto"/>
              <w:rPr>
                <w:rFonts w:ascii="Times New Roman" w:eastAsia="Times New Roman" w:hAnsi="Times New Roman" w:cs="Times New Roman"/>
                <w:lang w:eastAsia="ru-RU"/>
              </w:rPr>
            </w:pPr>
          </w:p>
        </w:tc>
        <w:tc>
          <w:tcPr>
            <w:tcW w:w="2126"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3D39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Удовлетворенность родителей </w:t>
            </w:r>
            <w:r w:rsidRPr="003D393B">
              <w:rPr>
                <w:rFonts w:ascii="Times New Roman" w:eastAsia="Times New Roman" w:hAnsi="Times New Roman" w:cs="Times New Roman"/>
                <w:lang w:eastAsia="ru-RU"/>
              </w:rPr>
              <w:t>обучающихся структурой и содержанием основной образовательной программ</w:t>
            </w:r>
            <w:r>
              <w:rPr>
                <w:rFonts w:ascii="Times New Roman" w:eastAsia="Times New Roman" w:hAnsi="Times New Roman" w:cs="Times New Roman"/>
                <w:lang w:eastAsia="ru-RU"/>
              </w:rPr>
              <w:t>ой</w:t>
            </w:r>
            <w:r w:rsidRPr="003D393B">
              <w:rPr>
                <w:rFonts w:ascii="Times New Roman" w:eastAsia="Times New Roman" w:hAnsi="Times New Roman" w:cs="Times New Roman"/>
                <w:lang w:eastAsia="ru-RU"/>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1 раз в год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Опрос</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зам</w:t>
            </w:r>
            <w:proofErr w:type="gramStart"/>
            <w:r w:rsidRPr="003D393B">
              <w:rPr>
                <w:rFonts w:ascii="Times New Roman" w:eastAsia="Times New Roman" w:hAnsi="Times New Roman" w:cs="Times New Roman"/>
                <w:lang w:eastAsia="ru-RU"/>
              </w:rPr>
              <w:t>.д</w:t>
            </w:r>
            <w:proofErr w:type="gramEnd"/>
            <w:r w:rsidRPr="003D393B">
              <w:rPr>
                <w:rFonts w:ascii="Times New Roman" w:eastAsia="Times New Roman" w:hAnsi="Times New Roman" w:cs="Times New Roman"/>
                <w:lang w:eastAsia="ru-RU"/>
              </w:rPr>
              <w:t>иректора по УВР, классные руководители</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173004" w:rsidP="0017300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Информационная с</w:t>
            </w:r>
            <w:r w:rsidR="003D393B" w:rsidRPr="003D393B">
              <w:rPr>
                <w:rFonts w:ascii="Times New Roman" w:eastAsia="Times New Roman" w:hAnsi="Times New Roman" w:cs="Times New Roman"/>
                <w:lang w:eastAsia="ru-RU"/>
              </w:rPr>
              <w:t>правка</w:t>
            </w:r>
          </w:p>
        </w:tc>
      </w:tr>
      <w:tr w:rsidR="003D393B" w:rsidRPr="003D393B" w:rsidTr="001A756F">
        <w:trPr>
          <w:trHeight w:val="981"/>
        </w:trPr>
        <w:tc>
          <w:tcPr>
            <w:tcW w:w="141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D393B" w:rsidRPr="003D393B" w:rsidRDefault="003D393B" w:rsidP="003D393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Работники </w:t>
            </w:r>
            <w:r>
              <w:rPr>
                <w:rFonts w:ascii="Times New Roman" w:eastAsia="Times New Roman" w:hAnsi="Times New Roman" w:cs="Times New Roman"/>
                <w:lang w:eastAsia="ru-RU"/>
              </w:rPr>
              <w:t>школы</w:t>
            </w:r>
          </w:p>
        </w:tc>
        <w:tc>
          <w:tcPr>
            <w:tcW w:w="2126"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3D393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Профессиональная компетентность работников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2 раз в год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Экспертная оценка</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Руководители </w:t>
            </w:r>
            <w:r>
              <w:rPr>
                <w:rFonts w:ascii="Times New Roman" w:eastAsia="Times New Roman" w:hAnsi="Times New Roman" w:cs="Times New Roman"/>
                <w:lang w:eastAsia="ru-RU"/>
              </w:rPr>
              <w:t>Ш</w:t>
            </w:r>
            <w:r w:rsidRPr="003D393B">
              <w:rPr>
                <w:rFonts w:ascii="Times New Roman" w:eastAsia="Times New Roman" w:hAnsi="Times New Roman" w:cs="Times New Roman"/>
                <w:lang w:eastAsia="ru-RU"/>
              </w:rPr>
              <w:t>МО, зам</w:t>
            </w:r>
            <w:proofErr w:type="gramStart"/>
            <w:r w:rsidRPr="003D393B">
              <w:rPr>
                <w:rFonts w:ascii="Times New Roman" w:eastAsia="Times New Roman" w:hAnsi="Times New Roman" w:cs="Times New Roman"/>
                <w:lang w:eastAsia="ru-RU"/>
              </w:rPr>
              <w:t>.д</w:t>
            </w:r>
            <w:proofErr w:type="gramEnd"/>
            <w:r w:rsidRPr="003D393B">
              <w:rPr>
                <w:rFonts w:ascii="Times New Roman" w:eastAsia="Times New Roman" w:hAnsi="Times New Roman" w:cs="Times New Roman"/>
                <w:lang w:eastAsia="ru-RU"/>
              </w:rPr>
              <w:t>иректора по УВР</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proofErr w:type="spellStart"/>
            <w:proofErr w:type="gramStart"/>
            <w:r w:rsidRPr="003D393B">
              <w:rPr>
                <w:rFonts w:ascii="Times New Roman" w:eastAsia="Times New Roman" w:hAnsi="Times New Roman" w:cs="Times New Roman"/>
                <w:lang w:eastAsia="ru-RU"/>
              </w:rPr>
              <w:t>Аналитичес</w:t>
            </w:r>
            <w:r w:rsidR="001A756F">
              <w:rPr>
                <w:rFonts w:ascii="Times New Roman" w:eastAsia="Times New Roman" w:hAnsi="Times New Roman" w:cs="Times New Roman"/>
                <w:lang w:eastAsia="ru-RU"/>
              </w:rPr>
              <w:t>-</w:t>
            </w:r>
            <w:r w:rsidRPr="003D393B">
              <w:rPr>
                <w:rFonts w:ascii="Times New Roman" w:eastAsia="Times New Roman" w:hAnsi="Times New Roman" w:cs="Times New Roman"/>
                <w:lang w:eastAsia="ru-RU"/>
              </w:rPr>
              <w:t>кая</w:t>
            </w:r>
            <w:proofErr w:type="spellEnd"/>
            <w:proofErr w:type="gramEnd"/>
            <w:r w:rsidRPr="003D393B">
              <w:rPr>
                <w:rFonts w:ascii="Times New Roman" w:eastAsia="Times New Roman" w:hAnsi="Times New Roman" w:cs="Times New Roman"/>
                <w:lang w:eastAsia="ru-RU"/>
              </w:rPr>
              <w:t xml:space="preserve"> справка,</w:t>
            </w:r>
            <w:r w:rsidR="00173004">
              <w:rPr>
                <w:rFonts w:ascii="Times New Roman" w:eastAsia="Times New Roman" w:hAnsi="Times New Roman" w:cs="Times New Roman"/>
                <w:lang w:eastAsia="ru-RU"/>
              </w:rPr>
              <w:t xml:space="preserve"> диагностические карты,</w:t>
            </w:r>
            <w:r w:rsidRPr="003D393B">
              <w:rPr>
                <w:rFonts w:ascii="Times New Roman" w:eastAsia="Times New Roman" w:hAnsi="Times New Roman" w:cs="Times New Roman"/>
                <w:lang w:eastAsia="ru-RU"/>
              </w:rPr>
              <w:t xml:space="preserve"> электронный мониторинг</w:t>
            </w:r>
          </w:p>
        </w:tc>
      </w:tr>
      <w:tr w:rsidR="003D393B" w:rsidRPr="003D393B" w:rsidTr="001A756F">
        <w:trPr>
          <w:trHeight w:val="1260"/>
        </w:trPr>
        <w:tc>
          <w:tcPr>
            <w:tcW w:w="1418" w:type="dxa"/>
            <w:vMerge/>
            <w:tcBorders>
              <w:top w:val="nil"/>
              <w:left w:val="single" w:sz="8" w:space="0" w:color="000000"/>
              <w:bottom w:val="single" w:sz="8" w:space="0" w:color="000000"/>
              <w:right w:val="single" w:sz="8" w:space="0" w:color="000000"/>
            </w:tcBorders>
            <w:vAlign w:val="center"/>
            <w:hideMark/>
          </w:tcPr>
          <w:p w:rsidR="003D393B" w:rsidRPr="003D393B" w:rsidRDefault="003D393B" w:rsidP="00B52403">
            <w:pPr>
              <w:spacing w:after="0" w:line="240" w:lineRule="auto"/>
              <w:rPr>
                <w:rFonts w:ascii="Times New Roman" w:eastAsia="Times New Roman" w:hAnsi="Times New Roman" w:cs="Times New Roman"/>
                <w:lang w:eastAsia="ru-RU"/>
              </w:rPr>
            </w:pPr>
          </w:p>
        </w:tc>
        <w:tc>
          <w:tcPr>
            <w:tcW w:w="2126"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Работники, принявшие участие в профессиональных конкурсах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2 раза в год</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Статистические данные</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Руководители МО, зам</w:t>
            </w:r>
            <w:proofErr w:type="gramStart"/>
            <w:r w:rsidRPr="003D393B">
              <w:rPr>
                <w:rFonts w:ascii="Times New Roman" w:eastAsia="Times New Roman" w:hAnsi="Times New Roman" w:cs="Times New Roman"/>
                <w:lang w:eastAsia="ru-RU"/>
              </w:rPr>
              <w:t>.д</w:t>
            </w:r>
            <w:proofErr w:type="gramEnd"/>
            <w:r w:rsidRPr="003D393B">
              <w:rPr>
                <w:rFonts w:ascii="Times New Roman" w:eastAsia="Times New Roman" w:hAnsi="Times New Roman" w:cs="Times New Roman"/>
                <w:lang w:eastAsia="ru-RU"/>
              </w:rPr>
              <w:t>иректора по УВР</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proofErr w:type="spellStart"/>
            <w:proofErr w:type="gramStart"/>
            <w:r w:rsidRPr="003D393B">
              <w:rPr>
                <w:rFonts w:ascii="Times New Roman" w:eastAsia="Times New Roman" w:hAnsi="Times New Roman" w:cs="Times New Roman"/>
                <w:lang w:eastAsia="ru-RU"/>
              </w:rPr>
              <w:t>Аналитичес</w:t>
            </w:r>
            <w:r w:rsidR="001A756F">
              <w:rPr>
                <w:rFonts w:ascii="Times New Roman" w:eastAsia="Times New Roman" w:hAnsi="Times New Roman" w:cs="Times New Roman"/>
                <w:lang w:eastAsia="ru-RU"/>
              </w:rPr>
              <w:t>-</w:t>
            </w:r>
            <w:r w:rsidRPr="003D393B">
              <w:rPr>
                <w:rFonts w:ascii="Times New Roman" w:eastAsia="Times New Roman" w:hAnsi="Times New Roman" w:cs="Times New Roman"/>
                <w:lang w:eastAsia="ru-RU"/>
              </w:rPr>
              <w:t>кая</w:t>
            </w:r>
            <w:proofErr w:type="spellEnd"/>
            <w:proofErr w:type="gramEnd"/>
            <w:r w:rsidRPr="003D393B">
              <w:rPr>
                <w:rFonts w:ascii="Times New Roman" w:eastAsia="Times New Roman" w:hAnsi="Times New Roman" w:cs="Times New Roman"/>
                <w:lang w:eastAsia="ru-RU"/>
              </w:rPr>
              <w:t xml:space="preserve"> справка, электронный мониторинг</w:t>
            </w:r>
          </w:p>
        </w:tc>
      </w:tr>
      <w:tr w:rsidR="001A756F" w:rsidRPr="003D393B" w:rsidTr="001A756F">
        <w:trPr>
          <w:trHeight w:val="1245"/>
        </w:trPr>
        <w:tc>
          <w:tcPr>
            <w:tcW w:w="1418" w:type="dxa"/>
            <w:vMerge/>
            <w:tcBorders>
              <w:top w:val="nil"/>
              <w:left w:val="single" w:sz="8" w:space="0" w:color="000000"/>
              <w:bottom w:val="single" w:sz="8" w:space="0" w:color="000000"/>
              <w:right w:val="single" w:sz="8" w:space="0" w:color="000000"/>
            </w:tcBorders>
            <w:vAlign w:val="center"/>
            <w:hideMark/>
          </w:tcPr>
          <w:p w:rsidR="003D393B" w:rsidRPr="003D393B" w:rsidRDefault="003D393B" w:rsidP="00B52403">
            <w:pPr>
              <w:spacing w:after="0" w:line="240" w:lineRule="auto"/>
              <w:rPr>
                <w:rFonts w:ascii="Times New Roman" w:eastAsia="Times New Roman" w:hAnsi="Times New Roman" w:cs="Times New Roman"/>
                <w:lang w:eastAsia="ru-RU"/>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180" w:lineRule="atLeast"/>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План повышения квалификации и профессиональной переподготовки педагогических кадров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180" w:lineRule="atLeast"/>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1 раз в год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180" w:lineRule="atLeast"/>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Экспертная оценка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180" w:lineRule="atLeast"/>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Руководители </w:t>
            </w:r>
            <w:r w:rsidR="00E03E8B">
              <w:rPr>
                <w:rFonts w:ascii="Times New Roman" w:eastAsia="Times New Roman" w:hAnsi="Times New Roman" w:cs="Times New Roman"/>
                <w:lang w:eastAsia="ru-RU"/>
              </w:rPr>
              <w:t>Ш</w:t>
            </w:r>
            <w:r w:rsidRPr="003D393B">
              <w:rPr>
                <w:rFonts w:ascii="Times New Roman" w:eastAsia="Times New Roman" w:hAnsi="Times New Roman" w:cs="Times New Roman"/>
                <w:lang w:eastAsia="ru-RU"/>
              </w:rPr>
              <w:t>МО, зам</w:t>
            </w:r>
            <w:proofErr w:type="gramStart"/>
            <w:r w:rsidRPr="003D393B">
              <w:rPr>
                <w:rFonts w:ascii="Times New Roman" w:eastAsia="Times New Roman" w:hAnsi="Times New Roman" w:cs="Times New Roman"/>
                <w:lang w:eastAsia="ru-RU"/>
              </w:rPr>
              <w:t>.д</w:t>
            </w:r>
            <w:proofErr w:type="gramEnd"/>
            <w:r w:rsidRPr="003D393B">
              <w:rPr>
                <w:rFonts w:ascii="Times New Roman" w:eastAsia="Times New Roman" w:hAnsi="Times New Roman" w:cs="Times New Roman"/>
                <w:lang w:eastAsia="ru-RU"/>
              </w:rPr>
              <w:t>иректора по УВР</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180" w:lineRule="atLeast"/>
              <w:rPr>
                <w:rFonts w:ascii="Times New Roman" w:eastAsia="Times New Roman" w:hAnsi="Times New Roman" w:cs="Times New Roman"/>
                <w:lang w:eastAsia="ru-RU"/>
              </w:rPr>
            </w:pPr>
            <w:proofErr w:type="spellStart"/>
            <w:proofErr w:type="gramStart"/>
            <w:r w:rsidRPr="003D393B">
              <w:rPr>
                <w:rFonts w:ascii="Times New Roman" w:eastAsia="Times New Roman" w:hAnsi="Times New Roman" w:cs="Times New Roman"/>
                <w:lang w:eastAsia="ru-RU"/>
              </w:rPr>
              <w:t>Аналитичес</w:t>
            </w:r>
            <w:r w:rsidR="001A756F">
              <w:rPr>
                <w:rFonts w:ascii="Times New Roman" w:eastAsia="Times New Roman" w:hAnsi="Times New Roman" w:cs="Times New Roman"/>
                <w:lang w:eastAsia="ru-RU"/>
              </w:rPr>
              <w:t>-</w:t>
            </w:r>
            <w:r w:rsidRPr="003D393B">
              <w:rPr>
                <w:rFonts w:ascii="Times New Roman" w:eastAsia="Times New Roman" w:hAnsi="Times New Roman" w:cs="Times New Roman"/>
                <w:lang w:eastAsia="ru-RU"/>
              </w:rPr>
              <w:t>кая</w:t>
            </w:r>
            <w:proofErr w:type="spellEnd"/>
            <w:proofErr w:type="gramEnd"/>
            <w:r w:rsidRPr="003D393B">
              <w:rPr>
                <w:rFonts w:ascii="Times New Roman" w:eastAsia="Times New Roman" w:hAnsi="Times New Roman" w:cs="Times New Roman"/>
                <w:lang w:eastAsia="ru-RU"/>
              </w:rPr>
              <w:t xml:space="preserve"> справка, электронный мониторинг</w:t>
            </w:r>
          </w:p>
        </w:tc>
      </w:tr>
      <w:tr w:rsidR="003D393B" w:rsidRPr="003D393B" w:rsidTr="001A756F">
        <w:trPr>
          <w:trHeight w:val="2025"/>
        </w:trPr>
        <w:tc>
          <w:tcPr>
            <w:tcW w:w="141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D393B" w:rsidRPr="003D393B" w:rsidRDefault="003D393B" w:rsidP="00E03E8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Обучающиеся </w:t>
            </w:r>
          </w:p>
        </w:tc>
        <w:tc>
          <w:tcPr>
            <w:tcW w:w="2126"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proofErr w:type="gramStart"/>
            <w:r w:rsidRPr="003D393B">
              <w:rPr>
                <w:rFonts w:ascii="Times New Roman" w:eastAsia="Times New Roman" w:hAnsi="Times New Roman" w:cs="Times New Roman"/>
                <w:lang w:eastAsia="ru-RU"/>
              </w:rPr>
              <w:t>Обучающиеся</w:t>
            </w:r>
            <w:proofErr w:type="gramEnd"/>
            <w:r w:rsidRPr="003D393B">
              <w:rPr>
                <w:rFonts w:ascii="Times New Roman" w:eastAsia="Times New Roman" w:hAnsi="Times New Roman" w:cs="Times New Roman"/>
                <w:lang w:eastAsia="ru-RU"/>
              </w:rPr>
              <w:t>, находящиеся в социально опасном положении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1 раз в месяц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1A756F">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Наблюдение, экспертная оценка</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Зам директора по воспитательной работе, </w:t>
            </w:r>
            <w:proofErr w:type="spellStart"/>
            <w:r w:rsidRPr="003D393B">
              <w:rPr>
                <w:rFonts w:ascii="Times New Roman" w:eastAsia="Times New Roman" w:hAnsi="Times New Roman" w:cs="Times New Roman"/>
                <w:lang w:eastAsia="ru-RU"/>
              </w:rPr>
              <w:t>кл</w:t>
            </w:r>
            <w:proofErr w:type="spellEnd"/>
            <w:r w:rsidRPr="003D393B">
              <w:rPr>
                <w:rFonts w:ascii="Times New Roman" w:eastAsia="Times New Roman" w:hAnsi="Times New Roman" w:cs="Times New Roman"/>
                <w:lang w:eastAsia="ru-RU"/>
              </w:rPr>
              <w:t>. руководители, соц. педагог, педагог – психолог</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proofErr w:type="spellStart"/>
            <w:proofErr w:type="gramStart"/>
            <w:r w:rsidRPr="003D393B">
              <w:rPr>
                <w:rFonts w:ascii="Times New Roman" w:eastAsia="Times New Roman" w:hAnsi="Times New Roman" w:cs="Times New Roman"/>
                <w:lang w:eastAsia="ru-RU"/>
              </w:rPr>
              <w:t>Аналитичес</w:t>
            </w:r>
            <w:r w:rsidR="001A756F">
              <w:rPr>
                <w:rFonts w:ascii="Times New Roman" w:eastAsia="Times New Roman" w:hAnsi="Times New Roman" w:cs="Times New Roman"/>
                <w:lang w:eastAsia="ru-RU"/>
              </w:rPr>
              <w:t>-</w:t>
            </w:r>
            <w:r w:rsidRPr="003D393B">
              <w:rPr>
                <w:rFonts w:ascii="Times New Roman" w:eastAsia="Times New Roman" w:hAnsi="Times New Roman" w:cs="Times New Roman"/>
                <w:lang w:eastAsia="ru-RU"/>
              </w:rPr>
              <w:t>кая</w:t>
            </w:r>
            <w:proofErr w:type="spellEnd"/>
            <w:proofErr w:type="gramEnd"/>
            <w:r w:rsidRPr="003D393B">
              <w:rPr>
                <w:rFonts w:ascii="Times New Roman" w:eastAsia="Times New Roman" w:hAnsi="Times New Roman" w:cs="Times New Roman"/>
                <w:lang w:eastAsia="ru-RU"/>
              </w:rPr>
              <w:t xml:space="preserve"> справка</w:t>
            </w:r>
          </w:p>
        </w:tc>
      </w:tr>
      <w:tr w:rsidR="003D393B" w:rsidRPr="003D393B" w:rsidTr="001A756F">
        <w:trPr>
          <w:trHeight w:val="930"/>
        </w:trPr>
        <w:tc>
          <w:tcPr>
            <w:tcW w:w="1418" w:type="dxa"/>
            <w:vMerge/>
            <w:tcBorders>
              <w:top w:val="nil"/>
              <w:left w:val="single" w:sz="8" w:space="0" w:color="000000"/>
              <w:bottom w:val="single" w:sz="8" w:space="0" w:color="000000"/>
              <w:right w:val="single" w:sz="8" w:space="0" w:color="000000"/>
            </w:tcBorders>
            <w:vAlign w:val="center"/>
            <w:hideMark/>
          </w:tcPr>
          <w:p w:rsidR="003D393B" w:rsidRPr="003D393B" w:rsidRDefault="003D393B" w:rsidP="00B52403">
            <w:pPr>
              <w:spacing w:after="0" w:line="240" w:lineRule="auto"/>
              <w:rPr>
                <w:rFonts w:ascii="Times New Roman" w:eastAsia="Times New Roman" w:hAnsi="Times New Roman" w:cs="Times New Roman"/>
                <w:lang w:eastAsia="ru-RU"/>
              </w:rPr>
            </w:pPr>
          </w:p>
        </w:tc>
        <w:tc>
          <w:tcPr>
            <w:tcW w:w="2126"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E03E8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Текущая успеваемость </w:t>
            </w:r>
            <w:proofErr w:type="gramStart"/>
            <w:r w:rsidRPr="003D393B">
              <w:rPr>
                <w:rFonts w:ascii="Times New Roman" w:eastAsia="Times New Roman" w:hAnsi="Times New Roman" w:cs="Times New Roman"/>
                <w:lang w:eastAsia="ru-RU"/>
              </w:rPr>
              <w:t>обучающихся</w:t>
            </w:r>
            <w:proofErr w:type="gramEnd"/>
            <w:r w:rsidRPr="003D393B">
              <w:rPr>
                <w:rFonts w:ascii="Times New Roman" w:eastAsia="Times New Roman" w:hAnsi="Times New Roman" w:cs="Times New Roman"/>
                <w:lang w:eastAsia="ru-RU"/>
              </w:rPr>
              <w:t xml:space="preserve">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Согласно календарно-тематическим планам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173004">
            <w:pPr>
              <w:spacing w:after="0" w:line="240" w:lineRule="auto"/>
              <w:rPr>
                <w:rFonts w:ascii="Times New Roman" w:eastAsia="Times New Roman" w:hAnsi="Times New Roman" w:cs="Times New Roman"/>
                <w:lang w:eastAsia="ru-RU"/>
              </w:rPr>
            </w:pPr>
            <w:proofErr w:type="spellStart"/>
            <w:proofErr w:type="gramStart"/>
            <w:r w:rsidRPr="003D393B">
              <w:rPr>
                <w:rFonts w:ascii="Times New Roman" w:eastAsia="Times New Roman" w:hAnsi="Times New Roman" w:cs="Times New Roman"/>
                <w:lang w:eastAsia="ru-RU"/>
              </w:rPr>
              <w:t>Монито</w:t>
            </w:r>
            <w:r w:rsidR="001A756F">
              <w:rPr>
                <w:rFonts w:ascii="Times New Roman" w:eastAsia="Times New Roman" w:hAnsi="Times New Roman" w:cs="Times New Roman"/>
                <w:lang w:eastAsia="ru-RU"/>
              </w:rPr>
              <w:t>-</w:t>
            </w:r>
            <w:r w:rsidRPr="003D393B">
              <w:rPr>
                <w:rFonts w:ascii="Times New Roman" w:eastAsia="Times New Roman" w:hAnsi="Times New Roman" w:cs="Times New Roman"/>
                <w:lang w:eastAsia="ru-RU"/>
              </w:rPr>
              <w:t>ринг</w:t>
            </w:r>
            <w:proofErr w:type="spellEnd"/>
            <w:proofErr w:type="gramEnd"/>
            <w:r w:rsidRPr="003D393B">
              <w:rPr>
                <w:rFonts w:ascii="Times New Roman" w:eastAsia="Times New Roman" w:hAnsi="Times New Roman" w:cs="Times New Roman"/>
                <w:lang w:eastAsia="ru-RU"/>
              </w:rPr>
              <w:t xml:space="preserve"> </w:t>
            </w:r>
            <w:proofErr w:type="spellStart"/>
            <w:r w:rsidR="00173004">
              <w:rPr>
                <w:rFonts w:ascii="Times New Roman" w:eastAsia="Times New Roman" w:hAnsi="Times New Roman" w:cs="Times New Roman"/>
                <w:lang w:eastAsia="ru-RU"/>
              </w:rPr>
              <w:t>стартовы</w:t>
            </w:r>
            <w:proofErr w:type="spellEnd"/>
            <w:r w:rsidRPr="003D393B">
              <w:rPr>
                <w:rFonts w:ascii="Times New Roman" w:eastAsia="Times New Roman" w:hAnsi="Times New Roman" w:cs="Times New Roman"/>
                <w:lang w:eastAsia="ru-RU"/>
              </w:rPr>
              <w:t>, текущих и итоговых работ</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Зам</w:t>
            </w:r>
            <w:proofErr w:type="gramStart"/>
            <w:r w:rsidRPr="003D393B">
              <w:rPr>
                <w:rFonts w:ascii="Times New Roman" w:eastAsia="Times New Roman" w:hAnsi="Times New Roman" w:cs="Times New Roman"/>
                <w:lang w:eastAsia="ru-RU"/>
              </w:rPr>
              <w:t>.д</w:t>
            </w:r>
            <w:proofErr w:type="gramEnd"/>
            <w:r w:rsidRPr="003D393B">
              <w:rPr>
                <w:rFonts w:ascii="Times New Roman" w:eastAsia="Times New Roman" w:hAnsi="Times New Roman" w:cs="Times New Roman"/>
                <w:lang w:eastAsia="ru-RU"/>
              </w:rPr>
              <w:t xml:space="preserve">иректора по УВР, руководители </w:t>
            </w:r>
            <w:r w:rsidR="00E03E8B">
              <w:rPr>
                <w:rFonts w:ascii="Times New Roman" w:eastAsia="Times New Roman" w:hAnsi="Times New Roman" w:cs="Times New Roman"/>
                <w:lang w:eastAsia="ru-RU"/>
              </w:rPr>
              <w:t>Ш</w:t>
            </w:r>
            <w:r w:rsidRPr="003D393B">
              <w:rPr>
                <w:rFonts w:ascii="Times New Roman" w:eastAsia="Times New Roman" w:hAnsi="Times New Roman" w:cs="Times New Roman"/>
                <w:lang w:eastAsia="ru-RU"/>
              </w:rPr>
              <w:t>МО       </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E03E8B" w:rsidRDefault="003D393B" w:rsidP="00E03E8B">
            <w:pPr>
              <w:spacing w:after="0" w:line="240" w:lineRule="auto"/>
              <w:rPr>
                <w:rFonts w:ascii="Times New Roman" w:eastAsia="Times New Roman" w:hAnsi="Times New Roman" w:cs="Times New Roman"/>
                <w:lang w:eastAsia="ru-RU"/>
              </w:rPr>
            </w:pPr>
            <w:proofErr w:type="spellStart"/>
            <w:proofErr w:type="gramStart"/>
            <w:r w:rsidRPr="003D393B">
              <w:rPr>
                <w:rFonts w:ascii="Times New Roman" w:eastAsia="Times New Roman" w:hAnsi="Times New Roman" w:cs="Times New Roman"/>
                <w:lang w:eastAsia="ru-RU"/>
              </w:rPr>
              <w:t>Аналитичес</w:t>
            </w:r>
            <w:r w:rsidR="001A756F">
              <w:rPr>
                <w:rFonts w:ascii="Times New Roman" w:eastAsia="Times New Roman" w:hAnsi="Times New Roman" w:cs="Times New Roman"/>
                <w:lang w:eastAsia="ru-RU"/>
              </w:rPr>
              <w:t>-</w:t>
            </w:r>
            <w:r w:rsidRPr="003D393B">
              <w:rPr>
                <w:rFonts w:ascii="Times New Roman" w:eastAsia="Times New Roman" w:hAnsi="Times New Roman" w:cs="Times New Roman"/>
                <w:lang w:eastAsia="ru-RU"/>
              </w:rPr>
              <w:t>кая</w:t>
            </w:r>
            <w:proofErr w:type="spellEnd"/>
            <w:proofErr w:type="gramEnd"/>
            <w:r w:rsidRPr="003D393B">
              <w:rPr>
                <w:rFonts w:ascii="Times New Roman" w:eastAsia="Times New Roman" w:hAnsi="Times New Roman" w:cs="Times New Roman"/>
                <w:lang w:eastAsia="ru-RU"/>
              </w:rPr>
              <w:t xml:space="preserve"> справка, </w:t>
            </w:r>
            <w:proofErr w:type="spellStart"/>
            <w:r w:rsidR="00E03E8B">
              <w:rPr>
                <w:rFonts w:ascii="Times New Roman" w:eastAsia="Times New Roman" w:hAnsi="Times New Roman" w:cs="Times New Roman"/>
                <w:lang w:val="en-US" w:eastAsia="ru-RU"/>
              </w:rPr>
              <w:t>Bilimal</w:t>
            </w:r>
            <w:proofErr w:type="spellEnd"/>
          </w:p>
        </w:tc>
      </w:tr>
      <w:tr w:rsidR="001A756F" w:rsidRPr="003D393B" w:rsidTr="001A756F">
        <w:trPr>
          <w:trHeight w:val="1065"/>
        </w:trPr>
        <w:tc>
          <w:tcPr>
            <w:tcW w:w="1418" w:type="dxa"/>
            <w:vMerge/>
            <w:tcBorders>
              <w:top w:val="nil"/>
              <w:left w:val="single" w:sz="8" w:space="0" w:color="000000"/>
              <w:bottom w:val="single" w:sz="8" w:space="0" w:color="000000"/>
              <w:right w:val="single" w:sz="8" w:space="0" w:color="000000"/>
            </w:tcBorders>
            <w:vAlign w:val="center"/>
            <w:hideMark/>
          </w:tcPr>
          <w:p w:rsidR="003D393B" w:rsidRPr="003D393B" w:rsidRDefault="003D393B" w:rsidP="00B52403">
            <w:pPr>
              <w:spacing w:after="0" w:line="240" w:lineRule="auto"/>
              <w:rPr>
                <w:rFonts w:ascii="Times New Roman" w:eastAsia="Times New Roman" w:hAnsi="Times New Roman" w:cs="Times New Roman"/>
                <w:lang w:eastAsia="ru-RU"/>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E03E8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Результаты итоговой аттестации выпускников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E03E8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Согласно порядку итоговой аттестации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Мониторинг результатов</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Зам</w:t>
            </w:r>
            <w:proofErr w:type="gramStart"/>
            <w:r w:rsidRPr="003D393B">
              <w:rPr>
                <w:rFonts w:ascii="Times New Roman" w:eastAsia="Times New Roman" w:hAnsi="Times New Roman" w:cs="Times New Roman"/>
                <w:lang w:eastAsia="ru-RU"/>
              </w:rPr>
              <w:t>.д</w:t>
            </w:r>
            <w:proofErr w:type="gramEnd"/>
            <w:r w:rsidRPr="003D393B">
              <w:rPr>
                <w:rFonts w:ascii="Times New Roman" w:eastAsia="Times New Roman" w:hAnsi="Times New Roman" w:cs="Times New Roman"/>
                <w:lang w:eastAsia="ru-RU"/>
              </w:rPr>
              <w:t>иректора по УВР</w:t>
            </w:r>
            <w:r w:rsidR="00E03E8B">
              <w:rPr>
                <w:rFonts w:ascii="Times New Roman" w:eastAsia="Times New Roman" w:hAnsi="Times New Roman" w:cs="Times New Roman"/>
                <w:lang w:eastAsia="ru-RU"/>
              </w:rPr>
              <w:t xml:space="preserve"> и ПО</w:t>
            </w:r>
            <w:r w:rsidRPr="003D393B">
              <w:rPr>
                <w:rFonts w:ascii="Times New Roman" w:eastAsia="Times New Roman" w:hAnsi="Times New Roman" w:cs="Times New Roman"/>
                <w:lang w:eastAsia="ru-RU"/>
              </w:rPr>
              <w:t>, учителя предметники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E03E8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Аналитическая справка, </w:t>
            </w:r>
            <w:proofErr w:type="spellStart"/>
            <w:r w:rsidR="00E03E8B">
              <w:rPr>
                <w:rFonts w:ascii="Times New Roman" w:eastAsia="Times New Roman" w:hAnsi="Times New Roman" w:cs="Times New Roman"/>
                <w:lang w:val="en-US" w:eastAsia="ru-RU"/>
              </w:rPr>
              <w:t>Bilimal</w:t>
            </w:r>
            <w:proofErr w:type="spellEnd"/>
          </w:p>
        </w:tc>
      </w:tr>
      <w:tr w:rsidR="001A756F" w:rsidRPr="003D393B" w:rsidTr="001A756F">
        <w:trPr>
          <w:trHeight w:val="556"/>
        </w:trPr>
        <w:tc>
          <w:tcPr>
            <w:tcW w:w="1418" w:type="dxa"/>
            <w:vMerge/>
            <w:tcBorders>
              <w:top w:val="nil"/>
              <w:left w:val="single" w:sz="8" w:space="0" w:color="000000"/>
              <w:bottom w:val="single" w:sz="8" w:space="0" w:color="000000"/>
              <w:right w:val="single" w:sz="8" w:space="0" w:color="000000"/>
            </w:tcBorders>
            <w:vAlign w:val="center"/>
            <w:hideMark/>
          </w:tcPr>
          <w:p w:rsidR="003D393B" w:rsidRPr="003D393B" w:rsidRDefault="003D393B" w:rsidP="00B52403">
            <w:pPr>
              <w:spacing w:after="0" w:line="240" w:lineRule="auto"/>
              <w:rPr>
                <w:rFonts w:ascii="Times New Roman" w:eastAsia="Times New Roman" w:hAnsi="Times New Roman" w:cs="Times New Roman"/>
                <w:lang w:eastAsia="ru-RU"/>
              </w:rPr>
            </w:pPr>
          </w:p>
        </w:tc>
        <w:tc>
          <w:tcPr>
            <w:tcW w:w="2126"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proofErr w:type="spellStart"/>
            <w:r w:rsidRPr="003D393B">
              <w:rPr>
                <w:rFonts w:ascii="Times New Roman" w:eastAsia="Times New Roman" w:hAnsi="Times New Roman" w:cs="Times New Roman"/>
                <w:lang w:eastAsia="ru-RU"/>
              </w:rPr>
              <w:t>Внеучебные</w:t>
            </w:r>
            <w:proofErr w:type="spellEnd"/>
            <w:r w:rsidRPr="003D393B">
              <w:rPr>
                <w:rFonts w:ascii="Times New Roman" w:eastAsia="Times New Roman" w:hAnsi="Times New Roman" w:cs="Times New Roman"/>
                <w:lang w:eastAsia="ru-RU"/>
              </w:rPr>
              <w:t xml:space="preserve"> достижения </w:t>
            </w:r>
            <w:proofErr w:type="gramStart"/>
            <w:r w:rsidRPr="003D393B">
              <w:rPr>
                <w:rFonts w:ascii="Times New Roman" w:eastAsia="Times New Roman" w:hAnsi="Times New Roman" w:cs="Times New Roman"/>
                <w:lang w:eastAsia="ru-RU"/>
              </w:rPr>
              <w:t>обучающихся</w:t>
            </w:r>
            <w:proofErr w:type="gramEnd"/>
            <w:r w:rsidRPr="003D393B">
              <w:rPr>
                <w:rFonts w:ascii="Times New Roman" w:eastAsia="Times New Roman" w:hAnsi="Times New Roman" w:cs="Times New Roman"/>
                <w:lang w:eastAsia="ru-RU"/>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ежеквартально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Статистические данные, экспертная оценка</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E03E8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Зам</w:t>
            </w:r>
            <w:proofErr w:type="gramStart"/>
            <w:r w:rsidRPr="003D393B">
              <w:rPr>
                <w:rFonts w:ascii="Times New Roman" w:eastAsia="Times New Roman" w:hAnsi="Times New Roman" w:cs="Times New Roman"/>
                <w:lang w:eastAsia="ru-RU"/>
              </w:rPr>
              <w:t>.д</w:t>
            </w:r>
            <w:proofErr w:type="gramEnd"/>
            <w:r w:rsidRPr="003D393B">
              <w:rPr>
                <w:rFonts w:ascii="Times New Roman" w:eastAsia="Times New Roman" w:hAnsi="Times New Roman" w:cs="Times New Roman"/>
                <w:lang w:eastAsia="ru-RU"/>
              </w:rPr>
              <w:t xml:space="preserve">иректора по </w:t>
            </w:r>
            <w:proofErr w:type="spellStart"/>
            <w:r w:rsidR="00E03E8B">
              <w:rPr>
                <w:rFonts w:ascii="Times New Roman" w:eastAsia="Times New Roman" w:hAnsi="Times New Roman" w:cs="Times New Roman"/>
                <w:lang w:eastAsia="ru-RU"/>
              </w:rPr>
              <w:t>ПО</w:t>
            </w:r>
            <w:proofErr w:type="spellEnd"/>
            <w:r w:rsidRPr="003D393B">
              <w:rPr>
                <w:rFonts w:ascii="Times New Roman" w:eastAsia="Times New Roman" w:hAnsi="Times New Roman" w:cs="Times New Roman"/>
                <w:lang w:eastAsia="ru-RU"/>
              </w:rPr>
              <w:t>, учителя предметники </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Аналитическая справка, </w:t>
            </w:r>
            <w:proofErr w:type="gramStart"/>
            <w:r w:rsidRPr="003D393B">
              <w:rPr>
                <w:rFonts w:ascii="Times New Roman" w:eastAsia="Times New Roman" w:hAnsi="Times New Roman" w:cs="Times New Roman"/>
                <w:lang w:eastAsia="ru-RU"/>
              </w:rPr>
              <w:t>электронный</w:t>
            </w:r>
            <w:proofErr w:type="gramEnd"/>
            <w:r w:rsidRPr="003D393B">
              <w:rPr>
                <w:rFonts w:ascii="Times New Roman" w:eastAsia="Times New Roman" w:hAnsi="Times New Roman" w:cs="Times New Roman"/>
                <w:lang w:eastAsia="ru-RU"/>
              </w:rPr>
              <w:t xml:space="preserve"> </w:t>
            </w:r>
            <w:proofErr w:type="spellStart"/>
            <w:r w:rsidRPr="003D393B">
              <w:rPr>
                <w:rFonts w:ascii="Times New Roman" w:eastAsia="Times New Roman" w:hAnsi="Times New Roman" w:cs="Times New Roman"/>
                <w:lang w:eastAsia="ru-RU"/>
              </w:rPr>
              <w:t>мони</w:t>
            </w:r>
            <w:r w:rsidR="00E03E8B">
              <w:rPr>
                <w:rFonts w:ascii="Times New Roman" w:eastAsia="Times New Roman" w:hAnsi="Times New Roman" w:cs="Times New Roman"/>
                <w:lang w:eastAsia="ru-RU"/>
              </w:rPr>
              <w:t>-</w:t>
            </w:r>
            <w:r w:rsidRPr="003D393B">
              <w:rPr>
                <w:rFonts w:ascii="Times New Roman" w:eastAsia="Times New Roman" w:hAnsi="Times New Roman" w:cs="Times New Roman"/>
                <w:lang w:eastAsia="ru-RU"/>
              </w:rPr>
              <w:t>торинг</w:t>
            </w:r>
            <w:proofErr w:type="spellEnd"/>
          </w:p>
        </w:tc>
      </w:tr>
      <w:tr w:rsidR="003D393B" w:rsidRPr="003D393B" w:rsidTr="001A756F">
        <w:trPr>
          <w:trHeight w:val="1035"/>
        </w:trPr>
        <w:tc>
          <w:tcPr>
            <w:tcW w:w="141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Реализация основных программ  и программ дополнительного образования</w:t>
            </w:r>
          </w:p>
        </w:tc>
        <w:tc>
          <w:tcPr>
            <w:tcW w:w="2126"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Полнота реализации рабочих программ учебных предметов в процессуальн</w:t>
            </w:r>
            <w:proofErr w:type="gramStart"/>
            <w:r w:rsidRPr="003D393B">
              <w:rPr>
                <w:rFonts w:ascii="Times New Roman" w:eastAsia="Times New Roman" w:hAnsi="Times New Roman" w:cs="Times New Roman"/>
                <w:lang w:eastAsia="ru-RU"/>
              </w:rPr>
              <w:t>о-</w:t>
            </w:r>
            <w:proofErr w:type="gramEnd"/>
            <w:r w:rsidRPr="003D393B">
              <w:rPr>
                <w:rFonts w:ascii="Times New Roman" w:eastAsia="Times New Roman" w:hAnsi="Times New Roman" w:cs="Times New Roman"/>
                <w:lang w:eastAsia="ru-RU"/>
              </w:rPr>
              <w:t xml:space="preserve"> </w:t>
            </w:r>
            <w:proofErr w:type="spellStart"/>
            <w:r w:rsidRPr="003D393B">
              <w:rPr>
                <w:rFonts w:ascii="Times New Roman" w:eastAsia="Times New Roman" w:hAnsi="Times New Roman" w:cs="Times New Roman"/>
                <w:lang w:eastAsia="ru-RU"/>
              </w:rPr>
              <w:t>деятельностном</w:t>
            </w:r>
            <w:proofErr w:type="spellEnd"/>
            <w:r w:rsidRPr="003D393B">
              <w:rPr>
                <w:rFonts w:ascii="Times New Roman" w:eastAsia="Times New Roman" w:hAnsi="Times New Roman" w:cs="Times New Roman"/>
                <w:lang w:eastAsia="ru-RU"/>
              </w:rPr>
              <w:t xml:space="preserve"> аспекте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4 раза в год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Экспертная оценка</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Зам</w:t>
            </w:r>
            <w:proofErr w:type="gramStart"/>
            <w:r w:rsidRPr="003D393B">
              <w:rPr>
                <w:rFonts w:ascii="Times New Roman" w:eastAsia="Times New Roman" w:hAnsi="Times New Roman" w:cs="Times New Roman"/>
                <w:lang w:eastAsia="ru-RU"/>
              </w:rPr>
              <w:t>.д</w:t>
            </w:r>
            <w:proofErr w:type="gramEnd"/>
            <w:r w:rsidRPr="003D393B">
              <w:rPr>
                <w:rFonts w:ascii="Times New Roman" w:eastAsia="Times New Roman" w:hAnsi="Times New Roman" w:cs="Times New Roman"/>
                <w:lang w:eastAsia="ru-RU"/>
              </w:rPr>
              <w:t>иректора по УВР, руководители МО       </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E03E8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Аналитическая справка, </w:t>
            </w:r>
            <w:proofErr w:type="gramStart"/>
            <w:r w:rsidRPr="003D393B">
              <w:rPr>
                <w:rFonts w:ascii="Times New Roman" w:eastAsia="Times New Roman" w:hAnsi="Times New Roman" w:cs="Times New Roman"/>
                <w:lang w:eastAsia="ru-RU"/>
              </w:rPr>
              <w:t>электронный</w:t>
            </w:r>
            <w:proofErr w:type="gramEnd"/>
            <w:r w:rsidRPr="003D393B">
              <w:rPr>
                <w:rFonts w:ascii="Times New Roman" w:eastAsia="Times New Roman" w:hAnsi="Times New Roman" w:cs="Times New Roman"/>
                <w:lang w:eastAsia="ru-RU"/>
              </w:rPr>
              <w:t xml:space="preserve"> </w:t>
            </w:r>
            <w:proofErr w:type="spellStart"/>
            <w:r w:rsidR="00E03E8B">
              <w:rPr>
                <w:rFonts w:ascii="Times New Roman" w:eastAsia="Times New Roman" w:hAnsi="Times New Roman" w:cs="Times New Roman"/>
                <w:lang w:eastAsia="ru-RU"/>
              </w:rPr>
              <w:t>м</w:t>
            </w:r>
            <w:r w:rsidRPr="003D393B">
              <w:rPr>
                <w:rFonts w:ascii="Times New Roman" w:eastAsia="Times New Roman" w:hAnsi="Times New Roman" w:cs="Times New Roman"/>
                <w:lang w:eastAsia="ru-RU"/>
              </w:rPr>
              <w:t>они</w:t>
            </w:r>
            <w:r w:rsidR="00E03E8B">
              <w:rPr>
                <w:rFonts w:ascii="Times New Roman" w:eastAsia="Times New Roman" w:hAnsi="Times New Roman" w:cs="Times New Roman"/>
                <w:lang w:eastAsia="ru-RU"/>
              </w:rPr>
              <w:t>-</w:t>
            </w:r>
            <w:r w:rsidRPr="003D393B">
              <w:rPr>
                <w:rFonts w:ascii="Times New Roman" w:eastAsia="Times New Roman" w:hAnsi="Times New Roman" w:cs="Times New Roman"/>
                <w:lang w:eastAsia="ru-RU"/>
              </w:rPr>
              <w:t>торинг</w:t>
            </w:r>
            <w:proofErr w:type="spellEnd"/>
          </w:p>
        </w:tc>
      </w:tr>
      <w:tr w:rsidR="003D393B" w:rsidRPr="003D393B" w:rsidTr="001A756F">
        <w:trPr>
          <w:trHeight w:val="615"/>
        </w:trPr>
        <w:tc>
          <w:tcPr>
            <w:tcW w:w="1418" w:type="dxa"/>
            <w:vMerge/>
            <w:tcBorders>
              <w:top w:val="nil"/>
              <w:left w:val="single" w:sz="8" w:space="0" w:color="000000"/>
              <w:bottom w:val="single" w:sz="8" w:space="0" w:color="000000"/>
              <w:right w:val="single" w:sz="8" w:space="0" w:color="000000"/>
            </w:tcBorders>
            <w:vAlign w:val="center"/>
            <w:hideMark/>
          </w:tcPr>
          <w:p w:rsidR="003D393B" w:rsidRPr="003D393B" w:rsidRDefault="003D393B" w:rsidP="00B52403">
            <w:pPr>
              <w:spacing w:after="0" w:line="240" w:lineRule="auto"/>
              <w:rPr>
                <w:rFonts w:ascii="Times New Roman" w:eastAsia="Times New Roman" w:hAnsi="Times New Roman" w:cs="Times New Roman"/>
                <w:lang w:eastAsia="ru-RU"/>
              </w:rPr>
            </w:pPr>
          </w:p>
        </w:tc>
        <w:tc>
          <w:tcPr>
            <w:tcW w:w="2126"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Образовательные технологии, используемые педагогическими работниками в образовательном процессе</w:t>
            </w:r>
            <w:r w:rsidR="001A756F">
              <w:rPr>
                <w:rFonts w:ascii="Times New Roman" w:eastAsia="Times New Roman" w:hAnsi="Times New Roman" w:cs="Times New Roman"/>
                <w:lang w:eastAsia="ru-RU"/>
              </w:rPr>
              <w:t xml:space="preserve"> (применение 7 модулей Программы)</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2 раз в год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Наблюдение, статистические данные</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Зам</w:t>
            </w:r>
            <w:proofErr w:type="gramStart"/>
            <w:r w:rsidRPr="003D393B">
              <w:rPr>
                <w:rFonts w:ascii="Times New Roman" w:eastAsia="Times New Roman" w:hAnsi="Times New Roman" w:cs="Times New Roman"/>
                <w:lang w:eastAsia="ru-RU"/>
              </w:rPr>
              <w:t>.д</w:t>
            </w:r>
            <w:proofErr w:type="gramEnd"/>
            <w:r w:rsidRPr="003D393B">
              <w:rPr>
                <w:rFonts w:ascii="Times New Roman" w:eastAsia="Times New Roman" w:hAnsi="Times New Roman" w:cs="Times New Roman"/>
                <w:lang w:eastAsia="ru-RU"/>
              </w:rPr>
              <w:t>иректора по УВР, руководители МО       </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Аналитическая справка, электронный мониторинг</w:t>
            </w:r>
          </w:p>
        </w:tc>
      </w:tr>
      <w:tr w:rsidR="003D393B" w:rsidRPr="003D393B" w:rsidTr="001A756F">
        <w:trPr>
          <w:trHeight w:val="1095"/>
        </w:trPr>
        <w:tc>
          <w:tcPr>
            <w:tcW w:w="1418" w:type="dxa"/>
            <w:vMerge/>
            <w:tcBorders>
              <w:top w:val="nil"/>
              <w:left w:val="single" w:sz="8" w:space="0" w:color="000000"/>
              <w:bottom w:val="single" w:sz="8" w:space="0" w:color="000000"/>
              <w:right w:val="single" w:sz="8" w:space="0" w:color="000000"/>
            </w:tcBorders>
            <w:vAlign w:val="center"/>
            <w:hideMark/>
          </w:tcPr>
          <w:p w:rsidR="003D393B" w:rsidRPr="003D393B" w:rsidRDefault="003D393B" w:rsidP="00B52403">
            <w:pPr>
              <w:spacing w:after="0" w:line="240" w:lineRule="auto"/>
              <w:rPr>
                <w:rFonts w:ascii="Times New Roman" w:eastAsia="Times New Roman" w:hAnsi="Times New Roman" w:cs="Times New Roman"/>
                <w:lang w:eastAsia="ru-RU"/>
              </w:rPr>
            </w:pPr>
          </w:p>
        </w:tc>
        <w:tc>
          <w:tcPr>
            <w:tcW w:w="2126"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1A756F">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Соблюде</w:t>
            </w:r>
            <w:r w:rsidR="00E03E8B">
              <w:rPr>
                <w:rFonts w:ascii="Times New Roman" w:eastAsia="Times New Roman" w:hAnsi="Times New Roman" w:cs="Times New Roman"/>
                <w:lang w:eastAsia="ru-RU"/>
              </w:rPr>
              <w:t xml:space="preserve">ние прав и интересов родителей </w:t>
            </w:r>
            <w:r w:rsidR="001A756F">
              <w:rPr>
                <w:rFonts w:ascii="Times New Roman" w:eastAsia="Times New Roman" w:hAnsi="Times New Roman" w:cs="Times New Roman"/>
                <w:lang w:eastAsia="ru-RU"/>
              </w:rPr>
              <w:t>при использовании новых подходов в обучении</w:t>
            </w:r>
            <w:r w:rsidR="00E03E8B">
              <w:rPr>
                <w:rFonts w:ascii="Times New Roman" w:eastAsia="Times New Roman" w:hAnsi="Times New Roman" w:cs="Times New Roman"/>
                <w:lang w:eastAsia="ru-RU"/>
              </w:rPr>
              <w:t xml:space="preserve">.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E03E8B" w:rsidP="00E03E8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3D393B" w:rsidRPr="003D393B">
              <w:rPr>
                <w:rFonts w:ascii="Times New Roman" w:eastAsia="Times New Roman" w:hAnsi="Times New Roman" w:cs="Times New Roman"/>
                <w:lang w:eastAsia="ru-RU"/>
              </w:rPr>
              <w:t xml:space="preserve"> раз в год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Опрос</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Директор школы, зам</w:t>
            </w:r>
            <w:proofErr w:type="gramStart"/>
            <w:r w:rsidRPr="003D393B">
              <w:rPr>
                <w:rFonts w:ascii="Times New Roman" w:eastAsia="Times New Roman" w:hAnsi="Times New Roman" w:cs="Times New Roman"/>
                <w:lang w:eastAsia="ru-RU"/>
              </w:rPr>
              <w:t>.д</w:t>
            </w:r>
            <w:proofErr w:type="gramEnd"/>
            <w:r w:rsidRPr="003D393B">
              <w:rPr>
                <w:rFonts w:ascii="Times New Roman" w:eastAsia="Times New Roman" w:hAnsi="Times New Roman" w:cs="Times New Roman"/>
                <w:lang w:eastAsia="ru-RU"/>
              </w:rPr>
              <w:t>иректора по УВР</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Справка</w:t>
            </w:r>
          </w:p>
        </w:tc>
      </w:tr>
      <w:tr w:rsidR="003D393B" w:rsidRPr="003D393B" w:rsidTr="001A756F">
        <w:trPr>
          <w:trHeight w:val="2078"/>
        </w:trPr>
        <w:tc>
          <w:tcPr>
            <w:tcW w:w="1418" w:type="dxa"/>
            <w:vMerge/>
            <w:tcBorders>
              <w:top w:val="nil"/>
              <w:left w:val="single" w:sz="8" w:space="0" w:color="000000"/>
              <w:bottom w:val="single" w:sz="8" w:space="0" w:color="000000"/>
              <w:right w:val="single" w:sz="8" w:space="0" w:color="000000"/>
            </w:tcBorders>
            <w:vAlign w:val="center"/>
            <w:hideMark/>
          </w:tcPr>
          <w:p w:rsidR="003D393B" w:rsidRPr="003D393B" w:rsidRDefault="003D393B" w:rsidP="00B52403">
            <w:pPr>
              <w:spacing w:after="0" w:line="240" w:lineRule="auto"/>
              <w:rPr>
                <w:rFonts w:ascii="Times New Roman" w:eastAsia="Times New Roman" w:hAnsi="Times New Roman" w:cs="Times New Roman"/>
                <w:lang w:eastAsia="ru-RU"/>
              </w:rPr>
            </w:pPr>
          </w:p>
        </w:tc>
        <w:tc>
          <w:tcPr>
            <w:tcW w:w="2126"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E03E8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Удовлетворенность родителей обучающихся содержанием и ходом </w:t>
            </w:r>
            <w:r w:rsidR="001A756F">
              <w:rPr>
                <w:rFonts w:ascii="Times New Roman" w:eastAsia="Times New Roman" w:hAnsi="Times New Roman" w:cs="Times New Roman"/>
                <w:lang w:eastAsia="ru-RU"/>
              </w:rPr>
              <w:t>образовательного процесса  с использованием новых подходов в обучении</w:t>
            </w:r>
            <w:r w:rsidR="001A756F" w:rsidRPr="003D393B">
              <w:rPr>
                <w:rFonts w:ascii="Times New Roman" w:eastAsia="Times New Roman" w:hAnsi="Times New Roman" w:cs="Times New Roman"/>
                <w:lang w:eastAsia="ru-RU"/>
              </w:rPr>
              <w:t>          </w:t>
            </w:r>
            <w:r w:rsidRPr="003D393B">
              <w:rPr>
                <w:rFonts w:ascii="Times New Roman" w:eastAsia="Times New Roman" w:hAnsi="Times New Roman" w:cs="Times New Roman"/>
                <w:lang w:eastAsia="ru-RU"/>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1 раз в год         </w:t>
            </w:r>
          </w:p>
        </w:tc>
        <w:tc>
          <w:tcPr>
            <w:tcW w:w="1134"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Опрос</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Зам директора по воспитательной работе, </w:t>
            </w:r>
            <w:proofErr w:type="spellStart"/>
            <w:r w:rsidRPr="003D393B">
              <w:rPr>
                <w:rFonts w:ascii="Times New Roman" w:eastAsia="Times New Roman" w:hAnsi="Times New Roman" w:cs="Times New Roman"/>
                <w:lang w:eastAsia="ru-RU"/>
              </w:rPr>
              <w:t>кл</w:t>
            </w:r>
            <w:proofErr w:type="spellEnd"/>
            <w:r w:rsidRPr="003D393B">
              <w:rPr>
                <w:rFonts w:ascii="Times New Roman" w:eastAsia="Times New Roman" w:hAnsi="Times New Roman" w:cs="Times New Roman"/>
                <w:lang w:eastAsia="ru-RU"/>
              </w:rPr>
              <w:t>. руководители, соц. педагог, педагог – психолог</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Аналитическая справка</w:t>
            </w:r>
          </w:p>
        </w:tc>
      </w:tr>
      <w:tr w:rsidR="001A756F" w:rsidRPr="003D393B" w:rsidTr="001A756F">
        <w:trPr>
          <w:trHeight w:val="1965"/>
        </w:trPr>
        <w:tc>
          <w:tcPr>
            <w:tcW w:w="1418" w:type="dxa"/>
            <w:vMerge/>
            <w:tcBorders>
              <w:top w:val="nil"/>
              <w:left w:val="single" w:sz="8" w:space="0" w:color="000000"/>
              <w:bottom w:val="single" w:sz="8" w:space="0" w:color="000000"/>
              <w:right w:val="single" w:sz="8" w:space="0" w:color="000000"/>
            </w:tcBorders>
            <w:vAlign w:val="center"/>
            <w:hideMark/>
          </w:tcPr>
          <w:p w:rsidR="003D393B" w:rsidRPr="003D393B" w:rsidRDefault="003D393B" w:rsidP="00B52403">
            <w:pPr>
              <w:spacing w:after="0" w:line="240" w:lineRule="auto"/>
              <w:rPr>
                <w:rFonts w:ascii="Times New Roman" w:eastAsia="Times New Roman" w:hAnsi="Times New Roman" w:cs="Times New Roman"/>
                <w:lang w:eastAsia="ru-RU"/>
              </w:rPr>
            </w:pP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Удовлетворенность обучающихся содержанием и ходом образовательного процесса </w:t>
            </w:r>
            <w:r w:rsidR="001A756F">
              <w:rPr>
                <w:rFonts w:ascii="Times New Roman" w:eastAsia="Times New Roman" w:hAnsi="Times New Roman" w:cs="Times New Roman"/>
                <w:lang w:eastAsia="ru-RU"/>
              </w:rPr>
              <w:t>с использованием новых подходов в обучении</w:t>
            </w:r>
            <w:r w:rsidRPr="003D393B">
              <w:rPr>
                <w:rFonts w:ascii="Times New Roman" w:eastAsia="Times New Roman" w:hAnsi="Times New Roman" w:cs="Times New Roman"/>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1 раз в год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Опрос</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Зам директора по воспитательной работе, </w:t>
            </w:r>
            <w:proofErr w:type="spellStart"/>
            <w:r w:rsidRPr="003D393B">
              <w:rPr>
                <w:rFonts w:ascii="Times New Roman" w:eastAsia="Times New Roman" w:hAnsi="Times New Roman" w:cs="Times New Roman"/>
                <w:lang w:eastAsia="ru-RU"/>
              </w:rPr>
              <w:t>кл</w:t>
            </w:r>
            <w:proofErr w:type="spellEnd"/>
            <w:r w:rsidRPr="003D393B">
              <w:rPr>
                <w:rFonts w:ascii="Times New Roman" w:eastAsia="Times New Roman" w:hAnsi="Times New Roman" w:cs="Times New Roman"/>
                <w:lang w:eastAsia="ru-RU"/>
              </w:rPr>
              <w:t>. руководители, соц. педагог, педагог – психолог</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D393B" w:rsidRPr="003D393B" w:rsidRDefault="003D393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Аналитическая справка</w:t>
            </w:r>
          </w:p>
        </w:tc>
      </w:tr>
      <w:tr w:rsidR="001A756F" w:rsidRPr="003D393B" w:rsidTr="001A756F">
        <w:trPr>
          <w:trHeight w:val="1054"/>
        </w:trPr>
        <w:tc>
          <w:tcPr>
            <w:tcW w:w="1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E8B" w:rsidRPr="003D393B" w:rsidRDefault="00E03E8B" w:rsidP="00B52403">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lastRenderedPageBreak/>
              <w:t>Учебно-материальная база</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E03E8B" w:rsidRPr="003D393B" w:rsidRDefault="00173004" w:rsidP="0035374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Уровень использования ИКТ в учебном процессе</w:t>
            </w:r>
            <w:r w:rsidR="00E03E8B" w:rsidRPr="003D393B">
              <w:rPr>
                <w:rFonts w:ascii="Times New Roman" w:eastAsia="Times New Roman" w:hAnsi="Times New Roman" w:cs="Times New Roman"/>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E03E8B" w:rsidRPr="003D393B" w:rsidRDefault="00E03E8B" w:rsidP="0035374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Ежедневно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E03E8B" w:rsidRPr="003D393B" w:rsidRDefault="00E03E8B" w:rsidP="0035374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Наблюдение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E03E8B" w:rsidRPr="003D393B" w:rsidRDefault="00E03E8B" w:rsidP="00173004">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 xml:space="preserve">Директор, </w:t>
            </w:r>
            <w:r w:rsidR="00173004">
              <w:rPr>
                <w:rFonts w:ascii="Times New Roman" w:eastAsia="Times New Roman" w:hAnsi="Times New Roman" w:cs="Times New Roman"/>
                <w:lang w:eastAsia="ru-RU"/>
              </w:rPr>
              <w:t>зам</w:t>
            </w:r>
            <w:proofErr w:type="gramStart"/>
            <w:r w:rsidR="00173004">
              <w:rPr>
                <w:rFonts w:ascii="Times New Roman" w:eastAsia="Times New Roman" w:hAnsi="Times New Roman" w:cs="Times New Roman"/>
                <w:lang w:eastAsia="ru-RU"/>
              </w:rPr>
              <w:t>.д</w:t>
            </w:r>
            <w:proofErr w:type="gramEnd"/>
            <w:r w:rsidR="00173004">
              <w:rPr>
                <w:rFonts w:ascii="Times New Roman" w:eastAsia="Times New Roman" w:hAnsi="Times New Roman" w:cs="Times New Roman"/>
                <w:lang w:eastAsia="ru-RU"/>
              </w:rPr>
              <w:t>иректора по УВР</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E03E8B" w:rsidRPr="003D393B" w:rsidRDefault="00E03E8B" w:rsidP="0035374B">
            <w:pPr>
              <w:spacing w:after="0" w:line="240" w:lineRule="auto"/>
              <w:rPr>
                <w:rFonts w:ascii="Times New Roman" w:eastAsia="Times New Roman" w:hAnsi="Times New Roman" w:cs="Times New Roman"/>
                <w:lang w:eastAsia="ru-RU"/>
              </w:rPr>
            </w:pPr>
            <w:r w:rsidRPr="003D393B">
              <w:rPr>
                <w:rFonts w:ascii="Times New Roman" w:eastAsia="Times New Roman" w:hAnsi="Times New Roman" w:cs="Times New Roman"/>
                <w:lang w:eastAsia="ru-RU"/>
              </w:rPr>
              <w:t>Аналитическая справка, электронный мониторинг</w:t>
            </w:r>
          </w:p>
        </w:tc>
      </w:tr>
    </w:tbl>
    <w:p w:rsidR="00B52403" w:rsidRPr="00B52403" w:rsidRDefault="00B52403" w:rsidP="00B52403">
      <w:pPr>
        <w:spacing w:after="0" w:line="240" w:lineRule="auto"/>
        <w:jc w:val="center"/>
        <w:rPr>
          <w:rFonts w:ascii="Times New Roman" w:eastAsia="Times New Roman" w:hAnsi="Times New Roman" w:cs="Times New Roman"/>
          <w:color w:val="000000"/>
          <w:sz w:val="27"/>
          <w:szCs w:val="27"/>
          <w:lang w:eastAsia="ru-RU"/>
        </w:rPr>
      </w:pPr>
      <w:r w:rsidRPr="00B52403">
        <w:rPr>
          <w:rFonts w:ascii="Times New Roman" w:eastAsia="Times New Roman" w:hAnsi="Times New Roman" w:cs="Times New Roman"/>
          <w:b/>
          <w:bCs/>
          <w:color w:val="000000"/>
          <w:sz w:val="27"/>
          <w:szCs w:val="27"/>
          <w:lang w:eastAsia="ru-RU"/>
        </w:rPr>
        <w:t> </w:t>
      </w:r>
    </w:p>
    <w:p w:rsidR="00B52403" w:rsidRPr="00E03E8B" w:rsidRDefault="00B52403" w:rsidP="00B52403">
      <w:pPr>
        <w:spacing w:after="0" w:line="240" w:lineRule="auto"/>
        <w:jc w:val="center"/>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bCs/>
          <w:color w:val="000000"/>
          <w:sz w:val="26"/>
          <w:szCs w:val="26"/>
          <w:lang w:eastAsia="ru-RU"/>
        </w:rPr>
        <w:t>Риски при реализации программы мониторинга качества образования</w:t>
      </w:r>
      <w:r w:rsidRPr="00E03E8B">
        <w:rPr>
          <w:rFonts w:ascii="Times New Roman" w:eastAsia="Times New Roman" w:hAnsi="Times New Roman" w:cs="Times New Roman"/>
          <w:color w:val="000000"/>
          <w:sz w:val="26"/>
          <w:szCs w:val="26"/>
          <w:lang w:eastAsia="ru-RU"/>
        </w:rPr>
        <w:t>:</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xml:space="preserve"> 1. Не соответствие выбранных методик диагностики специфике </w:t>
      </w:r>
      <w:r w:rsidR="00D81FBE">
        <w:rPr>
          <w:rFonts w:ascii="Times New Roman" w:eastAsia="Times New Roman" w:hAnsi="Times New Roman" w:cs="Times New Roman"/>
          <w:color w:val="000000"/>
          <w:sz w:val="26"/>
          <w:szCs w:val="26"/>
          <w:lang w:eastAsia="ru-RU"/>
        </w:rPr>
        <w:t>школы</w:t>
      </w:r>
      <w:r w:rsidRPr="00E03E8B">
        <w:rPr>
          <w:rFonts w:ascii="Times New Roman" w:eastAsia="Times New Roman" w:hAnsi="Times New Roman" w:cs="Times New Roman"/>
          <w:color w:val="000000"/>
          <w:sz w:val="26"/>
          <w:szCs w:val="26"/>
          <w:lang w:eastAsia="ru-RU"/>
        </w:rPr>
        <w:t>.</w:t>
      </w:r>
    </w:p>
    <w:p w:rsidR="00B52403" w:rsidRPr="00E03E8B" w:rsidRDefault="00B52403" w:rsidP="00B52403">
      <w:pPr>
        <w:spacing w:after="0" w:line="240" w:lineRule="auto"/>
        <w:jc w:val="both"/>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2.  Не соответствие выработанных механизмов предъявления успешности  требованиям государственных структур, оценивающих качество образования.</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3.   Большой объем количественных диагностик может не показать динамику качества образования.</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4.  Результаты диагностики могут быть не востребованы и не системны. </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5.  Недостаточная материально-техническая база.</w:t>
      </w:r>
    </w:p>
    <w:p w:rsidR="00B52403"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7. Изменение государственной политики в области качества образования.</w:t>
      </w:r>
    </w:p>
    <w:p w:rsidR="00B52403" w:rsidRPr="00D81FBE" w:rsidRDefault="00B52403" w:rsidP="00D81FBE">
      <w:pPr>
        <w:spacing w:after="0" w:line="240" w:lineRule="auto"/>
        <w:jc w:val="center"/>
        <w:rPr>
          <w:rFonts w:ascii="Times New Roman" w:eastAsia="Times New Roman" w:hAnsi="Times New Roman" w:cs="Times New Roman"/>
          <w:color w:val="000000"/>
          <w:sz w:val="26"/>
          <w:szCs w:val="26"/>
          <w:lang w:eastAsia="ru-RU"/>
        </w:rPr>
      </w:pPr>
      <w:r w:rsidRPr="00D81FBE">
        <w:rPr>
          <w:rFonts w:ascii="Times New Roman" w:eastAsia="Times New Roman" w:hAnsi="Times New Roman" w:cs="Times New Roman"/>
          <w:bCs/>
          <w:color w:val="000000"/>
          <w:sz w:val="26"/>
          <w:szCs w:val="26"/>
          <w:lang w:eastAsia="ru-RU"/>
        </w:rPr>
        <w:t>Предполагаемые результаты реализации программы</w:t>
      </w:r>
      <w:r w:rsidR="00D81FBE">
        <w:rPr>
          <w:rFonts w:ascii="Times New Roman" w:eastAsia="Times New Roman" w:hAnsi="Times New Roman" w:cs="Times New Roman"/>
          <w:bCs/>
          <w:color w:val="000000"/>
          <w:sz w:val="26"/>
          <w:szCs w:val="26"/>
          <w:lang w:eastAsia="ru-RU"/>
        </w:rPr>
        <w:t>:</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w:t>
      </w:r>
      <w:r w:rsidR="00D81FBE">
        <w:rPr>
          <w:rFonts w:ascii="Times New Roman" w:eastAsia="Times New Roman" w:hAnsi="Times New Roman" w:cs="Times New Roman"/>
          <w:color w:val="000000"/>
          <w:sz w:val="26"/>
          <w:szCs w:val="26"/>
          <w:lang w:eastAsia="ru-RU"/>
        </w:rPr>
        <w:t xml:space="preserve">- </w:t>
      </w:r>
      <w:r w:rsidRPr="00E03E8B">
        <w:rPr>
          <w:rFonts w:ascii="Times New Roman" w:eastAsia="Times New Roman" w:hAnsi="Times New Roman" w:cs="Times New Roman"/>
          <w:color w:val="000000"/>
          <w:sz w:val="26"/>
          <w:szCs w:val="26"/>
          <w:lang w:eastAsia="ru-RU"/>
        </w:rPr>
        <w:t>Создание системы по повышению основных показателей школы:</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xml:space="preserve">-  повышение качества образования с </w:t>
      </w:r>
      <w:r w:rsidRPr="00173004">
        <w:rPr>
          <w:rFonts w:ascii="Times New Roman" w:eastAsia="Times New Roman" w:hAnsi="Times New Roman" w:cs="Times New Roman"/>
          <w:color w:val="000000"/>
          <w:sz w:val="26"/>
          <w:szCs w:val="26"/>
          <w:lang w:eastAsia="ru-RU"/>
        </w:rPr>
        <w:t>4</w:t>
      </w:r>
      <w:r w:rsidR="00173004">
        <w:rPr>
          <w:rFonts w:ascii="Times New Roman" w:eastAsia="Times New Roman" w:hAnsi="Times New Roman" w:cs="Times New Roman"/>
          <w:color w:val="000000"/>
          <w:sz w:val="26"/>
          <w:szCs w:val="26"/>
          <w:lang w:eastAsia="ru-RU"/>
        </w:rPr>
        <w:t>6</w:t>
      </w:r>
      <w:r w:rsidRPr="00173004">
        <w:rPr>
          <w:rFonts w:ascii="Times New Roman" w:eastAsia="Times New Roman" w:hAnsi="Times New Roman" w:cs="Times New Roman"/>
          <w:color w:val="000000"/>
          <w:sz w:val="26"/>
          <w:szCs w:val="26"/>
          <w:lang w:eastAsia="ru-RU"/>
        </w:rPr>
        <w:t>9% до 4</w:t>
      </w:r>
      <w:r w:rsidR="00173004">
        <w:rPr>
          <w:rFonts w:ascii="Times New Roman" w:eastAsia="Times New Roman" w:hAnsi="Times New Roman" w:cs="Times New Roman"/>
          <w:color w:val="000000"/>
          <w:sz w:val="26"/>
          <w:szCs w:val="26"/>
          <w:lang w:eastAsia="ru-RU"/>
        </w:rPr>
        <w:t>8</w:t>
      </w:r>
      <w:r w:rsidRPr="00173004">
        <w:rPr>
          <w:rFonts w:ascii="Times New Roman" w:eastAsia="Times New Roman" w:hAnsi="Times New Roman" w:cs="Times New Roman"/>
          <w:color w:val="000000"/>
          <w:sz w:val="26"/>
          <w:szCs w:val="26"/>
          <w:lang w:eastAsia="ru-RU"/>
        </w:rPr>
        <w:t>%</w:t>
      </w:r>
      <w:r w:rsidRPr="00E03E8B">
        <w:rPr>
          <w:rFonts w:ascii="Times New Roman" w:eastAsia="Times New Roman" w:hAnsi="Times New Roman" w:cs="Times New Roman"/>
          <w:color w:val="000000"/>
          <w:sz w:val="26"/>
          <w:szCs w:val="26"/>
          <w:lang w:eastAsia="ru-RU"/>
        </w:rPr>
        <w:t xml:space="preserve"> по школе:</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снижение количества учащихся, имеющих одну «3» по предмету на 50%;</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личностный рост ученика;</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xml:space="preserve">-  создание благоприятного психологического климата взаимоотношений сотрудничества и партнерства в среде </w:t>
      </w:r>
      <w:r w:rsidR="00D81FBE">
        <w:rPr>
          <w:rFonts w:ascii="Times New Roman" w:eastAsia="Times New Roman" w:hAnsi="Times New Roman" w:cs="Times New Roman"/>
          <w:color w:val="000000"/>
          <w:sz w:val="26"/>
          <w:szCs w:val="26"/>
          <w:lang w:eastAsia="ru-RU"/>
        </w:rPr>
        <w:t xml:space="preserve">педагогов и </w:t>
      </w:r>
      <w:r w:rsidRPr="00E03E8B">
        <w:rPr>
          <w:rFonts w:ascii="Times New Roman" w:eastAsia="Times New Roman" w:hAnsi="Times New Roman" w:cs="Times New Roman"/>
          <w:color w:val="000000"/>
          <w:sz w:val="26"/>
          <w:szCs w:val="26"/>
          <w:lang w:eastAsia="ru-RU"/>
        </w:rPr>
        <w:t>школьников;</w:t>
      </w:r>
    </w:p>
    <w:p w:rsidR="00D81FBE"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xml:space="preserve">-  устойчивая положительная внутренняя мотивация к учению у </w:t>
      </w:r>
      <w:proofErr w:type="gramStart"/>
      <w:r w:rsidRPr="00E03E8B">
        <w:rPr>
          <w:rFonts w:ascii="Times New Roman" w:eastAsia="Times New Roman" w:hAnsi="Times New Roman" w:cs="Times New Roman"/>
          <w:color w:val="000000"/>
          <w:sz w:val="26"/>
          <w:szCs w:val="26"/>
          <w:lang w:eastAsia="ru-RU"/>
        </w:rPr>
        <w:t>обучающихся</w:t>
      </w:r>
      <w:proofErr w:type="gramEnd"/>
      <w:r w:rsidR="00D81FBE">
        <w:rPr>
          <w:rFonts w:ascii="Times New Roman" w:eastAsia="Times New Roman" w:hAnsi="Times New Roman" w:cs="Times New Roman"/>
          <w:color w:val="000000"/>
          <w:sz w:val="26"/>
          <w:szCs w:val="26"/>
          <w:lang w:eastAsia="ru-RU"/>
        </w:rPr>
        <w:t>;</w:t>
      </w:r>
    </w:p>
    <w:p w:rsidR="00B52403" w:rsidRPr="00E03E8B" w:rsidRDefault="00D81FBE" w:rsidP="00B52403">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E03E8B">
        <w:rPr>
          <w:rFonts w:ascii="Times New Roman" w:eastAsia="Times New Roman" w:hAnsi="Times New Roman" w:cs="Times New Roman"/>
          <w:color w:val="000000"/>
          <w:sz w:val="26"/>
          <w:szCs w:val="26"/>
          <w:lang w:eastAsia="ru-RU"/>
        </w:rPr>
        <w:t xml:space="preserve">положительная внутренняя мотивация </w:t>
      </w:r>
      <w:r w:rsidR="00B52403" w:rsidRPr="00E03E8B">
        <w:rPr>
          <w:rFonts w:ascii="Times New Roman" w:eastAsia="Times New Roman" w:hAnsi="Times New Roman" w:cs="Times New Roman"/>
          <w:color w:val="000000"/>
          <w:sz w:val="26"/>
          <w:szCs w:val="26"/>
          <w:lang w:eastAsia="ru-RU"/>
        </w:rPr>
        <w:t>к педагогической деятельности у педагогов;</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удовлетворение образовательных запросов, требований, ожиданий учащихся, родителей, общества;</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xml:space="preserve">-  стабильность физического и психического состояния </w:t>
      </w:r>
      <w:r w:rsidR="00D81FBE">
        <w:rPr>
          <w:rFonts w:ascii="Times New Roman" w:eastAsia="Times New Roman" w:hAnsi="Times New Roman" w:cs="Times New Roman"/>
          <w:color w:val="000000"/>
          <w:sz w:val="26"/>
          <w:szCs w:val="26"/>
          <w:lang w:eastAsia="ru-RU"/>
        </w:rPr>
        <w:t xml:space="preserve">всех </w:t>
      </w:r>
      <w:r w:rsidRPr="00E03E8B">
        <w:rPr>
          <w:rFonts w:ascii="Times New Roman" w:eastAsia="Times New Roman" w:hAnsi="Times New Roman" w:cs="Times New Roman"/>
          <w:color w:val="000000"/>
          <w:sz w:val="26"/>
          <w:szCs w:val="26"/>
          <w:lang w:eastAsia="ru-RU"/>
        </w:rPr>
        <w:t>субъектов</w:t>
      </w:r>
      <w:r w:rsidR="00D81FBE">
        <w:rPr>
          <w:rFonts w:ascii="Times New Roman" w:eastAsia="Times New Roman" w:hAnsi="Times New Roman" w:cs="Times New Roman"/>
          <w:color w:val="000000"/>
          <w:sz w:val="26"/>
          <w:szCs w:val="26"/>
          <w:lang w:eastAsia="ru-RU"/>
        </w:rPr>
        <w:t xml:space="preserve"> школы</w:t>
      </w:r>
      <w:r w:rsidRPr="00E03E8B">
        <w:rPr>
          <w:rFonts w:ascii="Times New Roman" w:eastAsia="Times New Roman" w:hAnsi="Times New Roman" w:cs="Times New Roman"/>
          <w:color w:val="000000"/>
          <w:sz w:val="26"/>
          <w:szCs w:val="26"/>
          <w:lang w:eastAsia="ru-RU"/>
        </w:rPr>
        <w:t>;</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развитие ключевых компетентностей обучающихся; </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xml:space="preserve">-  накопление и формирование </w:t>
      </w:r>
      <w:r w:rsidR="00D81FBE">
        <w:rPr>
          <w:rFonts w:ascii="Times New Roman" w:eastAsia="Times New Roman" w:hAnsi="Times New Roman" w:cs="Times New Roman"/>
          <w:color w:val="000000"/>
          <w:sz w:val="26"/>
          <w:szCs w:val="26"/>
          <w:lang w:eastAsia="ru-RU"/>
        </w:rPr>
        <w:t xml:space="preserve">электронного </w:t>
      </w:r>
      <w:r w:rsidRPr="00E03E8B">
        <w:rPr>
          <w:rFonts w:ascii="Times New Roman" w:eastAsia="Times New Roman" w:hAnsi="Times New Roman" w:cs="Times New Roman"/>
          <w:color w:val="000000"/>
          <w:sz w:val="26"/>
          <w:szCs w:val="26"/>
          <w:lang w:eastAsia="ru-RU"/>
        </w:rPr>
        <w:t>портфолио ученика и педагога</w:t>
      </w:r>
      <w:r w:rsidR="00D81FBE">
        <w:rPr>
          <w:rFonts w:ascii="Times New Roman" w:eastAsia="Times New Roman" w:hAnsi="Times New Roman" w:cs="Times New Roman"/>
          <w:color w:val="000000"/>
          <w:sz w:val="26"/>
          <w:szCs w:val="26"/>
          <w:lang w:eastAsia="ru-RU"/>
        </w:rPr>
        <w:t>.</w:t>
      </w:r>
    </w:p>
    <w:p w:rsidR="00B52403" w:rsidRPr="00E03E8B" w:rsidRDefault="00B52403" w:rsidP="00B52403">
      <w:pPr>
        <w:spacing w:after="0" w:line="240" w:lineRule="auto"/>
        <w:rPr>
          <w:rFonts w:ascii="Times New Roman" w:eastAsia="Times New Roman" w:hAnsi="Times New Roman" w:cs="Times New Roman"/>
          <w:color w:val="000000"/>
          <w:sz w:val="26"/>
          <w:szCs w:val="26"/>
          <w:lang w:eastAsia="ru-RU"/>
        </w:rPr>
      </w:pPr>
      <w:r w:rsidRPr="00E03E8B">
        <w:rPr>
          <w:rFonts w:ascii="Times New Roman" w:eastAsia="Times New Roman" w:hAnsi="Times New Roman" w:cs="Times New Roman"/>
          <w:color w:val="000000"/>
          <w:sz w:val="26"/>
          <w:szCs w:val="26"/>
          <w:lang w:eastAsia="ru-RU"/>
        </w:rPr>
        <w:t xml:space="preserve">         Данная программа будет корректироваться в ходе реализации </w:t>
      </w:r>
      <w:r w:rsidR="00D81FBE">
        <w:rPr>
          <w:rFonts w:ascii="Times New Roman" w:eastAsia="Times New Roman" w:hAnsi="Times New Roman" w:cs="Times New Roman"/>
          <w:color w:val="000000"/>
          <w:sz w:val="26"/>
          <w:szCs w:val="26"/>
          <w:lang w:eastAsia="ru-RU"/>
        </w:rPr>
        <w:t xml:space="preserve">и апробации </w:t>
      </w:r>
      <w:r w:rsidR="00FA3E9E">
        <w:rPr>
          <w:rFonts w:ascii="Times New Roman" w:eastAsia="Times New Roman" w:hAnsi="Times New Roman" w:cs="Times New Roman"/>
          <w:color w:val="000000"/>
          <w:sz w:val="26"/>
          <w:szCs w:val="26"/>
          <w:lang w:eastAsia="ru-RU"/>
        </w:rPr>
        <w:t>современной модели</w:t>
      </w:r>
      <w:r w:rsidRPr="00E03E8B">
        <w:rPr>
          <w:rFonts w:ascii="Times New Roman" w:eastAsia="Times New Roman" w:hAnsi="Times New Roman" w:cs="Times New Roman"/>
          <w:color w:val="000000"/>
          <w:sz w:val="26"/>
          <w:szCs w:val="26"/>
          <w:lang w:eastAsia="ru-RU"/>
        </w:rPr>
        <w:t xml:space="preserve"> мониторинга качества образования </w:t>
      </w:r>
      <w:r w:rsidR="00D81FBE">
        <w:rPr>
          <w:rFonts w:ascii="Times New Roman" w:eastAsia="Times New Roman" w:hAnsi="Times New Roman" w:cs="Times New Roman"/>
          <w:color w:val="000000"/>
          <w:sz w:val="26"/>
          <w:szCs w:val="26"/>
          <w:lang w:eastAsia="ru-RU"/>
        </w:rPr>
        <w:t>КГУ «ОСШ № 21 г</w:t>
      </w:r>
      <w:proofErr w:type="gramStart"/>
      <w:r w:rsidR="00D81FBE">
        <w:rPr>
          <w:rFonts w:ascii="Times New Roman" w:eastAsia="Times New Roman" w:hAnsi="Times New Roman" w:cs="Times New Roman"/>
          <w:color w:val="000000"/>
          <w:sz w:val="26"/>
          <w:szCs w:val="26"/>
          <w:lang w:eastAsia="ru-RU"/>
        </w:rPr>
        <w:t>.Т</w:t>
      </w:r>
      <w:proofErr w:type="gramEnd"/>
      <w:r w:rsidR="00D81FBE">
        <w:rPr>
          <w:rFonts w:ascii="Times New Roman" w:eastAsia="Times New Roman" w:hAnsi="Times New Roman" w:cs="Times New Roman"/>
          <w:color w:val="000000"/>
          <w:sz w:val="26"/>
          <w:szCs w:val="26"/>
          <w:lang w:eastAsia="ru-RU"/>
        </w:rPr>
        <w:t>емиртау».</w:t>
      </w:r>
    </w:p>
    <w:p w:rsidR="00B52403" w:rsidRDefault="00B52403" w:rsidP="00B52403">
      <w:pPr>
        <w:spacing w:line="240" w:lineRule="auto"/>
        <w:jc w:val="both"/>
        <w:rPr>
          <w:rFonts w:ascii="Times New Roman" w:hAnsi="Times New Roman" w:cs="Times New Roman"/>
          <w:bCs/>
          <w:sz w:val="26"/>
          <w:szCs w:val="26"/>
        </w:rPr>
      </w:pPr>
    </w:p>
    <w:p w:rsidR="00B52403" w:rsidRDefault="000A4FFD" w:rsidP="00B52403">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Список литературы.</w:t>
      </w:r>
    </w:p>
    <w:p w:rsidR="001A756F" w:rsidRDefault="001A756F" w:rsidP="001A756F">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1. </w:t>
      </w:r>
      <w:r w:rsidRPr="001A756F">
        <w:rPr>
          <w:rFonts w:ascii="Times New Roman" w:hAnsi="Times New Roman" w:cs="Times New Roman"/>
          <w:bCs/>
          <w:sz w:val="26"/>
          <w:szCs w:val="26"/>
        </w:rPr>
        <w:t xml:space="preserve">Афанасьева М. П., </w:t>
      </w:r>
      <w:proofErr w:type="spellStart"/>
      <w:r w:rsidRPr="001A756F">
        <w:rPr>
          <w:rFonts w:ascii="Times New Roman" w:hAnsi="Times New Roman" w:cs="Times New Roman"/>
          <w:bCs/>
          <w:sz w:val="26"/>
          <w:szCs w:val="26"/>
        </w:rPr>
        <w:t>КозловаС.А</w:t>
      </w:r>
      <w:proofErr w:type="spellEnd"/>
      <w:r w:rsidRPr="001A756F">
        <w:rPr>
          <w:rFonts w:ascii="Times New Roman" w:hAnsi="Times New Roman" w:cs="Times New Roman"/>
          <w:bCs/>
          <w:sz w:val="26"/>
          <w:szCs w:val="26"/>
        </w:rPr>
        <w:t xml:space="preserve">., </w:t>
      </w:r>
      <w:proofErr w:type="spellStart"/>
      <w:r w:rsidRPr="001A756F">
        <w:rPr>
          <w:rFonts w:ascii="Times New Roman" w:hAnsi="Times New Roman" w:cs="Times New Roman"/>
          <w:bCs/>
          <w:sz w:val="26"/>
          <w:szCs w:val="26"/>
        </w:rPr>
        <w:t>Клейман</w:t>
      </w:r>
      <w:proofErr w:type="spellEnd"/>
      <w:r w:rsidRPr="001A756F">
        <w:rPr>
          <w:rFonts w:ascii="Times New Roman" w:hAnsi="Times New Roman" w:cs="Times New Roman"/>
          <w:bCs/>
          <w:sz w:val="26"/>
          <w:szCs w:val="26"/>
        </w:rPr>
        <w:t xml:space="preserve"> И.С. Управление качеством образования в общеобразовательном учреждении// Стандарты и мониторинг. -1999. - №1. – С. 13 – 23</w:t>
      </w:r>
    </w:p>
    <w:p w:rsidR="000A4FFD" w:rsidRPr="000A4FFD" w:rsidRDefault="001A756F" w:rsidP="001A756F">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2</w:t>
      </w:r>
      <w:r w:rsidR="000A4FFD" w:rsidRPr="000A4FFD">
        <w:rPr>
          <w:rFonts w:ascii="Times New Roman" w:hAnsi="Times New Roman" w:cs="Times New Roman"/>
          <w:bCs/>
          <w:sz w:val="26"/>
          <w:szCs w:val="26"/>
        </w:rPr>
        <w:t>.</w:t>
      </w:r>
      <w:r>
        <w:rPr>
          <w:rFonts w:ascii="Times New Roman" w:hAnsi="Times New Roman" w:cs="Times New Roman"/>
          <w:bCs/>
          <w:sz w:val="26"/>
          <w:szCs w:val="26"/>
        </w:rPr>
        <w:t xml:space="preserve"> </w:t>
      </w:r>
      <w:r w:rsidR="000A4FFD" w:rsidRPr="000A4FFD">
        <w:rPr>
          <w:rFonts w:ascii="Times New Roman" w:hAnsi="Times New Roman" w:cs="Times New Roman"/>
          <w:bCs/>
          <w:sz w:val="26"/>
          <w:szCs w:val="26"/>
        </w:rPr>
        <w:t>Беспалько В.М. Мониторинг качества обучения - средство управления образованием. - М., 1996</w:t>
      </w:r>
    </w:p>
    <w:p w:rsidR="000A4FFD" w:rsidRDefault="001A756F" w:rsidP="001A756F">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3 .</w:t>
      </w:r>
      <w:proofErr w:type="spellStart"/>
      <w:r w:rsidR="000A4FFD" w:rsidRPr="000A4FFD">
        <w:rPr>
          <w:rFonts w:ascii="Times New Roman" w:hAnsi="Times New Roman" w:cs="Times New Roman"/>
          <w:bCs/>
          <w:sz w:val="26"/>
          <w:szCs w:val="26"/>
        </w:rPr>
        <w:t>Вовна</w:t>
      </w:r>
      <w:proofErr w:type="spellEnd"/>
      <w:r w:rsidR="000A4FFD" w:rsidRPr="000A4FFD">
        <w:rPr>
          <w:rFonts w:ascii="Times New Roman" w:hAnsi="Times New Roman" w:cs="Times New Roman"/>
          <w:bCs/>
          <w:sz w:val="26"/>
          <w:szCs w:val="26"/>
        </w:rPr>
        <w:t xml:space="preserve"> В.И., </w:t>
      </w:r>
      <w:proofErr w:type="spellStart"/>
      <w:r w:rsidR="000A4FFD" w:rsidRPr="000A4FFD">
        <w:rPr>
          <w:rFonts w:ascii="Times New Roman" w:hAnsi="Times New Roman" w:cs="Times New Roman"/>
          <w:bCs/>
          <w:sz w:val="26"/>
          <w:szCs w:val="26"/>
        </w:rPr>
        <w:t>Короченцев</w:t>
      </w:r>
      <w:proofErr w:type="spellEnd"/>
      <w:r w:rsidR="000A4FFD" w:rsidRPr="000A4FFD">
        <w:rPr>
          <w:rFonts w:ascii="Times New Roman" w:hAnsi="Times New Roman" w:cs="Times New Roman"/>
          <w:bCs/>
          <w:sz w:val="26"/>
          <w:szCs w:val="26"/>
        </w:rPr>
        <w:t xml:space="preserve"> В.В. и др. Мониторинг качества обучения как важнейший инструмент управления образованием // Инновации в образовании, 2005, № 5</w:t>
      </w:r>
    </w:p>
    <w:p w:rsidR="001A756F" w:rsidRPr="001A756F" w:rsidRDefault="001A756F" w:rsidP="001A756F">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4. </w:t>
      </w:r>
      <w:proofErr w:type="spellStart"/>
      <w:r w:rsidRPr="001A756F">
        <w:rPr>
          <w:rFonts w:ascii="Times New Roman" w:hAnsi="Times New Roman" w:cs="Times New Roman"/>
          <w:bCs/>
          <w:sz w:val="26"/>
          <w:szCs w:val="26"/>
        </w:rPr>
        <w:t>Коротаева</w:t>
      </w:r>
      <w:proofErr w:type="spellEnd"/>
      <w:r w:rsidRPr="001A756F">
        <w:rPr>
          <w:rFonts w:ascii="Times New Roman" w:hAnsi="Times New Roman" w:cs="Times New Roman"/>
          <w:bCs/>
          <w:sz w:val="26"/>
          <w:szCs w:val="26"/>
        </w:rPr>
        <w:t xml:space="preserve"> Е. Как организовать мониторинг// Директор школы. – 2004. - №6. – С 35 – 40.</w:t>
      </w:r>
    </w:p>
    <w:p w:rsidR="001A756F" w:rsidRPr="001A756F" w:rsidRDefault="001A756F" w:rsidP="001A756F">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5. </w:t>
      </w:r>
      <w:proofErr w:type="spellStart"/>
      <w:r w:rsidRPr="001A756F">
        <w:rPr>
          <w:rFonts w:ascii="Times New Roman" w:hAnsi="Times New Roman" w:cs="Times New Roman"/>
          <w:bCs/>
          <w:sz w:val="26"/>
          <w:szCs w:val="26"/>
        </w:rPr>
        <w:t>Лисицкая</w:t>
      </w:r>
      <w:proofErr w:type="spellEnd"/>
      <w:proofErr w:type="gramStart"/>
      <w:r w:rsidRPr="001A756F">
        <w:rPr>
          <w:rFonts w:ascii="Times New Roman" w:hAnsi="Times New Roman" w:cs="Times New Roman"/>
          <w:bCs/>
          <w:sz w:val="26"/>
          <w:szCs w:val="26"/>
        </w:rPr>
        <w:t xml:space="preserve"> И</w:t>
      </w:r>
      <w:proofErr w:type="gramEnd"/>
      <w:r w:rsidRPr="001A756F">
        <w:rPr>
          <w:rFonts w:ascii="Times New Roman" w:hAnsi="Times New Roman" w:cs="Times New Roman"/>
          <w:bCs/>
          <w:sz w:val="26"/>
          <w:szCs w:val="26"/>
        </w:rPr>
        <w:t xml:space="preserve">, </w:t>
      </w:r>
      <w:proofErr w:type="spellStart"/>
      <w:r w:rsidRPr="001A756F">
        <w:rPr>
          <w:rFonts w:ascii="Times New Roman" w:hAnsi="Times New Roman" w:cs="Times New Roman"/>
          <w:bCs/>
          <w:sz w:val="26"/>
          <w:szCs w:val="26"/>
        </w:rPr>
        <w:t>Мухартова</w:t>
      </w:r>
      <w:proofErr w:type="spellEnd"/>
      <w:r w:rsidRPr="001A756F">
        <w:rPr>
          <w:rFonts w:ascii="Times New Roman" w:hAnsi="Times New Roman" w:cs="Times New Roman"/>
          <w:bCs/>
          <w:sz w:val="26"/>
          <w:szCs w:val="26"/>
        </w:rPr>
        <w:t xml:space="preserve"> Н. Мониторинг качества образовательной среды// Директор школы . – 2007. - №4. – С. 37 -41.</w:t>
      </w:r>
    </w:p>
    <w:sectPr w:rsidR="001A756F" w:rsidRPr="001A756F" w:rsidSect="004E6FF8">
      <w:footerReference w:type="default" r:id="rId8"/>
      <w:pgSz w:w="11906" w:h="16838"/>
      <w:pgMar w:top="141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74B" w:rsidRDefault="0035374B" w:rsidP="007B46AF">
      <w:pPr>
        <w:spacing w:after="0" w:line="240" w:lineRule="auto"/>
      </w:pPr>
      <w:r>
        <w:separator/>
      </w:r>
    </w:p>
  </w:endnote>
  <w:endnote w:type="continuationSeparator" w:id="1">
    <w:p w:rsidR="0035374B" w:rsidRDefault="0035374B" w:rsidP="007B4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97376"/>
      <w:docPartObj>
        <w:docPartGallery w:val="Page Numbers (Bottom of Page)"/>
        <w:docPartUnique/>
      </w:docPartObj>
    </w:sdtPr>
    <w:sdtContent>
      <w:p w:rsidR="0035374B" w:rsidRDefault="00C87D02">
        <w:pPr>
          <w:pStyle w:val="a6"/>
          <w:jc w:val="right"/>
        </w:pPr>
        <w:fldSimple w:instr=" PAGE   \* MERGEFORMAT ">
          <w:r w:rsidR="00BD7343">
            <w:rPr>
              <w:noProof/>
            </w:rPr>
            <w:t>1</w:t>
          </w:r>
        </w:fldSimple>
      </w:p>
    </w:sdtContent>
  </w:sdt>
  <w:p w:rsidR="0035374B" w:rsidRDefault="003537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74B" w:rsidRDefault="0035374B" w:rsidP="007B46AF">
      <w:pPr>
        <w:spacing w:after="0" w:line="240" w:lineRule="auto"/>
      </w:pPr>
      <w:r>
        <w:separator/>
      </w:r>
    </w:p>
  </w:footnote>
  <w:footnote w:type="continuationSeparator" w:id="1">
    <w:p w:rsidR="0035374B" w:rsidRDefault="0035374B" w:rsidP="007B46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2E1"/>
    <w:multiLevelType w:val="hybridMultilevel"/>
    <w:tmpl w:val="643E2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3D46B6"/>
    <w:multiLevelType w:val="multilevel"/>
    <w:tmpl w:val="E2E2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026244"/>
    <w:multiLevelType w:val="multilevel"/>
    <w:tmpl w:val="29201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4E6FF8"/>
    <w:rsid w:val="00017FB1"/>
    <w:rsid w:val="000A4FFD"/>
    <w:rsid w:val="00134C00"/>
    <w:rsid w:val="00173004"/>
    <w:rsid w:val="001A756F"/>
    <w:rsid w:val="00224C29"/>
    <w:rsid w:val="00353300"/>
    <w:rsid w:val="0035374B"/>
    <w:rsid w:val="003909EC"/>
    <w:rsid w:val="003D393B"/>
    <w:rsid w:val="004E6FF8"/>
    <w:rsid w:val="00533032"/>
    <w:rsid w:val="005736F2"/>
    <w:rsid w:val="005B10A7"/>
    <w:rsid w:val="00606FEF"/>
    <w:rsid w:val="006C3F01"/>
    <w:rsid w:val="007B46AF"/>
    <w:rsid w:val="00904A6F"/>
    <w:rsid w:val="009703C7"/>
    <w:rsid w:val="00AE2730"/>
    <w:rsid w:val="00B52403"/>
    <w:rsid w:val="00BD7343"/>
    <w:rsid w:val="00C87D02"/>
    <w:rsid w:val="00CC254D"/>
    <w:rsid w:val="00D0727E"/>
    <w:rsid w:val="00D129CF"/>
    <w:rsid w:val="00D81FBE"/>
    <w:rsid w:val="00E03E8B"/>
    <w:rsid w:val="00EE490B"/>
    <w:rsid w:val="00F6192E"/>
    <w:rsid w:val="00FA3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5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4FFD"/>
    <w:pPr>
      <w:ind w:left="720"/>
      <w:contextualSpacing/>
    </w:pPr>
  </w:style>
  <w:style w:type="paragraph" w:styleId="a4">
    <w:name w:val="header"/>
    <w:basedOn w:val="a"/>
    <w:link w:val="a5"/>
    <w:uiPriority w:val="99"/>
    <w:semiHidden/>
    <w:unhideWhenUsed/>
    <w:rsid w:val="007B46A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B46AF"/>
  </w:style>
  <w:style w:type="paragraph" w:styleId="a6">
    <w:name w:val="footer"/>
    <w:basedOn w:val="a"/>
    <w:link w:val="a7"/>
    <w:uiPriority w:val="99"/>
    <w:unhideWhenUsed/>
    <w:rsid w:val="007B46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46AF"/>
  </w:style>
  <w:style w:type="character" w:styleId="a8">
    <w:name w:val="Hyperlink"/>
    <w:basedOn w:val="a0"/>
    <w:uiPriority w:val="99"/>
    <w:unhideWhenUsed/>
    <w:rsid w:val="00AE273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646122">
      <w:bodyDiv w:val="1"/>
      <w:marLeft w:val="0"/>
      <w:marRight w:val="0"/>
      <w:marTop w:val="0"/>
      <w:marBottom w:val="0"/>
      <w:divBdr>
        <w:top w:val="none" w:sz="0" w:space="0" w:color="auto"/>
        <w:left w:val="none" w:sz="0" w:space="0" w:color="auto"/>
        <w:bottom w:val="none" w:sz="0" w:space="0" w:color="auto"/>
        <w:right w:val="none" w:sz="0" w:space="0" w:color="auto"/>
      </w:divBdr>
    </w:div>
    <w:div w:id="251933353">
      <w:bodyDiv w:val="1"/>
      <w:marLeft w:val="0"/>
      <w:marRight w:val="0"/>
      <w:marTop w:val="0"/>
      <w:marBottom w:val="0"/>
      <w:divBdr>
        <w:top w:val="none" w:sz="0" w:space="0" w:color="auto"/>
        <w:left w:val="none" w:sz="0" w:space="0" w:color="auto"/>
        <w:bottom w:val="none" w:sz="0" w:space="0" w:color="auto"/>
        <w:right w:val="none" w:sz="0" w:space="0" w:color="auto"/>
      </w:divBdr>
    </w:div>
    <w:div w:id="695423361">
      <w:bodyDiv w:val="1"/>
      <w:marLeft w:val="0"/>
      <w:marRight w:val="0"/>
      <w:marTop w:val="0"/>
      <w:marBottom w:val="0"/>
      <w:divBdr>
        <w:top w:val="none" w:sz="0" w:space="0" w:color="auto"/>
        <w:left w:val="none" w:sz="0" w:space="0" w:color="auto"/>
        <w:bottom w:val="none" w:sz="0" w:space="0" w:color="auto"/>
        <w:right w:val="none" w:sz="0" w:space="0" w:color="auto"/>
      </w:divBdr>
    </w:div>
    <w:div w:id="1082601066">
      <w:bodyDiv w:val="1"/>
      <w:marLeft w:val="0"/>
      <w:marRight w:val="0"/>
      <w:marTop w:val="0"/>
      <w:marBottom w:val="0"/>
      <w:divBdr>
        <w:top w:val="none" w:sz="0" w:space="0" w:color="auto"/>
        <w:left w:val="none" w:sz="0" w:space="0" w:color="auto"/>
        <w:bottom w:val="none" w:sz="0" w:space="0" w:color="auto"/>
        <w:right w:val="none" w:sz="0" w:space="0" w:color="auto"/>
      </w:divBdr>
    </w:div>
    <w:div w:id="1177382818">
      <w:bodyDiv w:val="1"/>
      <w:marLeft w:val="0"/>
      <w:marRight w:val="0"/>
      <w:marTop w:val="0"/>
      <w:marBottom w:val="0"/>
      <w:divBdr>
        <w:top w:val="none" w:sz="0" w:space="0" w:color="auto"/>
        <w:left w:val="none" w:sz="0" w:space="0" w:color="auto"/>
        <w:bottom w:val="none" w:sz="0" w:space="0" w:color="auto"/>
        <w:right w:val="none" w:sz="0" w:space="0" w:color="auto"/>
      </w:divBdr>
    </w:div>
    <w:div w:id="1384480343">
      <w:bodyDiv w:val="1"/>
      <w:marLeft w:val="0"/>
      <w:marRight w:val="0"/>
      <w:marTop w:val="0"/>
      <w:marBottom w:val="0"/>
      <w:divBdr>
        <w:top w:val="none" w:sz="0" w:space="0" w:color="auto"/>
        <w:left w:val="none" w:sz="0" w:space="0" w:color="auto"/>
        <w:bottom w:val="none" w:sz="0" w:space="0" w:color="auto"/>
        <w:right w:val="none" w:sz="0" w:space="0" w:color="auto"/>
      </w:divBdr>
    </w:div>
    <w:div w:id="1408457228">
      <w:bodyDiv w:val="1"/>
      <w:marLeft w:val="0"/>
      <w:marRight w:val="0"/>
      <w:marTop w:val="0"/>
      <w:marBottom w:val="0"/>
      <w:divBdr>
        <w:top w:val="none" w:sz="0" w:space="0" w:color="auto"/>
        <w:left w:val="none" w:sz="0" w:space="0" w:color="auto"/>
        <w:bottom w:val="none" w:sz="0" w:space="0" w:color="auto"/>
        <w:right w:val="none" w:sz="0" w:space="0" w:color="auto"/>
      </w:divBdr>
    </w:div>
    <w:div w:id="1490629328">
      <w:bodyDiv w:val="1"/>
      <w:marLeft w:val="0"/>
      <w:marRight w:val="0"/>
      <w:marTop w:val="0"/>
      <w:marBottom w:val="0"/>
      <w:divBdr>
        <w:top w:val="none" w:sz="0" w:space="0" w:color="auto"/>
        <w:left w:val="none" w:sz="0" w:space="0" w:color="auto"/>
        <w:bottom w:val="none" w:sz="0" w:space="0" w:color="auto"/>
        <w:right w:val="none" w:sz="0" w:space="0" w:color="auto"/>
      </w:divBdr>
    </w:div>
    <w:div w:id="1540119736">
      <w:bodyDiv w:val="1"/>
      <w:marLeft w:val="0"/>
      <w:marRight w:val="0"/>
      <w:marTop w:val="0"/>
      <w:marBottom w:val="0"/>
      <w:divBdr>
        <w:top w:val="none" w:sz="0" w:space="0" w:color="auto"/>
        <w:left w:val="none" w:sz="0" w:space="0" w:color="auto"/>
        <w:bottom w:val="none" w:sz="0" w:space="0" w:color="auto"/>
        <w:right w:val="none" w:sz="0" w:space="0" w:color="auto"/>
      </w:divBdr>
    </w:div>
    <w:div w:id="1598632997">
      <w:bodyDiv w:val="1"/>
      <w:marLeft w:val="0"/>
      <w:marRight w:val="0"/>
      <w:marTop w:val="0"/>
      <w:marBottom w:val="0"/>
      <w:divBdr>
        <w:top w:val="none" w:sz="0" w:space="0" w:color="auto"/>
        <w:left w:val="none" w:sz="0" w:space="0" w:color="auto"/>
        <w:bottom w:val="none" w:sz="0" w:space="0" w:color="auto"/>
        <w:right w:val="none" w:sz="0" w:space="0" w:color="auto"/>
      </w:divBdr>
    </w:div>
    <w:div w:id="1622151365">
      <w:bodyDiv w:val="1"/>
      <w:marLeft w:val="0"/>
      <w:marRight w:val="0"/>
      <w:marTop w:val="0"/>
      <w:marBottom w:val="0"/>
      <w:divBdr>
        <w:top w:val="none" w:sz="0" w:space="0" w:color="auto"/>
        <w:left w:val="none" w:sz="0" w:space="0" w:color="auto"/>
        <w:bottom w:val="none" w:sz="0" w:space="0" w:color="auto"/>
        <w:right w:val="none" w:sz="0" w:space="0" w:color="auto"/>
      </w:divBdr>
    </w:div>
    <w:div w:id="18196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76B75-E9A1-4556-99A1-D61C484B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2135</Words>
  <Characters>12170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домашний</Company>
  <LinksUpToDate>false</LinksUpToDate>
  <CharactersWithSpaces>14277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6</cp:revision>
  <cp:lastPrinted>2015-10-03T04:34:00Z</cp:lastPrinted>
  <dcterms:created xsi:type="dcterms:W3CDTF">2015-10-02T15:32:00Z</dcterms:created>
  <dcterms:modified xsi:type="dcterms:W3CDTF">2015-10-03T18:09:00Z</dcterms:modified>
</cp:coreProperties>
</file>