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AB" w:rsidRPr="00CE23EF" w:rsidRDefault="00F7307F" w:rsidP="00CE23EF">
      <w:pPr>
        <w:pStyle w:val="1"/>
        <w:spacing w:before="0"/>
        <w:ind w:left="-284"/>
        <w:jc w:val="center"/>
        <w:rPr>
          <w:rFonts w:ascii="GungsuhChe" w:eastAsia="GungsuhChe" w:hAnsi="GungsuhChe"/>
          <w:color w:val="0070C0"/>
          <w:sz w:val="40"/>
          <w:szCs w:val="40"/>
          <w:lang w:val="en-US" w:eastAsia="ru-RU"/>
        </w:rPr>
      </w:pPr>
      <w:r w:rsidRPr="00CE23EF">
        <w:rPr>
          <w:rFonts w:ascii="GungsuhChe" w:eastAsia="GungsuhChe" w:hAnsi="GungsuhChe" w:hint="eastAsia"/>
          <w:color w:val="0070C0"/>
          <w:sz w:val="40"/>
          <w:szCs w:val="40"/>
          <w:lang w:val="kk-KZ" w:eastAsia="ru-RU"/>
        </w:rPr>
        <w:t>Начальный период</w:t>
      </w:r>
    </w:p>
    <w:p w:rsidR="006A1BE3" w:rsidRPr="00CE23EF" w:rsidRDefault="00F7307F" w:rsidP="00CE23EF">
      <w:pPr>
        <w:pStyle w:val="1"/>
        <w:spacing w:before="0" w:line="240" w:lineRule="auto"/>
        <w:jc w:val="center"/>
        <w:rPr>
          <w:rFonts w:ascii="GungsuhChe" w:eastAsia="GungsuhChe" w:hAnsi="GungsuhChe"/>
          <w:color w:val="C00000"/>
          <w:sz w:val="40"/>
          <w:szCs w:val="40"/>
          <w:lang w:val="kk-KZ" w:eastAsia="ru-RU"/>
        </w:rPr>
      </w:pPr>
      <w:r w:rsidRPr="00CE23EF">
        <w:rPr>
          <w:rFonts w:ascii="GungsuhChe" w:eastAsia="GungsuhChe" w:hAnsi="GungsuhChe" w:hint="eastAsia"/>
          <w:color w:val="C00000"/>
          <w:sz w:val="40"/>
          <w:szCs w:val="40"/>
          <w:lang w:val="kk-KZ" w:eastAsia="ru-RU"/>
        </w:rPr>
        <w:t>Великой Отечественной войны</w:t>
      </w:r>
    </w:p>
    <w:p w:rsidR="006A1BE3" w:rsidRPr="00C74A82" w:rsidRDefault="006A1BE3" w:rsidP="005E1484">
      <w:pPr>
        <w:spacing w:after="15" w:line="432" w:lineRule="atLeast"/>
        <w:ind w:firstLine="708"/>
        <w:jc w:val="both"/>
        <w:rPr>
          <w:rFonts w:ascii="Arial" w:eastAsia="Times New Roman" w:hAnsi="Arial" w:cs="Arial"/>
          <w:color w:val="131313"/>
          <w:sz w:val="28"/>
          <w:szCs w:val="28"/>
          <w:lang w:eastAsia="ru-RU"/>
        </w:rPr>
      </w:pPr>
      <w:r w:rsidRPr="00CE23EF">
        <w:rPr>
          <w:rFonts w:ascii="Arial" w:eastAsia="Times New Roman" w:hAnsi="Arial" w:cs="Arial"/>
          <w:color w:val="C00000"/>
          <w:sz w:val="28"/>
          <w:szCs w:val="28"/>
          <w:lang w:eastAsia="ru-RU"/>
        </w:rPr>
        <w:t> 22 июня 1941</w:t>
      </w:r>
      <w:r w:rsidRPr="00C74A82">
        <w:rPr>
          <w:rFonts w:ascii="Arial" w:eastAsia="Times New Roman" w:hAnsi="Arial" w:cs="Arial"/>
          <w:color w:val="131313"/>
          <w:sz w:val="28"/>
          <w:szCs w:val="28"/>
          <w:lang w:eastAsia="ru-RU"/>
        </w:rPr>
        <w:t xml:space="preserve"> г. вероломным нападением фашистской Германии на СССР для советского народа началась </w:t>
      </w:r>
      <w:r w:rsidRPr="005E1484">
        <w:rPr>
          <w:rFonts w:ascii="Arial" w:eastAsia="Times New Roman" w:hAnsi="Arial" w:cs="Arial"/>
          <w:color w:val="FF0000"/>
          <w:sz w:val="28"/>
          <w:szCs w:val="28"/>
          <w:lang w:eastAsia="ru-RU"/>
        </w:rPr>
        <w:t xml:space="preserve">Великая Отечественная война. </w:t>
      </w:r>
      <w:r w:rsidRPr="00C74A82">
        <w:rPr>
          <w:rFonts w:ascii="Arial" w:eastAsia="Times New Roman" w:hAnsi="Arial" w:cs="Arial"/>
          <w:color w:val="131313"/>
          <w:sz w:val="28"/>
          <w:szCs w:val="28"/>
          <w:lang w:eastAsia="ru-RU"/>
        </w:rPr>
        <w:t xml:space="preserve">По своим масштабам и разрушительной </w:t>
      </w:r>
      <w:r w:rsidR="00F7307F" w:rsidRPr="00C74A82">
        <w:rPr>
          <w:rFonts w:ascii="Arial" w:eastAsia="Times New Roman" w:hAnsi="Arial" w:cs="Arial"/>
          <w:color w:val="131313"/>
          <w:sz w:val="28"/>
          <w:szCs w:val="28"/>
          <w:lang w:eastAsia="ru-RU"/>
        </w:rPr>
        <w:t xml:space="preserve">силе это была самая тяжелая </w:t>
      </w:r>
    </w:p>
    <w:p w:rsidR="006A1BE3" w:rsidRPr="00C74A82" w:rsidRDefault="00F7307F" w:rsidP="00686ED0">
      <w:pPr>
        <w:spacing w:after="15" w:line="432" w:lineRule="atLeast"/>
        <w:jc w:val="both"/>
        <w:rPr>
          <w:rFonts w:ascii="Arial" w:eastAsia="Times New Roman" w:hAnsi="Arial" w:cs="Arial"/>
          <w:color w:val="131313"/>
          <w:sz w:val="28"/>
          <w:szCs w:val="28"/>
          <w:lang w:val="kk-KZ" w:eastAsia="ru-RU"/>
        </w:rPr>
      </w:pPr>
      <w:r w:rsidRPr="00C74A82">
        <w:rPr>
          <w:rFonts w:ascii="Arial" w:eastAsia="Times New Roman" w:hAnsi="Arial" w:cs="Arial"/>
          <w:color w:val="131313"/>
          <w:sz w:val="28"/>
          <w:szCs w:val="28"/>
          <w:lang w:val="kk-KZ" w:eastAsia="ru-RU"/>
        </w:rPr>
        <w:t>война, какую знала всемирная история.</w:t>
      </w:r>
      <w:r w:rsidR="006A1BE3" w:rsidRPr="00C74A82">
        <w:rPr>
          <w:rFonts w:ascii="Arial" w:eastAsia="Times New Roman" w:hAnsi="Arial" w:cs="Arial"/>
          <w:color w:val="131313"/>
          <w:sz w:val="28"/>
          <w:szCs w:val="28"/>
          <w:lang w:eastAsia="ru-RU"/>
        </w:rPr>
        <w:t>Еще задолго до ее начала руководители гитлеровской Германии разработали планы ликвидации советского государства, порабощения его населения и присвоения его природных богатств. Наиболее важные в стратегическом и экономическом отношении районы страны должны были стать провинциями фашистского рейха, некоторые области пре</w:t>
      </w:r>
      <w:r w:rsidR="00C74A82">
        <w:rPr>
          <w:rFonts w:ascii="Arial" w:eastAsia="Times New Roman" w:hAnsi="Arial" w:cs="Arial"/>
          <w:color w:val="131313"/>
          <w:sz w:val="28"/>
          <w:szCs w:val="28"/>
          <w:lang w:eastAsia="ru-RU"/>
        </w:rPr>
        <w:t>дполагалось передать союзникам в</w:t>
      </w:r>
      <w:r w:rsidR="006A1BE3" w:rsidRPr="00C74A82">
        <w:rPr>
          <w:rFonts w:ascii="Arial" w:eastAsia="Times New Roman" w:hAnsi="Arial" w:cs="Arial"/>
          <w:color w:val="131313"/>
          <w:sz w:val="28"/>
          <w:szCs w:val="28"/>
          <w:lang w:eastAsia="ru-RU"/>
        </w:rPr>
        <w:t xml:space="preserve"> качестве платы за участие в войне. Важной задачей для гит</w:t>
      </w:r>
      <w:r w:rsidR="00C74A82">
        <w:rPr>
          <w:rFonts w:ascii="Arial" w:eastAsia="Times New Roman" w:hAnsi="Arial" w:cs="Arial"/>
          <w:color w:val="131313"/>
          <w:sz w:val="28"/>
          <w:szCs w:val="28"/>
          <w:lang w:eastAsia="ru-RU"/>
        </w:rPr>
        <w:t>леровцев было расчленение СССР н</w:t>
      </w:r>
      <w:r w:rsidR="006A1BE3" w:rsidRPr="00C74A82">
        <w:rPr>
          <w:rFonts w:ascii="Arial" w:eastAsia="Times New Roman" w:hAnsi="Arial" w:cs="Arial"/>
          <w:color w:val="131313"/>
          <w:sz w:val="28"/>
          <w:szCs w:val="28"/>
          <w:lang w:eastAsia="ru-RU"/>
        </w:rPr>
        <w:t xml:space="preserve">а части с тем, чтобы противопоставить их друг к другу и </w:t>
      </w:r>
      <w:proofErr w:type="gramStart"/>
      <w:r w:rsidR="006A1BE3" w:rsidRPr="00C74A82">
        <w:rPr>
          <w:rFonts w:ascii="Arial" w:eastAsia="Times New Roman" w:hAnsi="Arial" w:cs="Arial"/>
          <w:color w:val="131313"/>
          <w:sz w:val="28"/>
          <w:szCs w:val="28"/>
          <w:lang w:eastAsia="ru-RU"/>
        </w:rPr>
        <w:t xml:space="preserve">сделать </w:t>
      </w:r>
      <w:r w:rsidR="004E0BAB">
        <w:rPr>
          <w:rFonts w:ascii="Arial" w:eastAsia="Times New Roman" w:hAnsi="Arial" w:cs="Arial"/>
          <w:color w:val="131313"/>
          <w:sz w:val="28"/>
          <w:szCs w:val="28"/>
          <w:lang w:eastAsia="ru-RU"/>
        </w:rPr>
        <w:t xml:space="preserve"> </w:t>
      </w:r>
      <w:r w:rsidR="006A1BE3" w:rsidRPr="00C74A82">
        <w:rPr>
          <w:rFonts w:ascii="Arial" w:eastAsia="Times New Roman" w:hAnsi="Arial" w:cs="Arial"/>
          <w:color w:val="131313"/>
          <w:sz w:val="28"/>
          <w:szCs w:val="28"/>
          <w:lang w:eastAsia="ru-RU"/>
        </w:rPr>
        <w:t>неспособными когда-либо</w:t>
      </w:r>
      <w:r w:rsidR="004E0BAB">
        <w:rPr>
          <w:rFonts w:ascii="Arial" w:eastAsia="Times New Roman" w:hAnsi="Arial" w:cs="Arial"/>
          <w:color w:val="131313"/>
          <w:sz w:val="28"/>
          <w:szCs w:val="28"/>
          <w:lang w:eastAsia="ru-RU"/>
        </w:rPr>
        <w:t xml:space="preserve"> </w:t>
      </w:r>
      <w:r w:rsidR="006A1BE3" w:rsidRPr="00C74A82">
        <w:rPr>
          <w:rFonts w:ascii="Arial" w:eastAsia="Times New Roman" w:hAnsi="Arial" w:cs="Arial"/>
          <w:color w:val="131313"/>
          <w:sz w:val="28"/>
          <w:szCs w:val="28"/>
          <w:lang w:eastAsia="ru-RU"/>
        </w:rPr>
        <w:t xml:space="preserve"> угрожать</w:t>
      </w:r>
      <w:proofErr w:type="gramEnd"/>
      <w:r w:rsidR="006A1BE3" w:rsidRPr="00C74A82">
        <w:rPr>
          <w:rFonts w:ascii="Arial" w:eastAsia="Times New Roman" w:hAnsi="Arial" w:cs="Arial"/>
          <w:color w:val="131313"/>
          <w:sz w:val="28"/>
          <w:szCs w:val="28"/>
          <w:lang w:eastAsia="ru-RU"/>
        </w:rPr>
        <w:t xml:space="preserve"> власти завоевателей. </w:t>
      </w:r>
      <w:r w:rsidR="004E0BAB" w:rsidRPr="004E0BAB">
        <w:rPr>
          <w:rFonts w:ascii="Arial" w:eastAsia="Times New Roman" w:hAnsi="Arial" w:cs="Arial"/>
          <w:color w:val="131313"/>
          <w:sz w:val="28"/>
          <w:szCs w:val="28"/>
          <w:lang w:eastAsia="ru-RU"/>
        </w:rPr>
        <w:tab/>
      </w:r>
      <w:r w:rsidR="004E0BAB" w:rsidRPr="004E0BAB">
        <w:rPr>
          <w:rFonts w:ascii="Arial" w:eastAsia="Times New Roman" w:hAnsi="Arial" w:cs="Arial"/>
          <w:color w:val="131313"/>
          <w:sz w:val="28"/>
          <w:szCs w:val="28"/>
          <w:lang w:eastAsia="ru-RU"/>
        </w:rPr>
        <w:tab/>
      </w:r>
      <w:r w:rsidR="004E0BAB" w:rsidRPr="004E0BAB">
        <w:rPr>
          <w:rFonts w:ascii="Arial" w:eastAsia="Times New Roman" w:hAnsi="Arial" w:cs="Arial"/>
          <w:color w:val="131313"/>
          <w:sz w:val="28"/>
          <w:szCs w:val="28"/>
          <w:lang w:eastAsia="ru-RU"/>
        </w:rPr>
        <w:tab/>
      </w:r>
      <w:r w:rsidR="004E0BAB" w:rsidRPr="004E0BAB">
        <w:rPr>
          <w:rFonts w:ascii="Arial" w:eastAsia="Times New Roman" w:hAnsi="Arial" w:cs="Arial"/>
          <w:color w:val="131313"/>
          <w:sz w:val="28"/>
          <w:szCs w:val="28"/>
          <w:lang w:eastAsia="ru-RU"/>
        </w:rPr>
        <w:tab/>
      </w:r>
      <w:r w:rsidR="006A1BE3" w:rsidRPr="00C74A82">
        <w:rPr>
          <w:rFonts w:ascii="Arial" w:eastAsia="Times New Roman" w:hAnsi="Arial" w:cs="Arial"/>
          <w:color w:val="131313"/>
          <w:sz w:val="28"/>
          <w:szCs w:val="28"/>
          <w:lang w:eastAsia="ru-RU"/>
        </w:rPr>
        <w:t>Миллионы советских людей — русские и украинцы, белорусы и татары, узбеки и казахи и многие другие «неполноценные», с точки зрения фашистских расистов, народы подлежали физическому истреблению либо превращению их в рабов.</w:t>
      </w:r>
      <w:r w:rsidRPr="00C74A82">
        <w:rPr>
          <w:rFonts w:ascii="Arial" w:eastAsia="Times New Roman" w:hAnsi="Arial" w:cs="Arial"/>
          <w:color w:val="131313"/>
          <w:sz w:val="28"/>
          <w:szCs w:val="28"/>
          <w:lang w:eastAsia="ru-RU"/>
        </w:rPr>
        <w:t xml:space="preserve"> Первые месяцы войны показали </w:t>
      </w:r>
      <w:r w:rsidR="006A1BE3" w:rsidRPr="00C74A82">
        <w:rPr>
          <w:rFonts w:ascii="Arial" w:eastAsia="Times New Roman" w:hAnsi="Arial" w:cs="Arial"/>
          <w:color w:val="131313"/>
          <w:sz w:val="28"/>
          <w:szCs w:val="28"/>
          <w:lang w:eastAsia="ru-RU"/>
        </w:rPr>
        <w:t>нереальность попыток добиться над советским Союзом «молниеносной победы». И с августа 1941 г. гитлеровское руководство стало разрабатывать планы крупных военно-политических операций и уточнение «перспектив» послевоенной жизни советских народов. Из республик советского Востока предполагалось создать автономные буржуазно-националистические государства. В одно из них — «</w:t>
      </w:r>
      <w:proofErr w:type="spellStart"/>
      <w:r w:rsidR="006A1BE3" w:rsidRPr="00C74A82">
        <w:rPr>
          <w:rFonts w:ascii="Arial" w:eastAsia="Times New Roman" w:hAnsi="Arial" w:cs="Arial"/>
          <w:color w:val="131313"/>
          <w:sz w:val="28"/>
          <w:szCs w:val="28"/>
          <w:lang w:eastAsia="ru-RU"/>
        </w:rPr>
        <w:t>Идель-Урал</w:t>
      </w:r>
      <w:proofErr w:type="spellEnd"/>
      <w:r w:rsidR="006A1BE3" w:rsidRPr="00C74A82">
        <w:rPr>
          <w:rFonts w:ascii="Arial" w:eastAsia="Times New Roman" w:hAnsi="Arial" w:cs="Arial"/>
          <w:color w:val="131313"/>
          <w:sz w:val="28"/>
          <w:szCs w:val="28"/>
          <w:lang w:eastAsia="ru-RU"/>
        </w:rPr>
        <w:t xml:space="preserve">» — фашисты обещали включить Поволжье, </w:t>
      </w:r>
      <w:proofErr w:type="spellStart"/>
      <w:r w:rsidR="006A1BE3" w:rsidRPr="00C74A82">
        <w:rPr>
          <w:rFonts w:ascii="Arial" w:eastAsia="Times New Roman" w:hAnsi="Arial" w:cs="Arial"/>
          <w:color w:val="131313"/>
          <w:sz w:val="28"/>
          <w:szCs w:val="28"/>
          <w:lang w:eastAsia="ru-RU"/>
        </w:rPr>
        <w:t>Приуралье</w:t>
      </w:r>
      <w:proofErr w:type="spellEnd"/>
      <w:r w:rsidR="006A1BE3" w:rsidRPr="00C74A82">
        <w:rPr>
          <w:rFonts w:ascii="Arial" w:eastAsia="Times New Roman" w:hAnsi="Arial" w:cs="Arial"/>
          <w:color w:val="131313"/>
          <w:sz w:val="28"/>
          <w:szCs w:val="28"/>
          <w:lang w:eastAsia="ru-RU"/>
        </w:rPr>
        <w:t xml:space="preserve"> и Западный Казахстан. В другое — «Великий Туркестан»</w:t>
      </w:r>
      <w:proofErr w:type="gramStart"/>
      <w:r w:rsidR="006A1BE3" w:rsidRPr="00C74A82">
        <w:rPr>
          <w:rFonts w:ascii="Arial" w:eastAsia="Times New Roman" w:hAnsi="Arial" w:cs="Arial"/>
          <w:color w:val="131313"/>
          <w:sz w:val="28"/>
          <w:szCs w:val="28"/>
          <w:lang w:eastAsia="ru-RU"/>
        </w:rPr>
        <w:t>—д</w:t>
      </w:r>
      <w:proofErr w:type="gramEnd"/>
      <w:r w:rsidR="006A1BE3" w:rsidRPr="00C74A82">
        <w:rPr>
          <w:rFonts w:ascii="Arial" w:eastAsia="Times New Roman" w:hAnsi="Arial" w:cs="Arial"/>
          <w:color w:val="131313"/>
          <w:sz w:val="28"/>
          <w:szCs w:val="28"/>
          <w:lang w:eastAsia="ru-RU"/>
        </w:rPr>
        <w:t xml:space="preserve">олжны были войти республики Средней Азии и Южный Казахстан. Остальные же районы Казахстана гитлеровцы предполагали присоединить к так называемым «индустриальным областям»: Карагандинской, </w:t>
      </w:r>
      <w:r w:rsidR="006A1BE3" w:rsidRPr="00C74A82">
        <w:rPr>
          <w:rFonts w:ascii="Arial" w:eastAsia="Times New Roman" w:hAnsi="Arial" w:cs="Arial"/>
          <w:color w:val="131313"/>
          <w:sz w:val="28"/>
          <w:szCs w:val="28"/>
          <w:lang w:eastAsia="ru-RU"/>
        </w:rPr>
        <w:lastRenderedPageBreak/>
        <w:t xml:space="preserve">Новосибирской и Кузнецкой. Местное население, по замыслу оккупантов, подлежало истреблению, и территории должны были стать колониальными </w:t>
      </w:r>
      <w:proofErr w:type="spellStart"/>
      <w:r w:rsidR="006A1BE3" w:rsidRPr="00C74A82">
        <w:rPr>
          <w:rFonts w:ascii="Arial" w:eastAsia="Times New Roman" w:hAnsi="Arial" w:cs="Arial"/>
          <w:color w:val="131313"/>
          <w:sz w:val="28"/>
          <w:szCs w:val="28"/>
          <w:lang w:eastAsia="ru-RU"/>
        </w:rPr>
        <w:t>аграрно</w:t>
      </w:r>
      <w:proofErr w:type="spellEnd"/>
      <w:r w:rsidRPr="00C74A82">
        <w:rPr>
          <w:rFonts w:ascii="Arial" w:eastAsia="Times New Roman" w:hAnsi="Arial" w:cs="Arial"/>
          <w:color w:val="131313"/>
          <w:sz w:val="28"/>
          <w:szCs w:val="28"/>
          <w:lang w:eastAsia="ru-RU"/>
        </w:rPr>
        <w:t xml:space="preserve"> -</w:t>
      </w:r>
      <w:r w:rsidR="006A1BE3" w:rsidRPr="00C74A82">
        <w:rPr>
          <w:rFonts w:ascii="Arial" w:eastAsia="Times New Roman" w:hAnsi="Arial" w:cs="Arial"/>
          <w:color w:val="131313"/>
          <w:sz w:val="28"/>
          <w:szCs w:val="28"/>
          <w:lang w:eastAsia="ru-RU"/>
        </w:rPr>
        <w:t xml:space="preserve"> сырьевыми придатками Германии и ее союзников.</w:t>
      </w:r>
    </w:p>
    <w:p w:rsidR="005E1484" w:rsidRDefault="006A1BE3" w:rsidP="00686ED0">
      <w:pPr>
        <w:spacing w:after="0" w:line="432" w:lineRule="atLeast"/>
        <w:jc w:val="both"/>
        <w:rPr>
          <w:rFonts w:ascii="Arial" w:eastAsia="Times New Roman" w:hAnsi="Arial" w:cs="Arial"/>
          <w:color w:val="131313"/>
          <w:sz w:val="28"/>
          <w:szCs w:val="28"/>
          <w:lang w:val="en-US" w:eastAsia="ru-RU"/>
        </w:rPr>
      </w:pPr>
      <w:r w:rsidRPr="00C74A82">
        <w:rPr>
          <w:rFonts w:ascii="Arial" w:eastAsia="Times New Roman" w:hAnsi="Arial" w:cs="Arial"/>
          <w:color w:val="131313"/>
          <w:sz w:val="28"/>
          <w:szCs w:val="28"/>
          <w:lang w:eastAsia="ru-RU"/>
        </w:rPr>
        <w:t> </w:t>
      </w:r>
      <w:r w:rsidR="004E0BAB" w:rsidRPr="004E0BAB">
        <w:rPr>
          <w:rFonts w:ascii="Arial" w:eastAsia="Times New Roman" w:hAnsi="Arial" w:cs="Arial"/>
          <w:color w:val="131313"/>
          <w:sz w:val="28"/>
          <w:szCs w:val="28"/>
          <w:lang w:eastAsia="ru-RU"/>
        </w:rPr>
        <w:tab/>
      </w:r>
      <w:r w:rsidRPr="00C74A82">
        <w:rPr>
          <w:rFonts w:ascii="Arial" w:eastAsia="Times New Roman" w:hAnsi="Arial" w:cs="Arial"/>
          <w:color w:val="131313"/>
          <w:sz w:val="28"/>
          <w:szCs w:val="28"/>
          <w:lang w:eastAsia="ru-RU"/>
        </w:rPr>
        <w:t xml:space="preserve">Уже в первый день войны никто из советских людей не сомневался в том, что напал сильный и коварный враг, несущий всем народам СССР смерть и рабство. На многочисленных митингах и собраниях трудящиеся Казахстана единодушно выражали свою готовность отстоять свою свободу и независимость. В резолюции, принятой на многотысячном митинге в столице республики, говорилось: «Мы, жители города Алма-Аты, полностью поддерживаем родное правительство в Великой Отечественной войне против наглого агрессора». Собрание колхозников в Булаевском районе Северо-Казахстанской области постановило: «Все наши люди будут трудиться над укреплением </w:t>
      </w:r>
      <w:r w:rsidR="004E0BAB" w:rsidRPr="00C74A82">
        <w:rPr>
          <w:rFonts w:ascii="Arial" w:eastAsia="Times New Roman" w:hAnsi="Arial" w:cs="Arial"/>
          <w:color w:val="131313"/>
          <w:sz w:val="28"/>
          <w:szCs w:val="28"/>
          <w:lang w:eastAsia="ru-RU"/>
        </w:rPr>
        <w:t>обороноспособности</w:t>
      </w:r>
      <w:r w:rsidRPr="00C74A82">
        <w:rPr>
          <w:rFonts w:ascii="Arial" w:eastAsia="Times New Roman" w:hAnsi="Arial" w:cs="Arial"/>
          <w:color w:val="131313"/>
          <w:sz w:val="28"/>
          <w:szCs w:val="28"/>
          <w:lang w:eastAsia="ru-RU"/>
        </w:rPr>
        <w:t xml:space="preserve"> социалистической Родины… В любое время мы сможем дать Красной Армии людей, машины, коней»</w:t>
      </w:r>
      <w:proofErr w:type="gramStart"/>
      <w:r w:rsidRPr="00C74A82">
        <w:rPr>
          <w:rFonts w:ascii="Arial" w:eastAsia="Times New Roman" w:hAnsi="Arial" w:cs="Arial"/>
          <w:color w:val="131313"/>
          <w:sz w:val="28"/>
          <w:szCs w:val="28"/>
          <w:lang w:eastAsia="ru-RU"/>
        </w:rPr>
        <w:t>.Т</w:t>
      </w:r>
      <w:proofErr w:type="gramEnd"/>
      <w:r w:rsidRPr="00C74A82">
        <w:rPr>
          <w:rFonts w:ascii="Arial" w:eastAsia="Times New Roman" w:hAnsi="Arial" w:cs="Arial"/>
          <w:color w:val="131313"/>
          <w:sz w:val="28"/>
          <w:szCs w:val="28"/>
          <w:lang w:eastAsia="ru-RU"/>
        </w:rPr>
        <w:t>ысячи заявлений о добровольном вступлении в ряды Красной Армии поступали в городские и районные военные комиссариаты. В Петропавловске в короткий срок был сформирован стрелковый батальон, который уже на пятый день отбыл на фронт. С первых же дней войны</w:t>
      </w:r>
      <w:r w:rsidR="004E0BAB" w:rsidRPr="004E0BAB">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 xml:space="preserve"> </w:t>
      </w:r>
      <w:proofErr w:type="spellStart"/>
      <w:r w:rsidRPr="00C74A82">
        <w:rPr>
          <w:rFonts w:ascii="Arial" w:eastAsia="Times New Roman" w:hAnsi="Arial" w:cs="Arial"/>
          <w:color w:val="131313"/>
          <w:sz w:val="28"/>
          <w:szCs w:val="28"/>
          <w:lang w:eastAsia="ru-RU"/>
        </w:rPr>
        <w:t>казахстанцы</w:t>
      </w:r>
      <w:proofErr w:type="spellEnd"/>
      <w:r w:rsidRPr="00C74A82">
        <w:rPr>
          <w:rFonts w:ascii="Arial" w:eastAsia="Times New Roman" w:hAnsi="Arial" w:cs="Arial"/>
          <w:color w:val="131313"/>
          <w:sz w:val="28"/>
          <w:szCs w:val="28"/>
          <w:lang w:eastAsia="ru-RU"/>
        </w:rPr>
        <w:t xml:space="preserve"> проявили высокую ответственность за судьбу страны, организованность, трудовую дисциплину, старались работать по-новому, по-военному, по-ударному.</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Всю полноту власти в государстве в условиях начавшейся войны взял на себя Государственный Комитет Обороны, образованный 30 июня 1941 г. ЦК ВКП(б) и Советское правительство разработали мероприятия по мобилизации всех сил и средств государства для отпора врагу. Партия призывала советских людей, армию осознать всю глубину опасности, самоотверженно бороться против фашистских захватчиков, укреплять тыл, перестроить всю работу на военный лад, организовать всенародную помощь фронту, а в районах, захваченных врагом, организовать партизанскую войну. Эти указания были изложены в выступлении И. В. Сталина по радио 3 июля 1941 г.</w:t>
      </w:r>
    </w:p>
    <w:p w:rsidR="005E1484" w:rsidRDefault="006A1BE3" w:rsidP="00686ED0">
      <w:pPr>
        <w:spacing w:after="0" w:line="432" w:lineRule="atLeast"/>
        <w:jc w:val="both"/>
        <w:rPr>
          <w:rFonts w:ascii="Arial" w:eastAsia="Times New Roman" w:hAnsi="Arial" w:cs="Arial"/>
          <w:color w:val="131313"/>
          <w:sz w:val="28"/>
          <w:szCs w:val="28"/>
          <w:lang w:val="en-US" w:eastAsia="ru-RU"/>
        </w:rPr>
      </w:pPr>
      <w:r w:rsidRPr="00C74A82">
        <w:rPr>
          <w:rFonts w:ascii="Arial" w:eastAsia="Times New Roman" w:hAnsi="Arial" w:cs="Arial"/>
          <w:color w:val="131313"/>
          <w:sz w:val="28"/>
          <w:szCs w:val="28"/>
          <w:lang w:eastAsia="ru-RU"/>
        </w:rPr>
        <w:lastRenderedPageBreak/>
        <w:t xml:space="preserve"> Лозунг </w:t>
      </w:r>
      <w:r w:rsidR="005E1484">
        <w:rPr>
          <w:rFonts w:ascii="Arial" w:eastAsia="Times New Roman" w:hAnsi="Arial" w:cs="Arial"/>
          <w:color w:val="FF0000"/>
          <w:sz w:val="28"/>
          <w:szCs w:val="28"/>
          <w:lang w:eastAsia="ru-RU"/>
        </w:rPr>
        <w:t>«Всё д</w:t>
      </w:r>
      <w:r w:rsidRPr="00CE23EF">
        <w:rPr>
          <w:rFonts w:ascii="Arial" w:eastAsia="Times New Roman" w:hAnsi="Arial" w:cs="Arial"/>
          <w:color w:val="FF0000"/>
          <w:sz w:val="28"/>
          <w:szCs w:val="28"/>
          <w:lang w:eastAsia="ru-RU"/>
        </w:rPr>
        <w:t>ля фр</w:t>
      </w:r>
      <w:r w:rsidR="005E1484">
        <w:rPr>
          <w:rFonts w:ascii="Arial" w:eastAsia="Times New Roman" w:hAnsi="Arial" w:cs="Arial"/>
          <w:color w:val="FF0000"/>
          <w:sz w:val="28"/>
          <w:szCs w:val="28"/>
          <w:lang w:eastAsia="ru-RU"/>
        </w:rPr>
        <w:t>онта, всё</w:t>
      </w:r>
      <w:r w:rsidRPr="00CE23EF">
        <w:rPr>
          <w:rFonts w:ascii="Arial" w:eastAsia="Times New Roman" w:hAnsi="Arial" w:cs="Arial"/>
          <w:color w:val="FF0000"/>
          <w:sz w:val="28"/>
          <w:szCs w:val="28"/>
          <w:lang w:eastAsia="ru-RU"/>
        </w:rPr>
        <w:t xml:space="preserve"> для победы!»</w:t>
      </w:r>
      <w:r w:rsidRPr="00C74A82">
        <w:rPr>
          <w:rFonts w:ascii="Arial" w:eastAsia="Times New Roman" w:hAnsi="Arial" w:cs="Arial"/>
          <w:color w:val="131313"/>
          <w:sz w:val="28"/>
          <w:szCs w:val="28"/>
          <w:lang w:eastAsia="ru-RU"/>
        </w:rPr>
        <w:t xml:space="preserve"> произносился на всех языках народов СССР и был горячо поддержан всеми трудящимися страны Советов. Рабочие и колхозники Казахстана брали на себя высокие обязательства — досрочно выполнять производственные планы, улучшать качество работы.</w:t>
      </w:r>
      <w:r w:rsidR="004E0BAB" w:rsidRPr="004E0BAB">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 xml:space="preserve">В Казахстане, как и по всей стране, стали создаваться народные фонды обороны. На предприятиях, в колхозах и совхозах, учреждениях и школах советские люди стали овладевать военными знаниями. Уже к августу 1941 г. 450 тыс. </w:t>
      </w:r>
      <w:proofErr w:type="spellStart"/>
      <w:r w:rsidRPr="00C74A82">
        <w:rPr>
          <w:rFonts w:ascii="Arial" w:eastAsia="Times New Roman" w:hAnsi="Arial" w:cs="Arial"/>
          <w:color w:val="131313"/>
          <w:sz w:val="28"/>
          <w:szCs w:val="28"/>
          <w:lang w:eastAsia="ru-RU"/>
        </w:rPr>
        <w:t>казахстанцев</w:t>
      </w:r>
      <w:proofErr w:type="spellEnd"/>
      <w:r w:rsidRPr="00C74A82">
        <w:rPr>
          <w:rFonts w:ascii="Arial" w:eastAsia="Times New Roman" w:hAnsi="Arial" w:cs="Arial"/>
          <w:color w:val="131313"/>
          <w:sz w:val="28"/>
          <w:szCs w:val="28"/>
          <w:lang w:eastAsia="ru-RU"/>
        </w:rPr>
        <w:t xml:space="preserve"> были готовы к противовоздушной и противохимической обороне. </w:t>
      </w:r>
    </w:p>
    <w:p w:rsidR="005E1484" w:rsidRDefault="006A1BE3" w:rsidP="005E1484">
      <w:pPr>
        <w:spacing w:after="0" w:line="432" w:lineRule="atLeast"/>
        <w:ind w:firstLine="708"/>
        <w:jc w:val="both"/>
        <w:rPr>
          <w:rFonts w:ascii="Arial" w:eastAsia="Times New Roman" w:hAnsi="Arial" w:cs="Arial"/>
          <w:color w:val="131313"/>
          <w:sz w:val="28"/>
          <w:szCs w:val="28"/>
          <w:lang w:val="en-US" w:eastAsia="ru-RU"/>
        </w:rPr>
      </w:pPr>
      <w:r w:rsidRPr="00C74A82">
        <w:rPr>
          <w:rFonts w:ascii="Arial" w:eastAsia="Times New Roman" w:hAnsi="Arial" w:cs="Arial"/>
          <w:color w:val="131313"/>
          <w:sz w:val="28"/>
          <w:szCs w:val="28"/>
          <w:lang w:eastAsia="ru-RU"/>
        </w:rPr>
        <w:t xml:space="preserve">Большой размах получила подготовка населения по программе </w:t>
      </w:r>
      <w:r w:rsidRPr="00CE23EF">
        <w:rPr>
          <w:rFonts w:ascii="Arial" w:eastAsia="Times New Roman" w:hAnsi="Arial" w:cs="Arial"/>
          <w:color w:val="0070C0"/>
          <w:sz w:val="28"/>
          <w:szCs w:val="28"/>
          <w:lang w:eastAsia="ru-RU"/>
        </w:rPr>
        <w:t>«Готов к санитарной обороне»</w:t>
      </w:r>
      <w:r w:rsidRPr="00C74A82">
        <w:rPr>
          <w:rFonts w:ascii="Arial" w:eastAsia="Times New Roman" w:hAnsi="Arial" w:cs="Arial"/>
          <w:color w:val="131313"/>
          <w:sz w:val="28"/>
          <w:szCs w:val="28"/>
          <w:lang w:eastAsia="ru-RU"/>
        </w:rPr>
        <w:t xml:space="preserve"> — были организованы сотни курсов медсестер, тысячи кружков </w:t>
      </w:r>
      <w:proofErr w:type="spellStart"/>
      <w:r w:rsidRPr="00C74A82">
        <w:rPr>
          <w:rFonts w:ascii="Arial" w:eastAsia="Times New Roman" w:hAnsi="Arial" w:cs="Arial"/>
          <w:color w:val="131313"/>
          <w:sz w:val="28"/>
          <w:szCs w:val="28"/>
          <w:lang w:eastAsia="ru-RU"/>
        </w:rPr>
        <w:t>сандружинниц</w:t>
      </w:r>
      <w:proofErr w:type="spellEnd"/>
      <w:r w:rsidRPr="00C74A82">
        <w:rPr>
          <w:rFonts w:ascii="Arial" w:eastAsia="Times New Roman" w:hAnsi="Arial" w:cs="Arial"/>
          <w:color w:val="131313"/>
          <w:sz w:val="28"/>
          <w:szCs w:val="28"/>
          <w:lang w:eastAsia="ru-RU"/>
        </w:rPr>
        <w:t>.</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Решением Государственного Комитета Обороны было введено обязательное военное обучение граждан мужского пола в возрасте от 16 до 50 лет. В стране велась повсеместная подготовка боевых резервов для Красной Армии. Уже в июле-августе 1941 г. в Казахстане стрелковому делу было обучено более 100 тыс. человек. В Северо-Казахстанской области военному делу без отрыва от производства были обучены десятки тысяч военнообязанных.</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 xml:space="preserve">В Алма-Ате, Актюбинске, </w:t>
      </w:r>
      <w:proofErr w:type="spellStart"/>
      <w:r w:rsidRPr="00C74A82">
        <w:rPr>
          <w:rFonts w:ascii="Arial" w:eastAsia="Times New Roman" w:hAnsi="Arial" w:cs="Arial"/>
          <w:color w:val="131313"/>
          <w:sz w:val="28"/>
          <w:szCs w:val="28"/>
          <w:lang w:eastAsia="ru-RU"/>
        </w:rPr>
        <w:t>Акмолинске</w:t>
      </w:r>
      <w:proofErr w:type="spellEnd"/>
      <w:r w:rsidRPr="00C74A82">
        <w:rPr>
          <w:rFonts w:ascii="Arial" w:eastAsia="Times New Roman" w:hAnsi="Arial" w:cs="Arial"/>
          <w:color w:val="131313"/>
          <w:sz w:val="28"/>
          <w:szCs w:val="28"/>
          <w:lang w:eastAsia="ru-RU"/>
        </w:rPr>
        <w:t xml:space="preserve">, Петропавловске, Семипалатинске и других городах формировались военные части и соединения. Беспрерывно шла напряженная </w:t>
      </w:r>
      <w:r w:rsidR="004E0BAB">
        <w:rPr>
          <w:rFonts w:ascii="Arial" w:eastAsia="Times New Roman" w:hAnsi="Arial" w:cs="Arial"/>
          <w:color w:val="131313"/>
          <w:sz w:val="28"/>
          <w:szCs w:val="28"/>
          <w:lang w:eastAsia="ru-RU"/>
        </w:rPr>
        <w:t>работа п</w:t>
      </w:r>
      <w:r w:rsidRPr="00C74A82">
        <w:rPr>
          <w:rFonts w:ascii="Arial" w:eastAsia="Times New Roman" w:hAnsi="Arial" w:cs="Arial"/>
          <w:color w:val="131313"/>
          <w:sz w:val="28"/>
          <w:szCs w:val="28"/>
          <w:lang w:eastAsia="ru-RU"/>
        </w:rPr>
        <w:t>о комплектованию и обучению новых соединений Красной Армии. Изменился мирный облик городов Казахстана. В них, готовясь к отправке на фронт, обучались многие тысячи солдат и офицеров. В окрестностях городов строились полигоны и тиры для обучения молодых людей военной подготовке.</w:t>
      </w:r>
      <w:r w:rsidR="00F7307F" w:rsidRPr="00C74A82">
        <w:rPr>
          <w:rFonts w:ascii="Arial" w:eastAsia="Times New Roman" w:hAnsi="Arial" w:cs="Arial"/>
          <w:color w:val="131313"/>
          <w:sz w:val="28"/>
          <w:szCs w:val="28"/>
          <w:lang w:eastAsia="ru-RU"/>
        </w:rPr>
        <w:t xml:space="preserve"> </w:t>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005E1484">
        <w:rPr>
          <w:rFonts w:ascii="Arial" w:eastAsia="Times New Roman" w:hAnsi="Arial" w:cs="Arial"/>
          <w:color w:val="131313"/>
          <w:sz w:val="28"/>
          <w:szCs w:val="28"/>
          <w:lang w:val="en-US" w:eastAsia="ru-RU"/>
        </w:rPr>
        <w:tab/>
      </w:r>
      <w:r w:rsidRPr="00C74A82">
        <w:rPr>
          <w:rFonts w:ascii="Arial" w:eastAsia="Times New Roman" w:hAnsi="Arial" w:cs="Arial"/>
          <w:color w:val="131313"/>
          <w:sz w:val="28"/>
          <w:szCs w:val="28"/>
          <w:lang w:eastAsia="ru-RU"/>
        </w:rPr>
        <w:t xml:space="preserve">Одной из первых в Казахстане была сформирована </w:t>
      </w:r>
      <w:r w:rsidRPr="005E1484">
        <w:rPr>
          <w:rFonts w:ascii="Arial" w:eastAsia="Times New Roman" w:hAnsi="Arial" w:cs="Arial"/>
          <w:color w:val="FF0000"/>
          <w:sz w:val="28"/>
          <w:szCs w:val="28"/>
          <w:lang w:eastAsia="ru-RU"/>
        </w:rPr>
        <w:t>316-я</w:t>
      </w:r>
      <w:r w:rsidRPr="00C74A82">
        <w:rPr>
          <w:rFonts w:ascii="Arial" w:eastAsia="Times New Roman" w:hAnsi="Arial" w:cs="Arial"/>
          <w:color w:val="131313"/>
          <w:sz w:val="28"/>
          <w:szCs w:val="28"/>
          <w:lang w:eastAsia="ru-RU"/>
        </w:rPr>
        <w:t xml:space="preserve"> стрелковая дивизия, личный состав которой состоял в основном из рабочих и колхозников </w:t>
      </w:r>
      <w:proofErr w:type="spellStart"/>
      <w:r w:rsidRPr="00C74A82">
        <w:rPr>
          <w:rFonts w:ascii="Arial" w:eastAsia="Times New Roman" w:hAnsi="Arial" w:cs="Arial"/>
          <w:color w:val="131313"/>
          <w:sz w:val="28"/>
          <w:szCs w:val="28"/>
          <w:lang w:eastAsia="ru-RU"/>
        </w:rPr>
        <w:t>Алма-Атинской</w:t>
      </w:r>
      <w:proofErr w:type="spellEnd"/>
      <w:r w:rsidRPr="00C74A82">
        <w:rPr>
          <w:rFonts w:ascii="Arial" w:eastAsia="Times New Roman" w:hAnsi="Arial" w:cs="Arial"/>
          <w:color w:val="131313"/>
          <w:sz w:val="28"/>
          <w:szCs w:val="28"/>
          <w:lang w:eastAsia="ru-RU"/>
        </w:rPr>
        <w:t xml:space="preserve">, </w:t>
      </w:r>
      <w:r w:rsidR="004E0BAB" w:rsidRPr="00C74A82">
        <w:rPr>
          <w:rFonts w:ascii="Arial" w:eastAsia="Times New Roman" w:hAnsi="Arial" w:cs="Arial"/>
          <w:color w:val="131313"/>
          <w:sz w:val="28"/>
          <w:szCs w:val="28"/>
          <w:lang w:eastAsia="ru-RU"/>
        </w:rPr>
        <w:t>Джамбульской</w:t>
      </w:r>
      <w:r w:rsidRPr="00C74A82">
        <w:rPr>
          <w:rFonts w:ascii="Arial" w:eastAsia="Times New Roman" w:hAnsi="Arial" w:cs="Arial"/>
          <w:color w:val="131313"/>
          <w:sz w:val="28"/>
          <w:szCs w:val="28"/>
          <w:lang w:eastAsia="ru-RU"/>
        </w:rPr>
        <w:t xml:space="preserve">. Южно-Казахстанской областей Казахстана, а также частично из Киргизии. Командиром дивизии был назначен генерал-майор </w:t>
      </w:r>
      <w:r w:rsidRPr="005E1484">
        <w:rPr>
          <w:rFonts w:ascii="Arial" w:eastAsia="Times New Roman" w:hAnsi="Arial" w:cs="Arial"/>
          <w:color w:val="C00000"/>
          <w:sz w:val="28"/>
          <w:szCs w:val="28"/>
          <w:lang w:eastAsia="ru-RU"/>
        </w:rPr>
        <w:t>И. В. Панфилов,</w:t>
      </w:r>
      <w:r w:rsidRPr="00C74A82">
        <w:rPr>
          <w:rFonts w:ascii="Arial" w:eastAsia="Times New Roman" w:hAnsi="Arial" w:cs="Arial"/>
          <w:color w:val="131313"/>
          <w:sz w:val="28"/>
          <w:szCs w:val="28"/>
          <w:lang w:eastAsia="ru-RU"/>
        </w:rPr>
        <w:t xml:space="preserve"> имевший большой опыт военной работы. В годы гражданской войны он </w:t>
      </w:r>
      <w:r w:rsidRPr="00C74A82">
        <w:rPr>
          <w:rFonts w:ascii="Arial" w:eastAsia="Times New Roman" w:hAnsi="Arial" w:cs="Arial"/>
          <w:color w:val="131313"/>
          <w:sz w:val="28"/>
          <w:szCs w:val="28"/>
          <w:lang w:eastAsia="ru-RU"/>
        </w:rPr>
        <w:lastRenderedPageBreak/>
        <w:t>сражался в рядах Чапаевской дивизии, за смелость в боях был награжден орденом Красного Знамени. Состав дивизии был многонациональным: казахи, киргизы, русские, украинцы, представители других национальностей, коммунисты и комсомольцы составляли 35% воинов. Для политической работы к дивизии были прикреплены представители ЦК Компартии Казахстана. По приказу Ставки Верховного Главнокомандования 316-я дивизия отбыла на Северо-Западный фронт.</w:t>
      </w:r>
      <w:r w:rsidR="00C74A82">
        <w:rPr>
          <w:rFonts w:ascii="Arial" w:eastAsia="Times New Roman" w:hAnsi="Arial" w:cs="Arial"/>
          <w:color w:val="131313"/>
          <w:sz w:val="28"/>
          <w:szCs w:val="28"/>
          <w:lang w:val="kk-KZ" w:eastAsia="ru-RU"/>
        </w:rPr>
        <w:t xml:space="preserve"> </w:t>
      </w:r>
    </w:p>
    <w:p w:rsidR="006B3DBF" w:rsidRPr="005E1484" w:rsidRDefault="006A1BE3" w:rsidP="005E1484">
      <w:pPr>
        <w:spacing w:after="0" w:line="432" w:lineRule="atLeast"/>
        <w:ind w:firstLine="708"/>
        <w:jc w:val="both"/>
        <w:rPr>
          <w:rFonts w:ascii="Arial" w:eastAsia="Times New Roman" w:hAnsi="Arial" w:cs="Arial"/>
          <w:color w:val="131313"/>
          <w:sz w:val="28"/>
          <w:szCs w:val="28"/>
          <w:lang w:eastAsia="ru-RU"/>
        </w:rPr>
      </w:pPr>
      <w:r w:rsidRPr="00C74A82">
        <w:rPr>
          <w:rFonts w:ascii="Arial" w:eastAsia="Times New Roman" w:hAnsi="Arial" w:cs="Arial"/>
          <w:color w:val="131313"/>
          <w:sz w:val="28"/>
          <w:szCs w:val="28"/>
          <w:lang w:eastAsia="ru-RU"/>
        </w:rPr>
        <w:t xml:space="preserve">В августе 1941 г. на Северо-Западный фронт была направлена </w:t>
      </w:r>
      <w:r w:rsidRPr="005E1484">
        <w:rPr>
          <w:rFonts w:ascii="Arial" w:eastAsia="Times New Roman" w:hAnsi="Arial" w:cs="Arial"/>
          <w:color w:val="FF0000"/>
          <w:sz w:val="28"/>
          <w:szCs w:val="28"/>
          <w:lang w:eastAsia="ru-RU"/>
        </w:rPr>
        <w:t>314</w:t>
      </w:r>
      <w:r w:rsidR="005E1484" w:rsidRPr="005E1484">
        <w:rPr>
          <w:rFonts w:ascii="Arial" w:eastAsia="Times New Roman" w:hAnsi="Arial" w:cs="Arial"/>
          <w:color w:val="FF0000"/>
          <w:sz w:val="28"/>
          <w:szCs w:val="28"/>
          <w:lang w:eastAsia="ru-RU"/>
        </w:rPr>
        <w:t>-</w:t>
      </w:r>
      <w:r w:rsidR="005E1484">
        <w:rPr>
          <w:rFonts w:ascii="Arial" w:eastAsia="Times New Roman" w:hAnsi="Arial" w:cs="Arial"/>
          <w:color w:val="FF0000"/>
          <w:sz w:val="28"/>
          <w:szCs w:val="28"/>
          <w:lang w:eastAsia="ru-RU"/>
        </w:rPr>
        <w:t>я</w:t>
      </w:r>
      <w:r w:rsidRPr="00C74A82">
        <w:rPr>
          <w:rFonts w:ascii="Arial" w:eastAsia="Times New Roman" w:hAnsi="Arial" w:cs="Arial"/>
          <w:color w:val="131313"/>
          <w:sz w:val="28"/>
          <w:szCs w:val="28"/>
          <w:lang w:eastAsia="ru-RU"/>
        </w:rPr>
        <w:t xml:space="preserve"> стрелковая дивизия, сформированная из числа призванных в северных областях Казахстана. Основной сосав ее был из Северо-Казахстанской области. Сразу же по прибытии: на фронт дивизия вступила в тяжелые оборонительные бои у реки Свирь под Ленинградом.</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 xml:space="preserve">Всего с начала войны </w:t>
      </w:r>
      <w:r w:rsidR="008863EA">
        <w:rPr>
          <w:rFonts w:ascii="Arial" w:eastAsia="Times New Roman" w:hAnsi="Arial" w:cs="Arial"/>
          <w:color w:val="131313"/>
          <w:sz w:val="28"/>
          <w:szCs w:val="28"/>
          <w:lang w:eastAsia="ru-RU"/>
        </w:rPr>
        <w:t xml:space="preserve">в Казахстане было мобилизована </w:t>
      </w:r>
      <w:bookmarkStart w:id="0" w:name="_GoBack"/>
      <w:bookmarkEnd w:id="0"/>
      <w:r w:rsidRPr="00C74A82">
        <w:rPr>
          <w:rFonts w:ascii="Arial" w:eastAsia="Times New Roman" w:hAnsi="Arial" w:cs="Arial"/>
          <w:color w:val="131313"/>
          <w:sz w:val="28"/>
          <w:szCs w:val="28"/>
          <w:lang w:eastAsia="ru-RU"/>
        </w:rPr>
        <w:t>870 тысяч воинов, сформировано почти двадцать стрелковых дивизий и бригад, четыре кавалерийские дивизии, три авиационных полка, около пятидесяти пехотных батальонов. Сам по себе этот факт имеет особое историческое значение. Некогда отсталый край оказался в состоянии дать подготовленные кадры по всем военно-учетным специальностям того времени, причем не единицы, а сотни и тысячи, которые позже были отмечены высокими знаками воинской доблести.</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Казахстанские формирования состояли из рабочих (до 40% общего числа) и крестьян (до 50%). Каждый шестой был членом партии, почти каждый пятый — комсомольцем. По этим показателям казахстанские войсковые соединения почти не отличались от формирований других лишь в национальном составе: в частях служили воины не менее 30 национальностей, численность в них казахов составляла 25—30%. Исключением являются две отдельные стрелковые бригады и три кавалерийские дивизии, организованные как казахские национальные соединения и почти полностью укомплектованные казахами.</w:t>
      </w:r>
      <w:r w:rsidR="00F7307F" w:rsidRPr="00C74A82">
        <w:rPr>
          <w:rFonts w:ascii="Arial" w:eastAsia="Times New Roman" w:hAnsi="Arial" w:cs="Arial"/>
          <w:color w:val="131313"/>
          <w:sz w:val="28"/>
          <w:szCs w:val="28"/>
          <w:lang w:eastAsia="ru-RU"/>
        </w:rPr>
        <w:t xml:space="preserve"> </w:t>
      </w:r>
      <w:r w:rsidRPr="00C74A82">
        <w:rPr>
          <w:rFonts w:ascii="Arial" w:eastAsia="Times New Roman" w:hAnsi="Arial" w:cs="Arial"/>
          <w:color w:val="131313"/>
          <w:sz w:val="28"/>
          <w:szCs w:val="28"/>
          <w:lang w:eastAsia="ru-RU"/>
        </w:rPr>
        <w:t>В целом казахстанские воинские формирования, как и вся Советская армия, были интернациональными. Под общими боевыми знаменами сражались сыновья всех народов страны.</w:t>
      </w:r>
    </w:p>
    <w:sectPr w:rsidR="006B3DBF" w:rsidRPr="005E1484" w:rsidSect="00CE23EF">
      <w:pgSz w:w="11906" w:h="16838"/>
      <w:pgMar w:top="1134" w:right="1558"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1732B"/>
    <w:rsid w:val="0041732B"/>
    <w:rsid w:val="004E0BAB"/>
    <w:rsid w:val="005E1484"/>
    <w:rsid w:val="00686ED0"/>
    <w:rsid w:val="006A1BE3"/>
    <w:rsid w:val="006B3DBF"/>
    <w:rsid w:val="008863EA"/>
    <w:rsid w:val="00A4184F"/>
    <w:rsid w:val="00C71B96"/>
    <w:rsid w:val="00C74A82"/>
    <w:rsid w:val="00CE23EF"/>
    <w:rsid w:val="00D436DF"/>
    <w:rsid w:val="00D75228"/>
    <w:rsid w:val="00F73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6DF"/>
  </w:style>
  <w:style w:type="paragraph" w:styleId="1">
    <w:name w:val="heading 1"/>
    <w:basedOn w:val="a"/>
    <w:next w:val="a"/>
    <w:link w:val="10"/>
    <w:uiPriority w:val="9"/>
    <w:qFormat/>
    <w:rsid w:val="004E0B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E0BA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B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1BE3"/>
    <w:rPr>
      <w:b/>
      <w:bCs/>
    </w:rPr>
  </w:style>
  <w:style w:type="character" w:customStyle="1" w:styleId="10">
    <w:name w:val="Заголовок 1 Знак"/>
    <w:basedOn w:val="a0"/>
    <w:link w:val="1"/>
    <w:uiPriority w:val="9"/>
    <w:rsid w:val="004E0BA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4E0BAB"/>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2032950967">
      <w:bodyDiv w:val="1"/>
      <w:marLeft w:val="0"/>
      <w:marRight w:val="0"/>
      <w:marTop w:val="0"/>
      <w:marBottom w:val="0"/>
      <w:divBdr>
        <w:top w:val="none" w:sz="0" w:space="0" w:color="auto"/>
        <w:left w:val="none" w:sz="0" w:space="0" w:color="auto"/>
        <w:bottom w:val="none" w:sz="0" w:space="0" w:color="auto"/>
        <w:right w:val="none" w:sz="0" w:space="0" w:color="auto"/>
      </w:divBdr>
      <w:divsChild>
        <w:div w:id="1040858908">
          <w:marLeft w:val="0"/>
          <w:marRight w:val="0"/>
          <w:marTop w:val="0"/>
          <w:marBottom w:val="0"/>
          <w:divBdr>
            <w:top w:val="none" w:sz="0" w:space="0" w:color="auto"/>
            <w:left w:val="none" w:sz="0" w:space="0" w:color="auto"/>
            <w:bottom w:val="none" w:sz="0" w:space="0" w:color="auto"/>
            <w:right w:val="none" w:sz="0" w:space="0" w:color="auto"/>
          </w:divBdr>
        </w:div>
        <w:div w:id="691762485">
          <w:marLeft w:val="0"/>
          <w:marRight w:val="0"/>
          <w:marTop w:val="0"/>
          <w:marBottom w:val="0"/>
          <w:divBdr>
            <w:top w:val="none" w:sz="0" w:space="0" w:color="auto"/>
            <w:left w:val="none" w:sz="0" w:space="0" w:color="auto"/>
            <w:bottom w:val="none" w:sz="0" w:space="0" w:color="auto"/>
            <w:right w:val="none" w:sz="0" w:space="0" w:color="auto"/>
          </w:divBdr>
        </w:div>
        <w:div w:id="581764479">
          <w:marLeft w:val="0"/>
          <w:marRight w:val="0"/>
          <w:marTop w:val="0"/>
          <w:marBottom w:val="0"/>
          <w:divBdr>
            <w:top w:val="none" w:sz="0" w:space="0" w:color="auto"/>
            <w:left w:val="none" w:sz="0" w:space="0" w:color="auto"/>
            <w:bottom w:val="none" w:sz="0" w:space="0" w:color="auto"/>
            <w:right w:val="none" w:sz="0" w:space="0" w:color="auto"/>
          </w:divBdr>
        </w:div>
        <w:div w:id="1686206122">
          <w:marLeft w:val="0"/>
          <w:marRight w:val="0"/>
          <w:marTop w:val="0"/>
          <w:marBottom w:val="0"/>
          <w:divBdr>
            <w:top w:val="none" w:sz="0" w:space="0" w:color="auto"/>
            <w:left w:val="none" w:sz="0" w:space="0" w:color="auto"/>
            <w:bottom w:val="none" w:sz="0" w:space="0" w:color="auto"/>
            <w:right w:val="none" w:sz="0" w:space="0" w:color="auto"/>
          </w:divBdr>
        </w:div>
        <w:div w:id="310063790">
          <w:marLeft w:val="0"/>
          <w:marRight w:val="0"/>
          <w:marTop w:val="0"/>
          <w:marBottom w:val="0"/>
          <w:divBdr>
            <w:top w:val="none" w:sz="0" w:space="0" w:color="auto"/>
            <w:left w:val="none" w:sz="0" w:space="0" w:color="auto"/>
            <w:bottom w:val="none" w:sz="0" w:space="0" w:color="auto"/>
            <w:right w:val="none" w:sz="0" w:space="0" w:color="auto"/>
          </w:divBdr>
        </w:div>
        <w:div w:id="1625889528">
          <w:marLeft w:val="0"/>
          <w:marRight w:val="0"/>
          <w:marTop w:val="0"/>
          <w:marBottom w:val="0"/>
          <w:divBdr>
            <w:top w:val="none" w:sz="0" w:space="0" w:color="auto"/>
            <w:left w:val="none" w:sz="0" w:space="0" w:color="auto"/>
            <w:bottom w:val="none" w:sz="0" w:space="0" w:color="auto"/>
            <w:right w:val="none" w:sz="0" w:space="0" w:color="auto"/>
          </w:divBdr>
        </w:div>
        <w:div w:id="1916209042">
          <w:marLeft w:val="0"/>
          <w:marRight w:val="0"/>
          <w:marTop w:val="0"/>
          <w:marBottom w:val="0"/>
          <w:divBdr>
            <w:top w:val="none" w:sz="0" w:space="0" w:color="auto"/>
            <w:left w:val="none" w:sz="0" w:space="0" w:color="auto"/>
            <w:bottom w:val="none" w:sz="0" w:space="0" w:color="auto"/>
            <w:right w:val="none" w:sz="0" w:space="0" w:color="auto"/>
          </w:divBdr>
          <w:divsChild>
            <w:div w:id="917055902">
              <w:marLeft w:val="0"/>
              <w:marRight w:val="0"/>
              <w:marTop w:val="0"/>
              <w:marBottom w:val="0"/>
              <w:divBdr>
                <w:top w:val="none" w:sz="0" w:space="0" w:color="auto"/>
                <w:left w:val="none" w:sz="0" w:space="0" w:color="auto"/>
                <w:bottom w:val="none" w:sz="0" w:space="0" w:color="auto"/>
                <w:right w:val="none" w:sz="0" w:space="0" w:color="auto"/>
              </w:divBdr>
            </w:div>
            <w:div w:id="890456459">
              <w:marLeft w:val="0"/>
              <w:marRight w:val="0"/>
              <w:marTop w:val="0"/>
              <w:marBottom w:val="0"/>
              <w:divBdr>
                <w:top w:val="none" w:sz="0" w:space="0" w:color="auto"/>
                <w:left w:val="none" w:sz="0" w:space="0" w:color="auto"/>
                <w:bottom w:val="none" w:sz="0" w:space="0" w:color="auto"/>
                <w:right w:val="none" w:sz="0" w:space="0" w:color="auto"/>
              </w:divBdr>
            </w:div>
            <w:div w:id="2063823091">
              <w:marLeft w:val="0"/>
              <w:marRight w:val="0"/>
              <w:marTop w:val="0"/>
              <w:marBottom w:val="0"/>
              <w:divBdr>
                <w:top w:val="none" w:sz="0" w:space="0" w:color="auto"/>
                <w:left w:val="none" w:sz="0" w:space="0" w:color="auto"/>
                <w:bottom w:val="none" w:sz="0" w:space="0" w:color="auto"/>
                <w:right w:val="none" w:sz="0" w:space="0" w:color="auto"/>
              </w:divBdr>
            </w:div>
            <w:div w:id="981349727">
              <w:marLeft w:val="0"/>
              <w:marRight w:val="0"/>
              <w:marTop w:val="0"/>
              <w:marBottom w:val="0"/>
              <w:divBdr>
                <w:top w:val="none" w:sz="0" w:space="0" w:color="auto"/>
                <w:left w:val="none" w:sz="0" w:space="0" w:color="auto"/>
                <w:bottom w:val="none" w:sz="0" w:space="0" w:color="auto"/>
                <w:right w:val="none" w:sz="0" w:space="0" w:color="auto"/>
              </w:divBdr>
            </w:div>
            <w:div w:id="484859171">
              <w:marLeft w:val="0"/>
              <w:marRight w:val="0"/>
              <w:marTop w:val="0"/>
              <w:marBottom w:val="0"/>
              <w:divBdr>
                <w:top w:val="none" w:sz="0" w:space="0" w:color="auto"/>
                <w:left w:val="none" w:sz="0" w:space="0" w:color="auto"/>
                <w:bottom w:val="none" w:sz="0" w:space="0" w:color="auto"/>
                <w:right w:val="none" w:sz="0" w:space="0" w:color="auto"/>
              </w:divBdr>
            </w:div>
            <w:div w:id="911081619">
              <w:marLeft w:val="0"/>
              <w:marRight w:val="0"/>
              <w:marTop w:val="0"/>
              <w:marBottom w:val="0"/>
              <w:divBdr>
                <w:top w:val="none" w:sz="0" w:space="0" w:color="auto"/>
                <w:left w:val="none" w:sz="0" w:space="0" w:color="auto"/>
                <w:bottom w:val="none" w:sz="0" w:space="0" w:color="auto"/>
                <w:right w:val="none" w:sz="0" w:space="0" w:color="auto"/>
              </w:divBdr>
            </w:div>
            <w:div w:id="2092239862">
              <w:marLeft w:val="0"/>
              <w:marRight w:val="0"/>
              <w:marTop w:val="0"/>
              <w:marBottom w:val="0"/>
              <w:divBdr>
                <w:top w:val="none" w:sz="0" w:space="0" w:color="auto"/>
                <w:left w:val="none" w:sz="0" w:space="0" w:color="auto"/>
                <w:bottom w:val="none" w:sz="0" w:space="0" w:color="auto"/>
                <w:right w:val="none" w:sz="0" w:space="0" w:color="auto"/>
              </w:divBdr>
            </w:div>
            <w:div w:id="1629703185">
              <w:marLeft w:val="0"/>
              <w:marRight w:val="0"/>
              <w:marTop w:val="0"/>
              <w:marBottom w:val="0"/>
              <w:divBdr>
                <w:top w:val="none" w:sz="0" w:space="0" w:color="auto"/>
                <w:left w:val="none" w:sz="0" w:space="0" w:color="auto"/>
                <w:bottom w:val="none" w:sz="0" w:space="0" w:color="auto"/>
                <w:right w:val="none" w:sz="0" w:space="0" w:color="auto"/>
              </w:divBdr>
            </w:div>
            <w:div w:id="1315766594">
              <w:marLeft w:val="0"/>
              <w:marRight w:val="0"/>
              <w:marTop w:val="0"/>
              <w:marBottom w:val="0"/>
              <w:divBdr>
                <w:top w:val="none" w:sz="0" w:space="0" w:color="auto"/>
                <w:left w:val="none" w:sz="0" w:space="0" w:color="auto"/>
                <w:bottom w:val="none" w:sz="0" w:space="0" w:color="auto"/>
                <w:right w:val="none" w:sz="0" w:space="0" w:color="auto"/>
              </w:divBdr>
            </w:div>
            <w:div w:id="1091781985">
              <w:marLeft w:val="0"/>
              <w:marRight w:val="0"/>
              <w:marTop w:val="0"/>
              <w:marBottom w:val="0"/>
              <w:divBdr>
                <w:top w:val="none" w:sz="0" w:space="0" w:color="auto"/>
                <w:left w:val="none" w:sz="0" w:space="0" w:color="auto"/>
                <w:bottom w:val="none" w:sz="0" w:space="0" w:color="auto"/>
                <w:right w:val="none" w:sz="0" w:space="0" w:color="auto"/>
              </w:divBdr>
            </w:div>
            <w:div w:id="972444510">
              <w:marLeft w:val="0"/>
              <w:marRight w:val="0"/>
              <w:marTop w:val="0"/>
              <w:marBottom w:val="0"/>
              <w:divBdr>
                <w:top w:val="none" w:sz="0" w:space="0" w:color="auto"/>
                <w:left w:val="none" w:sz="0" w:space="0" w:color="auto"/>
                <w:bottom w:val="none" w:sz="0" w:space="0" w:color="auto"/>
                <w:right w:val="none" w:sz="0" w:space="0" w:color="auto"/>
              </w:divBdr>
            </w:div>
            <w:div w:id="1312445113">
              <w:marLeft w:val="0"/>
              <w:marRight w:val="0"/>
              <w:marTop w:val="0"/>
              <w:marBottom w:val="0"/>
              <w:divBdr>
                <w:top w:val="none" w:sz="0" w:space="0" w:color="auto"/>
                <w:left w:val="none" w:sz="0" w:space="0" w:color="auto"/>
                <w:bottom w:val="none" w:sz="0" w:space="0" w:color="auto"/>
                <w:right w:val="none" w:sz="0" w:space="0" w:color="auto"/>
              </w:divBdr>
            </w:div>
            <w:div w:id="357924828">
              <w:marLeft w:val="0"/>
              <w:marRight w:val="0"/>
              <w:marTop w:val="0"/>
              <w:marBottom w:val="0"/>
              <w:divBdr>
                <w:top w:val="none" w:sz="0" w:space="0" w:color="auto"/>
                <w:left w:val="none" w:sz="0" w:space="0" w:color="auto"/>
                <w:bottom w:val="none" w:sz="0" w:space="0" w:color="auto"/>
                <w:right w:val="none" w:sz="0" w:space="0" w:color="auto"/>
              </w:divBdr>
            </w:div>
            <w:div w:id="1436632007">
              <w:marLeft w:val="0"/>
              <w:marRight w:val="0"/>
              <w:marTop w:val="0"/>
              <w:marBottom w:val="0"/>
              <w:divBdr>
                <w:top w:val="none" w:sz="0" w:space="0" w:color="auto"/>
                <w:left w:val="none" w:sz="0" w:space="0" w:color="auto"/>
                <w:bottom w:val="none" w:sz="0" w:space="0" w:color="auto"/>
                <w:right w:val="none" w:sz="0" w:space="0" w:color="auto"/>
              </w:divBdr>
            </w:div>
            <w:div w:id="989867256">
              <w:marLeft w:val="0"/>
              <w:marRight w:val="0"/>
              <w:marTop w:val="0"/>
              <w:marBottom w:val="0"/>
              <w:divBdr>
                <w:top w:val="none" w:sz="0" w:space="0" w:color="auto"/>
                <w:left w:val="none" w:sz="0" w:space="0" w:color="auto"/>
                <w:bottom w:val="none" w:sz="0" w:space="0" w:color="auto"/>
                <w:right w:val="none" w:sz="0" w:space="0" w:color="auto"/>
              </w:divBdr>
            </w:div>
            <w:div w:id="930546510">
              <w:marLeft w:val="0"/>
              <w:marRight w:val="0"/>
              <w:marTop w:val="0"/>
              <w:marBottom w:val="0"/>
              <w:divBdr>
                <w:top w:val="none" w:sz="0" w:space="0" w:color="auto"/>
                <w:left w:val="none" w:sz="0" w:space="0" w:color="auto"/>
                <w:bottom w:val="none" w:sz="0" w:space="0" w:color="auto"/>
                <w:right w:val="none" w:sz="0" w:space="0" w:color="auto"/>
              </w:divBdr>
            </w:div>
            <w:div w:id="1279601249">
              <w:marLeft w:val="0"/>
              <w:marRight w:val="0"/>
              <w:marTop w:val="0"/>
              <w:marBottom w:val="0"/>
              <w:divBdr>
                <w:top w:val="none" w:sz="0" w:space="0" w:color="auto"/>
                <w:left w:val="none" w:sz="0" w:space="0" w:color="auto"/>
                <w:bottom w:val="none" w:sz="0" w:space="0" w:color="auto"/>
                <w:right w:val="none" w:sz="0" w:space="0" w:color="auto"/>
              </w:divBdr>
            </w:div>
            <w:div w:id="1427657745">
              <w:marLeft w:val="0"/>
              <w:marRight w:val="0"/>
              <w:marTop w:val="0"/>
              <w:marBottom w:val="0"/>
              <w:divBdr>
                <w:top w:val="none" w:sz="0" w:space="0" w:color="auto"/>
                <w:left w:val="none" w:sz="0" w:space="0" w:color="auto"/>
                <w:bottom w:val="none" w:sz="0" w:space="0" w:color="auto"/>
                <w:right w:val="none" w:sz="0" w:space="0" w:color="auto"/>
              </w:divBdr>
            </w:div>
            <w:div w:id="1109010376">
              <w:marLeft w:val="0"/>
              <w:marRight w:val="0"/>
              <w:marTop w:val="0"/>
              <w:marBottom w:val="0"/>
              <w:divBdr>
                <w:top w:val="none" w:sz="0" w:space="0" w:color="auto"/>
                <w:left w:val="none" w:sz="0" w:space="0" w:color="auto"/>
                <w:bottom w:val="none" w:sz="0" w:space="0" w:color="auto"/>
                <w:right w:val="none" w:sz="0" w:space="0" w:color="auto"/>
              </w:divBdr>
            </w:div>
            <w:div w:id="985664957">
              <w:marLeft w:val="0"/>
              <w:marRight w:val="0"/>
              <w:marTop w:val="0"/>
              <w:marBottom w:val="0"/>
              <w:divBdr>
                <w:top w:val="none" w:sz="0" w:space="0" w:color="auto"/>
                <w:left w:val="none" w:sz="0" w:space="0" w:color="auto"/>
                <w:bottom w:val="none" w:sz="0" w:space="0" w:color="auto"/>
                <w:right w:val="none" w:sz="0" w:space="0" w:color="auto"/>
              </w:divBdr>
            </w:div>
            <w:div w:id="2210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dc:creator>
  <cp:keywords/>
  <dc:description/>
  <cp:lastModifiedBy>FuckYouBill</cp:lastModifiedBy>
  <cp:revision>10</cp:revision>
  <dcterms:created xsi:type="dcterms:W3CDTF">2015-04-29T07:34:00Z</dcterms:created>
  <dcterms:modified xsi:type="dcterms:W3CDTF">2015-04-30T16:11:00Z</dcterms:modified>
</cp:coreProperties>
</file>