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A9" w:rsidRDefault="00AC6AA9" w:rsidP="00AC6AA9">
      <w:pPr>
        <w:contextualSpacing/>
        <w:jc w:val="right"/>
        <w:rPr>
          <w:rFonts w:ascii="Times New Roman" w:hAnsi="Times New Roman" w:cs="Times New Roman"/>
        </w:rPr>
      </w:pPr>
      <w:proofErr w:type="spellStart"/>
      <w:r w:rsidRPr="004272CD">
        <w:rPr>
          <w:rFonts w:ascii="Times New Roman" w:hAnsi="Times New Roman" w:cs="Times New Roman"/>
        </w:rPr>
        <w:t>Зам</w:t>
      </w:r>
      <w:proofErr w:type="gramStart"/>
      <w:r w:rsidRPr="004272CD">
        <w:rPr>
          <w:rFonts w:ascii="Times New Roman" w:hAnsi="Times New Roman" w:cs="Times New Roman"/>
        </w:rPr>
        <w:t>.Д</w:t>
      </w:r>
      <w:proofErr w:type="gramEnd"/>
      <w:r w:rsidRPr="004272CD">
        <w:rPr>
          <w:rFonts w:ascii="Times New Roman" w:hAnsi="Times New Roman" w:cs="Times New Roman"/>
        </w:rPr>
        <w:t>ир</w:t>
      </w:r>
      <w:proofErr w:type="spellEnd"/>
      <w:r w:rsidRPr="004272CD">
        <w:rPr>
          <w:rFonts w:ascii="Times New Roman" w:hAnsi="Times New Roman" w:cs="Times New Roman"/>
        </w:rPr>
        <w:t xml:space="preserve"> по УВР_</w:t>
      </w:r>
      <w:r>
        <w:rPr>
          <w:rFonts w:ascii="Times New Roman" w:hAnsi="Times New Roman" w:cs="Times New Roman"/>
        </w:rPr>
        <w:t>__</w:t>
      </w:r>
      <w:r w:rsidRPr="004272CD">
        <w:rPr>
          <w:rFonts w:ascii="Times New Roman" w:hAnsi="Times New Roman" w:cs="Times New Roman"/>
        </w:rPr>
        <w:t>____________ Утверждаю</w:t>
      </w:r>
    </w:p>
    <w:p w:rsidR="00AC6AA9" w:rsidRPr="00AB5AC8" w:rsidRDefault="00AC6AA9" w:rsidP="00AC6AA9">
      <w:pPr>
        <w:contextualSpacing/>
        <w:jc w:val="right"/>
        <w:rPr>
          <w:rFonts w:ascii="Times New Roman" w:hAnsi="Times New Roman" w:cs="Times New Roman"/>
          <w:lang w:val="en-US"/>
        </w:rPr>
      </w:pPr>
      <w:r w:rsidRPr="004272CD">
        <w:rPr>
          <w:rFonts w:ascii="Times New Roman" w:hAnsi="Times New Roman" w:cs="Times New Roman"/>
        </w:rPr>
        <w:t>№_____                                                   Дата</w:t>
      </w:r>
      <w:r w:rsidR="00AB5AC8">
        <w:rPr>
          <w:rFonts w:ascii="Times New Roman" w:hAnsi="Times New Roman" w:cs="Times New Roman"/>
          <w:lang w:val="en-US"/>
        </w:rPr>
        <w:t>12</w:t>
      </w:r>
      <w:r w:rsidR="00AB5AC8">
        <w:rPr>
          <w:rFonts w:ascii="Times New Roman" w:hAnsi="Times New Roman" w:cs="Times New Roman"/>
        </w:rPr>
        <w:t>/10/1</w:t>
      </w:r>
      <w:r w:rsidR="00AB5AC8">
        <w:rPr>
          <w:rFonts w:ascii="Times New Roman" w:hAnsi="Times New Roman" w:cs="Times New Roman"/>
          <w:lang w:val="en-US"/>
        </w:rPr>
        <w:t>5</w:t>
      </w:r>
      <w:bookmarkStart w:id="0" w:name="_GoBack"/>
      <w:bookmarkEnd w:id="0"/>
    </w:p>
    <w:p w:rsidR="00AC6AA9" w:rsidRDefault="00AC6AA9">
      <w:pPr>
        <w:contextualSpacing/>
        <w:rPr>
          <w:rFonts w:ascii="Times New Roman" w:hAnsi="Times New Roman" w:cs="Times New Roman"/>
        </w:rPr>
      </w:pPr>
    </w:p>
    <w:p w:rsidR="001C382D" w:rsidRPr="00956C29" w:rsidRDefault="00C5472F" w:rsidP="00956C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sz w:val="24"/>
          <w:szCs w:val="24"/>
        </w:rPr>
        <w:t xml:space="preserve">Предмет  </w:t>
      </w:r>
      <w:r w:rsidR="00AC6AA9" w:rsidRPr="00956C29">
        <w:rPr>
          <w:rFonts w:ascii="Times New Roman" w:hAnsi="Times New Roman" w:cs="Times New Roman"/>
          <w:sz w:val="24"/>
          <w:szCs w:val="24"/>
        </w:rPr>
        <w:softHyphen/>
      </w:r>
      <w:r w:rsidR="00AC6AA9" w:rsidRPr="00956C29">
        <w:rPr>
          <w:rFonts w:ascii="Times New Roman" w:hAnsi="Times New Roman" w:cs="Times New Roman"/>
          <w:sz w:val="24"/>
          <w:szCs w:val="24"/>
        </w:rPr>
        <w:softHyphen/>
      </w:r>
      <w:r w:rsidR="00AC6AA9" w:rsidRPr="00956C29">
        <w:rPr>
          <w:rFonts w:ascii="Times New Roman" w:hAnsi="Times New Roman" w:cs="Times New Roman"/>
          <w:sz w:val="24"/>
          <w:szCs w:val="24"/>
        </w:rPr>
        <w:softHyphen/>
      </w:r>
      <w:r w:rsidR="00AC6AA9" w:rsidRPr="00956C29">
        <w:rPr>
          <w:rFonts w:ascii="Times New Roman" w:hAnsi="Times New Roman" w:cs="Times New Roman"/>
          <w:sz w:val="24"/>
          <w:szCs w:val="24"/>
        </w:rPr>
        <w:softHyphen/>
      </w:r>
      <w:r w:rsidR="00AC6AA9" w:rsidRPr="00956C29">
        <w:rPr>
          <w:rFonts w:ascii="Times New Roman" w:hAnsi="Times New Roman" w:cs="Times New Roman"/>
          <w:sz w:val="24"/>
          <w:szCs w:val="24"/>
        </w:rPr>
        <w:softHyphen/>
      </w:r>
      <w:r w:rsidR="00AC6AA9" w:rsidRPr="00956C29">
        <w:rPr>
          <w:rFonts w:ascii="Times New Roman" w:hAnsi="Times New Roman" w:cs="Times New Roman"/>
          <w:sz w:val="24"/>
          <w:szCs w:val="24"/>
        </w:rPr>
        <w:softHyphen/>
      </w:r>
      <w:r w:rsidR="00AC6AA9" w:rsidRPr="00956C29">
        <w:rPr>
          <w:rFonts w:ascii="Times New Roman" w:hAnsi="Times New Roman" w:cs="Times New Roman"/>
          <w:sz w:val="24"/>
          <w:szCs w:val="24"/>
        </w:rPr>
        <w:softHyphen/>
      </w:r>
      <w:r w:rsidR="00AC6AA9" w:rsidRPr="00956C29">
        <w:rPr>
          <w:rFonts w:ascii="Times New Roman" w:hAnsi="Times New Roman" w:cs="Times New Roman"/>
          <w:sz w:val="24"/>
          <w:szCs w:val="24"/>
        </w:rPr>
        <w:softHyphen/>
      </w:r>
      <w:r w:rsidR="00362A1F" w:rsidRPr="00956C29">
        <w:rPr>
          <w:rFonts w:ascii="Times New Roman" w:hAnsi="Times New Roman" w:cs="Times New Roman"/>
          <w:sz w:val="24"/>
          <w:szCs w:val="24"/>
        </w:rPr>
        <w:t>Алгебра</w:t>
      </w:r>
      <w:r w:rsidRPr="00956C29">
        <w:rPr>
          <w:rFonts w:ascii="Times New Roman" w:hAnsi="Times New Roman" w:cs="Times New Roman"/>
          <w:sz w:val="24"/>
          <w:szCs w:val="24"/>
        </w:rPr>
        <w:t xml:space="preserve">  </w:t>
      </w:r>
      <w:r w:rsidR="00F338DC" w:rsidRPr="00956C2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56C2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FA022B" w:rsidRPr="00956C29" w:rsidRDefault="00C5472F" w:rsidP="00956C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FA022B" w:rsidRPr="00956C29">
        <w:rPr>
          <w:rFonts w:ascii="Times New Roman" w:hAnsi="Times New Roman" w:cs="Times New Roman"/>
          <w:sz w:val="24"/>
          <w:szCs w:val="24"/>
        </w:rPr>
        <w:t xml:space="preserve">   </w:t>
      </w:r>
      <w:r w:rsidR="00162A5A" w:rsidRPr="00956C29">
        <w:rPr>
          <w:rFonts w:ascii="Times New Roman" w:hAnsi="Times New Roman" w:cs="Times New Roman"/>
          <w:sz w:val="24"/>
          <w:szCs w:val="24"/>
        </w:rPr>
        <w:t xml:space="preserve"> </w:t>
      </w:r>
      <w:r w:rsidR="00F338DC" w:rsidRPr="00956C29">
        <w:rPr>
          <w:rFonts w:ascii="Times New Roman" w:hAnsi="Times New Roman" w:cs="Times New Roman"/>
          <w:sz w:val="24"/>
          <w:szCs w:val="24"/>
        </w:rPr>
        <w:t xml:space="preserve"> </w:t>
      </w:r>
      <w:r w:rsidR="00FA022B" w:rsidRPr="00956C29">
        <w:rPr>
          <w:rFonts w:ascii="Times New Roman" w:hAnsi="Times New Roman" w:cs="Times New Roman"/>
          <w:sz w:val="24"/>
          <w:szCs w:val="24"/>
        </w:rPr>
        <w:t xml:space="preserve"> </w:t>
      </w:r>
      <w:r w:rsidR="00362A1F" w:rsidRPr="00956C29">
        <w:rPr>
          <w:rFonts w:ascii="Times New Roman" w:hAnsi="Times New Roman" w:cs="Times New Roman"/>
          <w:sz w:val="24"/>
          <w:szCs w:val="24"/>
        </w:rPr>
        <w:t>11</w:t>
      </w:r>
      <w:r w:rsidR="00FA022B" w:rsidRPr="00956C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FA022B" w:rsidRPr="00956C29" w:rsidRDefault="00AC6AA9" w:rsidP="00956C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sz w:val="24"/>
          <w:szCs w:val="24"/>
        </w:rPr>
        <w:t>Тема у</w:t>
      </w:r>
      <w:r w:rsidR="00FA022B" w:rsidRPr="00956C29">
        <w:rPr>
          <w:rFonts w:ascii="Times New Roman" w:hAnsi="Times New Roman" w:cs="Times New Roman"/>
          <w:sz w:val="24"/>
          <w:szCs w:val="24"/>
        </w:rPr>
        <w:t>рока</w:t>
      </w:r>
      <w:r w:rsidR="00C5472F" w:rsidRPr="00956C29">
        <w:rPr>
          <w:rFonts w:ascii="Times New Roman" w:hAnsi="Times New Roman" w:cs="Times New Roman"/>
          <w:sz w:val="24"/>
          <w:szCs w:val="24"/>
        </w:rPr>
        <w:t>:</w:t>
      </w:r>
      <w:r w:rsidR="00362A1F" w:rsidRPr="00956C29">
        <w:rPr>
          <w:rFonts w:ascii="Times New Roman" w:hAnsi="Times New Roman" w:cs="Times New Roman"/>
          <w:sz w:val="24"/>
          <w:szCs w:val="24"/>
        </w:rPr>
        <w:t xml:space="preserve"> Вычисление площадей плоских фигур и объемов тел с помощью определенного интеграла </w:t>
      </w:r>
      <w:r w:rsidRPr="00956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A1F" w:rsidRPr="00956C29" w:rsidRDefault="00F338DC" w:rsidP="00956C29">
      <w:pPr>
        <w:pStyle w:val="170"/>
        <w:shd w:val="clear" w:color="auto" w:fill="auto"/>
        <w:spacing w:before="0" w:line="240" w:lineRule="auto"/>
        <w:ind w:left="20" w:right="2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956C29">
        <w:rPr>
          <w:rFonts w:ascii="Times New Roman" w:hAnsi="Times New Roman" w:cs="Times New Roman"/>
          <w:i w:val="0"/>
          <w:sz w:val="24"/>
          <w:szCs w:val="24"/>
        </w:rPr>
        <w:t xml:space="preserve">Цели </w:t>
      </w:r>
      <w:r w:rsidR="00FA022B" w:rsidRPr="00956C29">
        <w:rPr>
          <w:rFonts w:ascii="Times New Roman" w:hAnsi="Times New Roman" w:cs="Times New Roman"/>
          <w:i w:val="0"/>
          <w:sz w:val="24"/>
          <w:szCs w:val="24"/>
        </w:rPr>
        <w:t xml:space="preserve"> урока:</w:t>
      </w:r>
      <w:r w:rsidR="00362A1F" w:rsidRPr="00956C29">
        <w:rPr>
          <w:rFonts w:ascii="Times New Roman" w:hAnsi="Times New Roman" w:cs="Times New Roman"/>
          <w:i w:val="0"/>
          <w:sz w:val="24"/>
          <w:szCs w:val="24"/>
        </w:rPr>
        <w:t xml:space="preserve"> в </w:t>
      </w:r>
      <w:r w:rsidR="00362A1F" w:rsidRPr="00956C29">
        <w:rPr>
          <w:rFonts w:ascii="Times New Roman" w:hAnsi="Times New Roman" w:cs="Times New Roman"/>
          <w:i w:val="0"/>
          <w:color w:val="000000"/>
          <w:sz w:val="24"/>
          <w:szCs w:val="24"/>
        </w:rPr>
        <w:t>данной теме, вы узнаете о том, как применяется определен</w:t>
      </w:r>
      <w:r w:rsidR="00362A1F" w:rsidRPr="00956C29">
        <w:rPr>
          <w:rFonts w:ascii="Times New Roman" w:hAnsi="Times New Roman" w:cs="Times New Roman"/>
          <w:i w:val="0"/>
          <w:color w:val="000000"/>
          <w:sz w:val="24"/>
          <w:szCs w:val="24"/>
        </w:rPr>
        <w:softHyphen/>
        <w:t>ный интеграл в геометрии и физике, а также научитесь решать задачи с помощью интеграла.</w:t>
      </w:r>
    </w:p>
    <w:p w:rsidR="00FA022B" w:rsidRPr="00956C29" w:rsidRDefault="00FA022B" w:rsidP="00956C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8708D" w:rsidRPr="00956C29" w:rsidRDefault="00FA022B" w:rsidP="00956C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sz w:val="24"/>
          <w:szCs w:val="24"/>
        </w:rPr>
        <w:t>Тип урока</w:t>
      </w:r>
      <w:r w:rsidR="00C5472F" w:rsidRPr="00956C29">
        <w:rPr>
          <w:rFonts w:ascii="Times New Roman" w:hAnsi="Times New Roman" w:cs="Times New Roman"/>
          <w:sz w:val="24"/>
          <w:szCs w:val="24"/>
        </w:rPr>
        <w:t>:</w:t>
      </w:r>
      <w:r w:rsidR="00F338DC" w:rsidRPr="00956C29">
        <w:rPr>
          <w:rFonts w:ascii="Times New Roman" w:hAnsi="Times New Roman" w:cs="Times New Roman"/>
          <w:sz w:val="24"/>
          <w:szCs w:val="24"/>
        </w:rPr>
        <w:t xml:space="preserve"> </w:t>
      </w:r>
      <w:r w:rsidR="00362A1F" w:rsidRPr="00956C29">
        <w:rPr>
          <w:rFonts w:ascii="Times New Roman" w:hAnsi="Times New Roman" w:cs="Times New Roman"/>
          <w:sz w:val="24"/>
          <w:szCs w:val="24"/>
        </w:rPr>
        <w:t>изучения нового материала</w:t>
      </w:r>
    </w:p>
    <w:p w:rsidR="00C5472F" w:rsidRPr="00956C29" w:rsidRDefault="00362A1F" w:rsidP="00956C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22B" w:rsidRPr="00956C29" w:rsidRDefault="00FA022B" w:rsidP="00A60D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sz w:val="24"/>
          <w:szCs w:val="24"/>
        </w:rPr>
        <w:t>ХОД УРОКА</w:t>
      </w:r>
    </w:p>
    <w:p w:rsidR="00FA022B" w:rsidRPr="00956C29" w:rsidRDefault="00A60D24" w:rsidP="00956C2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6C2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A022B" w:rsidRPr="00956C29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A60D24" w:rsidRPr="00956C29" w:rsidRDefault="00A60D24" w:rsidP="00956C2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sz w:val="24"/>
          <w:szCs w:val="24"/>
        </w:rPr>
        <w:t>Приветствие учащихся, проверка готовности класса к уроку, организация внимания учащихся, раскрытие общих целей урока и плана его проведения.</w:t>
      </w:r>
    </w:p>
    <w:p w:rsidR="00A60D24" w:rsidRPr="00956C29" w:rsidRDefault="00A60D24" w:rsidP="00956C2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6C29">
        <w:rPr>
          <w:rFonts w:ascii="Times New Roman" w:hAnsi="Times New Roman" w:cs="Times New Roman"/>
          <w:b/>
          <w:sz w:val="24"/>
          <w:szCs w:val="24"/>
        </w:rPr>
        <w:t>2. Этап проверки домашнего задания.</w:t>
      </w:r>
      <w:r w:rsidR="00956C29" w:rsidRPr="00AB2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A1F" w:rsidRPr="00956C29">
        <w:rPr>
          <w:rFonts w:ascii="Times New Roman" w:hAnsi="Times New Roman" w:cs="Times New Roman"/>
          <w:sz w:val="24"/>
          <w:szCs w:val="24"/>
        </w:rPr>
        <w:t>№36,37. У доски два ученика.</w:t>
      </w:r>
    </w:p>
    <w:p w:rsidR="00A60D24" w:rsidRPr="00956C29" w:rsidRDefault="00491416" w:rsidP="00956C2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6C29">
        <w:rPr>
          <w:rFonts w:ascii="Times New Roman" w:hAnsi="Times New Roman" w:cs="Times New Roman"/>
          <w:b/>
          <w:sz w:val="24"/>
          <w:szCs w:val="24"/>
        </w:rPr>
        <w:t>3.Этап актуализации.</w:t>
      </w:r>
    </w:p>
    <w:p w:rsidR="00491416" w:rsidRPr="00956C29" w:rsidRDefault="00491416" w:rsidP="00956C2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sz w:val="24"/>
          <w:szCs w:val="24"/>
        </w:rPr>
        <w:t>Задачи: обеспечение мотивации учения школьников, включение в совместную деятельность по определению целей  урока.  Актуализировать субъективный  опыт учащихся.</w:t>
      </w:r>
    </w:p>
    <w:p w:rsidR="00AC6AA9" w:rsidRPr="00956C29" w:rsidRDefault="00362A1F" w:rsidP="00956C2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sz w:val="24"/>
          <w:szCs w:val="24"/>
        </w:rPr>
        <w:t xml:space="preserve">Пока два ученика </w:t>
      </w:r>
      <w:proofErr w:type="gramStart"/>
      <w:r w:rsidRPr="00956C29">
        <w:rPr>
          <w:rFonts w:ascii="Times New Roman" w:hAnsi="Times New Roman" w:cs="Times New Roman"/>
          <w:sz w:val="24"/>
          <w:szCs w:val="24"/>
        </w:rPr>
        <w:t>выполняют домашнюю работу у доски остальные пишут</w:t>
      </w:r>
      <w:proofErr w:type="gramEnd"/>
      <w:r w:rsidRPr="00956C29">
        <w:rPr>
          <w:rFonts w:ascii="Times New Roman" w:hAnsi="Times New Roman" w:cs="Times New Roman"/>
          <w:sz w:val="24"/>
          <w:szCs w:val="24"/>
        </w:rPr>
        <w:t xml:space="preserve"> самостоятельную работу.</w:t>
      </w:r>
    </w:p>
    <w:p w:rsidR="00362A1F" w:rsidRPr="00956C29" w:rsidRDefault="00362A1F" w:rsidP="00956C2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sz w:val="24"/>
          <w:szCs w:val="24"/>
        </w:rPr>
        <w:t xml:space="preserve">1. записать формулы интегрирования </w:t>
      </w:r>
    </w:p>
    <w:p w:rsidR="00362A1F" w:rsidRPr="00956C29" w:rsidRDefault="00362A1F" w:rsidP="00956C2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sz w:val="24"/>
          <w:szCs w:val="24"/>
        </w:rPr>
        <w:t>2. записать свойства интегралов</w:t>
      </w:r>
    </w:p>
    <w:p w:rsidR="00362A1F" w:rsidRPr="00956C29" w:rsidRDefault="00362A1F" w:rsidP="00AC6AA9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sz w:val="24"/>
          <w:szCs w:val="24"/>
        </w:rPr>
        <w:t xml:space="preserve">3. решить  интеграл: 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(6х+1)</m:t>
            </m:r>
          </m:e>
        </m:nary>
      </m:oMath>
      <w:r w:rsidRPr="00956C2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956C29">
        <w:rPr>
          <w:rFonts w:ascii="Times New Roman" w:eastAsiaTheme="minorEastAsia" w:hAnsi="Times New Roman" w:cs="Times New Roman"/>
          <w:sz w:val="24"/>
          <w:szCs w:val="24"/>
          <w:lang w:val="en-US"/>
        </w:rPr>
        <w:t>dx</w:t>
      </w:r>
      <w:r w:rsidRPr="00956C29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(2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den>
            </m:f>
          </m:e>
        </m:nary>
      </m:oMath>
      <w:r w:rsidRPr="00956C2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91416" w:rsidRPr="00AB2326" w:rsidRDefault="00491416" w:rsidP="00A60D2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6C29">
        <w:rPr>
          <w:rFonts w:ascii="Times New Roman" w:hAnsi="Times New Roman" w:cs="Times New Roman"/>
          <w:b/>
          <w:sz w:val="24"/>
          <w:szCs w:val="24"/>
        </w:rPr>
        <w:t>4</w:t>
      </w:r>
      <w:r w:rsidR="001277C2" w:rsidRPr="00956C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43C7" w:rsidRPr="00956C29">
        <w:rPr>
          <w:rFonts w:ascii="Times New Roman" w:hAnsi="Times New Roman" w:cs="Times New Roman"/>
          <w:b/>
          <w:sz w:val="24"/>
          <w:szCs w:val="24"/>
        </w:rPr>
        <w:t>Формирование новых понятий и способов действия.</w:t>
      </w:r>
    </w:p>
    <w:p w:rsidR="00362A1F" w:rsidRPr="00956C29" w:rsidRDefault="000A6887" w:rsidP="00362A1F">
      <w:pPr>
        <w:pStyle w:val="160"/>
        <w:shd w:val="clear" w:color="auto" w:fill="auto"/>
        <w:spacing w:after="0" w:line="276" w:lineRule="auto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E0A6A3" wp14:editId="25659668">
            <wp:simplePos x="0" y="0"/>
            <wp:positionH relativeFrom="margin">
              <wp:posOffset>-212725</wp:posOffset>
            </wp:positionH>
            <wp:positionV relativeFrom="margin">
              <wp:posOffset>5193030</wp:posOffset>
            </wp:positionV>
            <wp:extent cx="1383665" cy="1868170"/>
            <wp:effectExtent l="0" t="0" r="0" b="0"/>
            <wp:wrapSquare wrapText="bothSides"/>
            <wp:docPr id="1" name="Рисунок 1" descr="C:\Users\836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A1F"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Вы уже знаете, что определенный интеграл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b</m:t>
            </m:r>
          </m:sup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dx</m:t>
            </m:r>
          </m:e>
        </m:nary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</m:t>
        </m:r>
      </m:oMath>
      <w:r w:rsidR="00362A1F"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выражает площадь </w:t>
      </w:r>
      <w:r w:rsidR="00362A1F" w:rsidRPr="00956C29">
        <w:rPr>
          <w:rStyle w:val="160pt"/>
          <w:rFonts w:ascii="Times New Roman" w:hAnsi="Times New Roman" w:cs="Times New Roman"/>
          <w:sz w:val="24"/>
          <w:szCs w:val="24"/>
          <w:lang w:val="en-US"/>
        </w:rPr>
        <w:t>S</w:t>
      </w:r>
      <w:r w:rsidR="00362A1F"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 криволинейной трапеции, ограниченной сверху графиком функции </w:t>
      </w:r>
      <w:r w:rsidR="00362A1F" w:rsidRPr="00956C29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362A1F" w:rsidRPr="00956C29">
        <w:rPr>
          <w:rFonts w:ascii="Times New Roman" w:hAnsi="Times New Roman" w:cs="Times New Roman"/>
          <w:color w:val="000000"/>
          <w:sz w:val="24"/>
          <w:szCs w:val="24"/>
        </w:rPr>
        <w:t>(х), снизу — осью</w:t>
      </w:r>
      <w:proofErr w:type="gramStart"/>
      <w:r w:rsidR="00362A1F"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1F" w:rsidRPr="00956C29">
        <w:rPr>
          <w:rStyle w:val="160pt"/>
          <w:rFonts w:ascii="Times New Roman" w:hAnsi="Times New Roman" w:cs="Times New Roman"/>
          <w:sz w:val="24"/>
          <w:szCs w:val="24"/>
        </w:rPr>
        <w:t>О</w:t>
      </w:r>
      <w:proofErr w:type="gramEnd"/>
      <w:r w:rsidR="00362A1F" w:rsidRPr="00956C29">
        <w:rPr>
          <w:rStyle w:val="160pt"/>
          <w:rFonts w:ascii="Times New Roman" w:hAnsi="Times New Roman" w:cs="Times New Roman"/>
          <w:sz w:val="24"/>
          <w:szCs w:val="24"/>
        </w:rPr>
        <w:t>х,</w:t>
      </w:r>
      <w:r w:rsidR="00362A1F"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 с двух сторон — прямыми х = о и х = </w:t>
      </w:r>
      <w:r w:rsidR="00956C29" w:rsidRPr="00956C29">
        <w:rPr>
          <w:rStyle w:val="160pt"/>
          <w:rFonts w:ascii="Times New Roman" w:hAnsi="Times New Roman" w:cs="Times New Roman"/>
          <w:sz w:val="24"/>
          <w:szCs w:val="24"/>
          <w:lang w:val="en-US"/>
        </w:rPr>
        <w:t>b</w:t>
      </w:r>
      <w:r w:rsidR="00362A1F" w:rsidRPr="00956C29">
        <w:rPr>
          <w:rStyle w:val="160pt"/>
          <w:rFonts w:ascii="Times New Roman" w:hAnsi="Times New Roman" w:cs="Times New Roman"/>
          <w:sz w:val="24"/>
          <w:szCs w:val="24"/>
        </w:rPr>
        <w:t>.</w:t>
      </w:r>
    </w:p>
    <w:p w:rsidR="00362A1F" w:rsidRPr="00956C29" w:rsidRDefault="00362A1F" w:rsidP="00362A1F">
      <w:pPr>
        <w:pStyle w:val="160"/>
        <w:shd w:val="clear" w:color="auto" w:fill="auto"/>
        <w:spacing w:after="0" w:line="276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color w:val="000000"/>
          <w:sz w:val="24"/>
          <w:szCs w:val="24"/>
        </w:rPr>
        <w:t>Иногда встречаются плоские фигуры, ограниченные и сверху, и снизу графиками различных функций (различными кривыми) (рис. 14).</w:t>
      </w:r>
    </w:p>
    <w:p w:rsidR="00362A1F" w:rsidRPr="00956C29" w:rsidRDefault="00362A1F" w:rsidP="00956C29">
      <w:pPr>
        <w:pStyle w:val="160"/>
        <w:shd w:val="clear" w:color="auto" w:fill="auto"/>
        <w:spacing w:after="0" w:line="276" w:lineRule="auto"/>
        <w:ind w:left="20" w:right="20" w:firstLine="280"/>
        <w:rPr>
          <w:rFonts w:ascii="Times New Roman" w:hAnsi="Times New Roman" w:cs="Times New Roman"/>
          <w:color w:val="000000"/>
          <w:sz w:val="24"/>
          <w:szCs w:val="24"/>
        </w:rPr>
      </w:pPr>
      <w:r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Чтобы определить площадь заштрихованной плоской фигуры (рис. 14), нужно из площади криволинейной трапеции, ограниченной сверху графиком функции </w:t>
      </w:r>
      <w:r w:rsidRPr="00956C29">
        <w:rPr>
          <w:rStyle w:val="160pt"/>
          <w:rFonts w:ascii="Times New Roman" w:hAnsi="Times New Roman" w:cs="Times New Roman"/>
          <w:sz w:val="24"/>
          <w:szCs w:val="24"/>
        </w:rPr>
        <w:t>у</w:t>
      </w:r>
      <w:proofErr w:type="gramStart"/>
      <w:r w:rsidRPr="00956C29">
        <w:rPr>
          <w:rStyle w:val="160pt"/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="00956C29" w:rsidRPr="00956C29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956C29" w:rsidRPr="00956C2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956C29">
        <w:rPr>
          <w:rFonts w:ascii="Times New Roman" w:hAnsi="Times New Roman" w:cs="Times New Roman"/>
          <w:color w:val="000000"/>
          <w:sz w:val="24"/>
          <w:szCs w:val="24"/>
        </w:rPr>
        <w:t>(х), вычесть площадь криволинейной</w:t>
      </w:r>
      <w:r w:rsidR="00956C29"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трапеции, ограниченной сверху графиком функции </w:t>
      </w:r>
      <w:r w:rsidRPr="00956C29">
        <w:rPr>
          <w:rStyle w:val="160pt"/>
          <w:rFonts w:ascii="Times New Roman" w:hAnsi="Times New Roman" w:cs="Times New Roman"/>
          <w:sz w:val="24"/>
          <w:szCs w:val="24"/>
        </w:rPr>
        <w:t>у</w:t>
      </w:r>
      <w:r w:rsidRPr="00956C29">
        <w:rPr>
          <w:rStyle w:val="16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56C29">
        <w:rPr>
          <w:rStyle w:val="160pt"/>
          <w:rFonts w:ascii="Times New Roman" w:hAnsi="Times New Roman" w:cs="Times New Roman"/>
          <w:sz w:val="24"/>
          <w:szCs w:val="24"/>
        </w:rPr>
        <w:t xml:space="preserve"> = </w:t>
      </w:r>
      <w:r w:rsidRPr="00956C29">
        <w:rPr>
          <w:rStyle w:val="160pt"/>
          <w:rFonts w:ascii="Times New Roman" w:hAnsi="Times New Roman" w:cs="Times New Roman"/>
          <w:sz w:val="24"/>
          <w:szCs w:val="24"/>
          <w:lang w:val="en-US"/>
        </w:rPr>
        <w:t>f</w:t>
      </w:r>
      <w:r w:rsidRPr="00956C29">
        <w:rPr>
          <w:rStyle w:val="16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 (х). Тогда искомая площадь: </w:t>
      </w:r>
    </w:p>
    <w:p w:rsidR="00362A1F" w:rsidRPr="00AB2326" w:rsidRDefault="000A6887" w:rsidP="00956C29">
      <w:pPr>
        <w:pStyle w:val="160"/>
        <w:shd w:val="clear" w:color="auto" w:fill="auto"/>
        <w:spacing w:after="0" w:line="276" w:lineRule="auto"/>
        <w:ind w:lef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C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4EC0678" wp14:editId="2DC113C5">
            <wp:simplePos x="0" y="0"/>
            <wp:positionH relativeFrom="margin">
              <wp:posOffset>-142875</wp:posOffset>
            </wp:positionH>
            <wp:positionV relativeFrom="margin">
              <wp:posOffset>7109460</wp:posOffset>
            </wp:positionV>
            <wp:extent cx="1234440" cy="1780540"/>
            <wp:effectExtent l="0" t="0" r="0" b="0"/>
            <wp:wrapSquare wrapText="bothSides"/>
            <wp:docPr id="2" name="Рисунок 2" descr="C:\Users\836D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36D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A1F" w:rsidRPr="00956C2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</w:t>
      </w:r>
      <w:r w:rsidR="00362A1F" w:rsidRPr="00AB2326">
        <w:rPr>
          <w:rFonts w:ascii="Times New Roman" w:hAnsi="Times New Roman" w:cs="Times New Roman"/>
          <w:b/>
          <w:color w:val="000000"/>
          <w:sz w:val="24"/>
          <w:szCs w:val="24"/>
        </w:rPr>
        <w:t>=</w:t>
      </w:r>
      <m:oMath>
        <m:nary>
          <m:naryPr>
            <m:limLoc m:val="subSup"/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b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dx-</m:t>
            </m:r>
            <m:nary>
              <m:naryPr>
                <m:limLoc m:val="subSup"/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4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a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b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(x)</m:t>
                </m:r>
              </m:e>
            </m:nary>
          </m:e>
        </m:nary>
      </m:oMath>
      <w:r w:rsidR="00362A1F" w:rsidRPr="00AB2326">
        <w:rPr>
          <w:rFonts w:ascii="Times New Roman" w:hAnsi="Times New Roman" w:cs="Times New Roman"/>
          <w:b/>
          <w:color w:val="000000"/>
          <w:sz w:val="24"/>
          <w:szCs w:val="24"/>
        </w:rPr>
        <w:t>=</w:t>
      </w:r>
      <m:oMath>
        <m:nary>
          <m:naryPr>
            <m:limLoc m:val="subSup"/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b</m:t>
            </m:r>
          </m:sup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dx-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(x))dx</m:t>
            </m:r>
          </m:e>
        </m:nary>
      </m:oMath>
      <w:r w:rsidR="00956C29" w:rsidRPr="00AB23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(1)</w:t>
      </w:r>
    </w:p>
    <w:p w:rsidR="00956C29" w:rsidRPr="00956C29" w:rsidRDefault="00956C29" w:rsidP="00956C29">
      <w:pPr>
        <w:pStyle w:val="160"/>
        <w:shd w:val="clear" w:color="auto" w:fill="auto"/>
        <w:spacing w:after="0" w:line="230" w:lineRule="exact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В отдельных случаях необходимо вычислить площадь фигуры, которая ограничена прямыми </w:t>
      </w:r>
      <w:r w:rsidRPr="00956C29">
        <w:rPr>
          <w:rStyle w:val="160pt"/>
          <w:rFonts w:ascii="Times New Roman" w:hAnsi="Times New Roman" w:cs="Times New Roman"/>
          <w:sz w:val="24"/>
          <w:szCs w:val="24"/>
        </w:rPr>
        <w:t>у</w:t>
      </w:r>
      <w:r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956C29">
        <w:rPr>
          <w:rStyle w:val="160pt"/>
          <w:rFonts w:ascii="Times New Roman" w:hAnsi="Times New Roman" w:cs="Times New Roman"/>
          <w:sz w:val="24"/>
          <w:szCs w:val="24"/>
        </w:rPr>
        <w:t>с</w:t>
      </w:r>
      <w:r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956C29">
        <w:rPr>
          <w:rStyle w:val="160pt"/>
          <w:rFonts w:ascii="Times New Roman" w:hAnsi="Times New Roman" w:cs="Times New Roman"/>
          <w:sz w:val="24"/>
          <w:szCs w:val="24"/>
        </w:rPr>
        <w:t>у</w:t>
      </w:r>
      <w:r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956C29">
        <w:rPr>
          <w:rStyle w:val="160pt"/>
          <w:rFonts w:ascii="Times New Roman" w:hAnsi="Times New Roman" w:cs="Times New Roman"/>
          <w:sz w:val="24"/>
          <w:szCs w:val="24"/>
          <w:lang w:val="en-US"/>
        </w:rPr>
        <w:t>d</w:t>
      </w:r>
      <w:r w:rsidRPr="00956C29">
        <w:rPr>
          <w:rStyle w:val="160pt"/>
          <w:rFonts w:ascii="Times New Roman" w:hAnsi="Times New Roman" w:cs="Times New Roman"/>
          <w:sz w:val="24"/>
          <w:szCs w:val="24"/>
        </w:rPr>
        <w:t>,</w:t>
      </w:r>
      <w:r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 параллельными оси</w:t>
      </w:r>
      <w:proofErr w:type="gramStart"/>
      <w:r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х, х = 0 и одна из боковых сторон ограничена линией (графиком функции </w:t>
      </w:r>
      <w:r w:rsidRPr="00956C29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φ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. </m:t>
        </m:r>
      </m:oMath>
      <w:r w:rsidRPr="00956C29">
        <w:rPr>
          <w:rFonts w:ascii="Times New Roman" w:hAnsi="Times New Roman" w:cs="Times New Roman"/>
          <w:color w:val="000000"/>
          <w:sz w:val="24"/>
          <w:szCs w:val="24"/>
        </w:rPr>
        <w:t>(рис. 15).</w:t>
      </w:r>
    </w:p>
    <w:p w:rsidR="00956C29" w:rsidRPr="00956C29" w:rsidRDefault="00956C29" w:rsidP="00956C29">
      <w:pPr>
        <w:pStyle w:val="160"/>
        <w:shd w:val="clear" w:color="auto" w:fill="auto"/>
        <w:spacing w:after="0" w:line="230" w:lineRule="exact"/>
        <w:ind w:left="20" w:right="20" w:firstLine="280"/>
        <w:rPr>
          <w:rStyle w:val="160pt"/>
          <w:rFonts w:ascii="Times New Roman" w:hAnsi="Times New Roman" w:cs="Times New Roman"/>
          <w:sz w:val="24"/>
          <w:szCs w:val="24"/>
        </w:rPr>
      </w:pPr>
      <w:r w:rsidRPr="00956C29">
        <w:rPr>
          <w:rFonts w:ascii="Times New Roman" w:hAnsi="Times New Roman" w:cs="Times New Roman"/>
          <w:color w:val="000000"/>
          <w:sz w:val="24"/>
          <w:szCs w:val="24"/>
        </w:rPr>
        <w:t xml:space="preserve">Площадь такой фигуры вычисляется по формуле, где переменная интегрирования </w:t>
      </w:r>
      <w:r w:rsidRPr="00956C29">
        <w:rPr>
          <w:rStyle w:val="160pt"/>
          <w:rFonts w:ascii="Times New Roman" w:hAnsi="Times New Roman" w:cs="Times New Roman"/>
          <w:sz w:val="24"/>
          <w:szCs w:val="24"/>
        </w:rPr>
        <w:t>у:</w:t>
      </w:r>
    </w:p>
    <w:p w:rsidR="00956C29" w:rsidRPr="000A6887" w:rsidRDefault="00956C29" w:rsidP="00956C29">
      <w:pPr>
        <w:pStyle w:val="160"/>
        <w:shd w:val="clear" w:color="auto" w:fill="auto"/>
        <w:spacing w:after="0" w:line="276" w:lineRule="auto"/>
        <w:ind w:left="20" w:right="20" w:firstLine="280"/>
        <w:jc w:val="center"/>
        <w:rPr>
          <w:rStyle w:val="160pt"/>
          <w:rFonts w:ascii="Times New Roman" w:hAnsi="Times New Roman" w:cs="Times New Roman"/>
          <w:b/>
          <w:i w:val="0"/>
          <w:sz w:val="24"/>
          <w:szCs w:val="24"/>
        </w:rPr>
      </w:pPr>
      <w:r w:rsidRPr="000A6887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S</w:t>
      </w:r>
      <w:r w:rsidRPr="00AB2326">
        <w:rPr>
          <w:rFonts w:ascii="Times New Roman" w:hAnsi="Times New Roman" w:cs="Times New Roman"/>
          <w:b/>
          <w:i/>
          <w:color w:val="000000"/>
          <w:sz w:val="24"/>
          <w:szCs w:val="24"/>
        </w:rPr>
        <w:t>=</w:t>
      </w:r>
      <m:oMath>
        <m:nary>
          <m:naryPr>
            <m:limLoc m:val="subSup"/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d</m:t>
            </m:r>
          </m:sup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φ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</m:t>
                </m:r>
              </m:e>
            </m:d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dx</m:t>
            </m:r>
          </m:e>
        </m:nary>
      </m:oMath>
      <w:r w:rsidRPr="000A688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(2)</w:t>
      </w:r>
    </w:p>
    <w:p w:rsidR="00362A1F" w:rsidRPr="00956C29" w:rsidRDefault="00362A1F" w:rsidP="00362A1F">
      <w:pPr>
        <w:contextualSpacing/>
        <w:rPr>
          <w:rFonts w:ascii="Times New Roman" w:hAnsi="Times New Roman" w:cs="Times New Roman"/>
          <w:b/>
        </w:rPr>
      </w:pPr>
    </w:p>
    <w:p w:rsidR="00956C29" w:rsidRDefault="00956C29" w:rsidP="00956C29">
      <w:pPr>
        <w:framePr w:wrap="none" w:vAnchor="page" w:hAnchor="page" w:x="4074" w:y="10651"/>
        <w:rPr>
          <w:sz w:val="2"/>
          <w:szCs w:val="2"/>
        </w:rPr>
      </w:pPr>
    </w:p>
    <w:p w:rsidR="00956C29" w:rsidRDefault="00956C29" w:rsidP="00956C29">
      <w:pPr>
        <w:framePr w:wrap="none" w:vAnchor="page" w:hAnchor="page" w:x="7707" w:y="10820"/>
        <w:rPr>
          <w:sz w:val="2"/>
          <w:szCs w:val="2"/>
        </w:rPr>
      </w:pPr>
    </w:p>
    <w:p w:rsidR="00956C29" w:rsidRPr="000A6887" w:rsidRDefault="000A6887" w:rsidP="00956C29">
      <w:pPr>
        <w:pStyle w:val="160"/>
        <w:shd w:val="clear" w:color="auto" w:fill="auto"/>
        <w:spacing w:after="0" w:line="276" w:lineRule="auto"/>
        <w:ind w:left="140" w:right="20" w:firstLine="0"/>
        <w:rPr>
          <w:rFonts w:ascii="Times New Roman" w:hAnsi="Times New Roman" w:cs="Times New Roman"/>
          <w:color w:val="000000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237899A" wp14:editId="57A6BD6C">
            <wp:simplePos x="0" y="0"/>
            <wp:positionH relativeFrom="margin">
              <wp:posOffset>-210185</wp:posOffset>
            </wp:positionH>
            <wp:positionV relativeFrom="margin">
              <wp:posOffset>8627110</wp:posOffset>
            </wp:positionV>
            <wp:extent cx="1311910" cy="1423035"/>
            <wp:effectExtent l="0" t="0" r="0" b="0"/>
            <wp:wrapSquare wrapText="bothSides"/>
            <wp:docPr id="3" name="Рисунок 3" descr="C:\Users\836D~1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36D~1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C29" w:rsidRPr="000A6887">
        <w:rPr>
          <w:rFonts w:ascii="Times New Roman" w:hAnsi="Times New Roman" w:cs="Times New Roman"/>
          <w:color w:val="000000"/>
          <w:sz w:val="24"/>
        </w:rPr>
        <w:t xml:space="preserve">Если фигура с двух боковых сторон ограничена кривыми линиями х =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</w:rPr>
              <m:t>φ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</w:rPr>
              <m:t>y</m:t>
            </m:r>
          </m:e>
        </m:d>
      </m:oMath>
      <w:r w:rsidR="00956C29" w:rsidRPr="000A6887">
        <w:rPr>
          <w:rFonts w:ascii="Times New Roman" w:hAnsi="Times New Roman" w:cs="Times New Roman"/>
          <w:color w:val="000000"/>
          <w:sz w:val="24"/>
        </w:rPr>
        <w:t>и х =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</w:rPr>
              <m:t>φ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4"/>
          </w:rPr>
          <m:t>(y)</m:t>
        </m:r>
      </m:oMath>
      <w:r w:rsidR="00956C29" w:rsidRPr="000A6887">
        <w:rPr>
          <w:rFonts w:ascii="Times New Roman" w:hAnsi="Times New Roman" w:cs="Times New Roman"/>
          <w:color w:val="000000"/>
          <w:sz w:val="24"/>
        </w:rPr>
        <w:t xml:space="preserve"> (рис. 16), тогда площадь такой плоской фигуры вычисляется с помощью интеграла: </w:t>
      </w:r>
    </w:p>
    <w:p w:rsidR="000A6887" w:rsidRDefault="000A6887" w:rsidP="000A6887">
      <w:pPr>
        <w:framePr w:wrap="none" w:vAnchor="page" w:hAnchor="page" w:x="3848" w:y="3198"/>
        <w:rPr>
          <w:sz w:val="2"/>
          <w:szCs w:val="2"/>
        </w:rPr>
      </w:pPr>
    </w:p>
    <w:p w:rsidR="000A6887" w:rsidRPr="000A6887" w:rsidRDefault="00956C29" w:rsidP="000A6887">
      <w:pPr>
        <w:pStyle w:val="160"/>
        <w:shd w:val="clear" w:color="auto" w:fill="auto"/>
        <w:spacing w:after="0" w:line="276" w:lineRule="auto"/>
        <w:ind w:left="140" w:right="20" w:firstLine="0"/>
        <w:jc w:val="center"/>
        <w:rPr>
          <w:rStyle w:val="160pt"/>
          <w:lang w:val="en-US"/>
        </w:rPr>
      </w:pPr>
      <w:r w:rsidRPr="000A6887">
        <w:rPr>
          <w:rFonts w:ascii="Times New Roman" w:hAnsi="Times New Roman" w:cs="Times New Roman"/>
          <w:b/>
          <w:color w:val="000000"/>
          <w:sz w:val="24"/>
          <w:lang w:val="en-US"/>
        </w:rPr>
        <w:t>S=</w:t>
      </w:r>
      <m:oMath>
        <m:nary>
          <m:naryPr>
            <m:limLoc m:val="subSup"/>
            <m:ctrlPr>
              <w:rPr>
                <w:rFonts w:ascii="Cambria Math" w:hAnsi="Cambria Math" w:cs="Times New Roman"/>
                <w:b/>
                <w:i/>
                <w:color w:val="000000"/>
                <w:sz w:val="24"/>
                <w:lang w:val="en-US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lang w:val="en-US"/>
              </w:rPr>
              <m:t>c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lang w:val="en-US"/>
              </w:rPr>
              <m:t>d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  <w:lang w:val="en-US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</w:rPr>
                  <m:t>y</m:t>
                </m:r>
              </m:e>
            </m:d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00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/>
                    <w:sz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lang w:val="en-US"/>
              </w:rPr>
              <m:t>(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</w:rPr>
              <m:t>y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lang w:val="en-US"/>
              </w:rPr>
              <m:t>))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</w:rPr>
              <m:t>dy</m:t>
            </m:r>
          </m:e>
        </m:nary>
      </m:oMath>
      <w:r w:rsidR="000A6887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       (3)</w:t>
      </w:r>
      <w:r w:rsidR="000A6887">
        <w:rPr>
          <w:rStyle w:val="160pt"/>
          <w:lang w:val="en-US"/>
        </w:rPr>
        <w:t xml:space="preserve">   </w:t>
      </w:r>
    </w:p>
    <w:p w:rsidR="00956C29" w:rsidRPr="000A6887" w:rsidRDefault="000A6887" w:rsidP="000A6887">
      <w:pPr>
        <w:pStyle w:val="160"/>
        <w:shd w:val="clear" w:color="auto" w:fill="auto"/>
        <w:spacing w:after="0" w:line="276" w:lineRule="auto"/>
        <w:ind w:left="140" w:right="20" w:firstLine="0"/>
        <w:jc w:val="left"/>
        <w:rPr>
          <w:rFonts w:ascii="Times New Roman" w:hAnsi="Times New Roman" w:cs="Times New Roman"/>
          <w:b/>
          <w:i/>
          <w:sz w:val="18"/>
        </w:rPr>
      </w:pPr>
      <w:r w:rsidRPr="00AB2326">
        <w:rPr>
          <w:rStyle w:val="160pt"/>
          <w:lang w:val="en-US"/>
        </w:rPr>
        <w:t xml:space="preserve"> </w:t>
      </w:r>
      <w:r w:rsidRPr="000A6887">
        <w:rPr>
          <w:rStyle w:val="160pt"/>
          <w:sz w:val="18"/>
        </w:rPr>
        <w:t>Рассмотрим п</w:t>
      </w:r>
      <w:r w:rsidR="00956C29" w:rsidRPr="000A6887">
        <w:rPr>
          <w:rStyle w:val="160pt"/>
          <w:sz w:val="18"/>
        </w:rPr>
        <w:t>ример</w:t>
      </w:r>
      <w:r w:rsidRPr="000A6887">
        <w:rPr>
          <w:rStyle w:val="160pt"/>
          <w:sz w:val="18"/>
        </w:rPr>
        <w:t xml:space="preserve">ы  решения определенного интеграла </w:t>
      </w:r>
      <w:proofErr w:type="gramStart"/>
      <w:r w:rsidRPr="000A6887">
        <w:rPr>
          <w:rStyle w:val="160pt"/>
          <w:sz w:val="18"/>
        </w:rPr>
        <w:t>при</w:t>
      </w:r>
      <w:proofErr w:type="gramEnd"/>
      <w:r w:rsidRPr="000A6887">
        <w:rPr>
          <w:rStyle w:val="160pt"/>
          <w:sz w:val="18"/>
        </w:rPr>
        <w:t xml:space="preserve"> решений геометрических задач.</w:t>
      </w:r>
    </w:p>
    <w:p w:rsidR="000A6887" w:rsidRPr="000A6887" w:rsidRDefault="000A6887" w:rsidP="000A6887">
      <w:pPr>
        <w:framePr w:wrap="none" w:vAnchor="page" w:hAnchor="page" w:x="7510" w:y="3514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A60D24" w:rsidRPr="000B587A" w:rsidRDefault="000543C7" w:rsidP="00362A1F">
      <w:pPr>
        <w:contextualSpacing/>
        <w:rPr>
          <w:rFonts w:ascii="Times New Roman" w:hAnsi="Times New Roman" w:cs="Times New Roman"/>
          <w:b/>
        </w:rPr>
      </w:pPr>
      <w:r w:rsidRPr="000B587A">
        <w:rPr>
          <w:rFonts w:ascii="Times New Roman" w:hAnsi="Times New Roman" w:cs="Times New Roman"/>
          <w:b/>
        </w:rPr>
        <w:t xml:space="preserve">5. Применение. Формирование </w:t>
      </w:r>
      <w:r w:rsidR="00E71FAE" w:rsidRPr="000B587A">
        <w:rPr>
          <w:rFonts w:ascii="Times New Roman" w:hAnsi="Times New Roman" w:cs="Times New Roman"/>
          <w:b/>
        </w:rPr>
        <w:t xml:space="preserve"> умений и навыков.</w:t>
      </w:r>
      <w:r w:rsidR="000A6887">
        <w:rPr>
          <w:rFonts w:ascii="Times New Roman" w:hAnsi="Times New Roman" w:cs="Times New Roman"/>
          <w:b/>
        </w:rPr>
        <w:t>№47,48</w:t>
      </w:r>
    </w:p>
    <w:p w:rsidR="000B587A" w:rsidRPr="0038708D" w:rsidRDefault="000B587A" w:rsidP="00362A1F">
      <w:pPr>
        <w:contextualSpacing/>
        <w:rPr>
          <w:rFonts w:ascii="Times New Roman" w:hAnsi="Times New Roman" w:cs="Times New Roman"/>
          <w:b/>
        </w:rPr>
      </w:pPr>
      <w:r w:rsidRPr="0038708D">
        <w:rPr>
          <w:rFonts w:ascii="Times New Roman" w:hAnsi="Times New Roman" w:cs="Times New Roman"/>
          <w:b/>
        </w:rPr>
        <w:t>6.Этап информации о домашнем задании.</w:t>
      </w:r>
      <w:r w:rsidR="000A6887">
        <w:rPr>
          <w:rFonts w:ascii="Times New Roman" w:hAnsi="Times New Roman" w:cs="Times New Roman"/>
          <w:b/>
        </w:rPr>
        <w:t xml:space="preserve"> </w:t>
      </w:r>
      <w:r w:rsidR="000A6887" w:rsidRPr="000A6887">
        <w:rPr>
          <w:rFonts w:ascii="Times New Roman" w:hAnsi="Times New Roman" w:cs="Times New Roman"/>
        </w:rPr>
        <w:t>повторить таблицу интегралов</w:t>
      </w:r>
      <w:proofErr w:type="gramStart"/>
      <w:r w:rsidR="000A6887" w:rsidRPr="000A6887">
        <w:rPr>
          <w:rFonts w:ascii="Times New Roman" w:hAnsi="Times New Roman" w:cs="Times New Roman"/>
        </w:rPr>
        <w:t>.с</w:t>
      </w:r>
      <w:proofErr w:type="gramEnd"/>
      <w:r w:rsidR="000A6887" w:rsidRPr="000A6887">
        <w:rPr>
          <w:rFonts w:ascii="Times New Roman" w:hAnsi="Times New Roman" w:cs="Times New Roman"/>
        </w:rPr>
        <w:t>тр26 п.4, №49</w:t>
      </w:r>
    </w:p>
    <w:p w:rsidR="000B587A" w:rsidRPr="0038708D" w:rsidRDefault="000B587A" w:rsidP="00362A1F">
      <w:pPr>
        <w:contextualSpacing/>
        <w:rPr>
          <w:rFonts w:ascii="Times New Roman" w:hAnsi="Times New Roman" w:cs="Times New Roman"/>
          <w:b/>
        </w:rPr>
      </w:pPr>
      <w:r w:rsidRPr="0038708D">
        <w:rPr>
          <w:rFonts w:ascii="Times New Roman" w:hAnsi="Times New Roman" w:cs="Times New Roman"/>
          <w:b/>
        </w:rPr>
        <w:t>7.Подведение итогов урока.</w:t>
      </w:r>
    </w:p>
    <w:sectPr w:rsidR="000B587A" w:rsidRPr="0038708D" w:rsidSect="000A6887">
      <w:pgSz w:w="11906" w:h="16838"/>
      <w:pgMar w:top="426" w:right="566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488"/>
    <w:multiLevelType w:val="hybridMultilevel"/>
    <w:tmpl w:val="48C89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5737"/>
    <w:multiLevelType w:val="multilevel"/>
    <w:tmpl w:val="5B7E8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D6FE8"/>
    <w:multiLevelType w:val="hybridMultilevel"/>
    <w:tmpl w:val="DACED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06C5E"/>
    <w:multiLevelType w:val="hybridMultilevel"/>
    <w:tmpl w:val="E53C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C5944"/>
    <w:multiLevelType w:val="hybridMultilevel"/>
    <w:tmpl w:val="86BC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4D4"/>
    <w:multiLevelType w:val="hybridMultilevel"/>
    <w:tmpl w:val="E712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22B"/>
    <w:rsid w:val="000543C7"/>
    <w:rsid w:val="000A6887"/>
    <w:rsid w:val="000B587A"/>
    <w:rsid w:val="00113338"/>
    <w:rsid w:val="001277C2"/>
    <w:rsid w:val="00162A5A"/>
    <w:rsid w:val="001C382D"/>
    <w:rsid w:val="002A5DB7"/>
    <w:rsid w:val="002F664D"/>
    <w:rsid w:val="00350787"/>
    <w:rsid w:val="00362A1F"/>
    <w:rsid w:val="0038708D"/>
    <w:rsid w:val="00395C21"/>
    <w:rsid w:val="004272CD"/>
    <w:rsid w:val="00491416"/>
    <w:rsid w:val="004E44B2"/>
    <w:rsid w:val="005D1F71"/>
    <w:rsid w:val="005E342C"/>
    <w:rsid w:val="00626B28"/>
    <w:rsid w:val="006A386A"/>
    <w:rsid w:val="006B161C"/>
    <w:rsid w:val="006E0915"/>
    <w:rsid w:val="007266BD"/>
    <w:rsid w:val="008645B9"/>
    <w:rsid w:val="009467FD"/>
    <w:rsid w:val="00956C29"/>
    <w:rsid w:val="00A60D24"/>
    <w:rsid w:val="00AB2326"/>
    <w:rsid w:val="00AB5AC8"/>
    <w:rsid w:val="00AC6AA9"/>
    <w:rsid w:val="00B41561"/>
    <w:rsid w:val="00C5472F"/>
    <w:rsid w:val="00D82DDA"/>
    <w:rsid w:val="00E31AAF"/>
    <w:rsid w:val="00E71FAE"/>
    <w:rsid w:val="00F338DC"/>
    <w:rsid w:val="00FA0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22B"/>
    <w:pPr>
      <w:ind w:left="720"/>
      <w:contextualSpacing/>
    </w:pPr>
  </w:style>
  <w:style w:type="table" w:styleId="a4">
    <w:name w:val="Table Grid"/>
    <w:basedOn w:val="a1"/>
    <w:uiPriority w:val="59"/>
    <w:rsid w:val="00D8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D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E44B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44B2"/>
    <w:rPr>
      <w:color w:val="800080"/>
      <w:u w:val="single"/>
    </w:rPr>
  </w:style>
  <w:style w:type="paragraph" w:customStyle="1" w:styleId="xl63">
    <w:name w:val="xl63"/>
    <w:basedOn w:val="a"/>
    <w:rsid w:val="004E4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E4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362A1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6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2A1F"/>
    <w:rPr>
      <w:rFonts w:ascii="Tahoma" w:hAnsi="Tahoma" w:cs="Tahoma"/>
      <w:sz w:val="16"/>
      <w:szCs w:val="16"/>
    </w:rPr>
  </w:style>
  <w:style w:type="character" w:customStyle="1" w:styleId="17">
    <w:name w:val="Основной текст (17)_"/>
    <w:basedOn w:val="a0"/>
    <w:link w:val="170"/>
    <w:rsid w:val="00362A1F"/>
    <w:rPr>
      <w:rFonts w:ascii="Century Schoolbook" w:eastAsia="Century Schoolbook" w:hAnsi="Century Schoolbook" w:cs="Century Schoolbook"/>
      <w:i/>
      <w:iCs/>
      <w:spacing w:val="-3"/>
      <w:sz w:val="17"/>
      <w:szCs w:val="17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362A1F"/>
    <w:pPr>
      <w:widowControl w:val="0"/>
      <w:shd w:val="clear" w:color="auto" w:fill="FFFFFF"/>
      <w:spacing w:before="180" w:after="0" w:line="230" w:lineRule="exact"/>
      <w:jc w:val="both"/>
    </w:pPr>
    <w:rPr>
      <w:rFonts w:ascii="Century Schoolbook" w:eastAsia="Century Schoolbook" w:hAnsi="Century Schoolbook" w:cs="Century Schoolbook"/>
      <w:i/>
      <w:iCs/>
      <w:spacing w:val="-3"/>
      <w:sz w:val="17"/>
      <w:szCs w:val="17"/>
    </w:rPr>
  </w:style>
  <w:style w:type="character" w:customStyle="1" w:styleId="16">
    <w:name w:val="Основной текст (16)_"/>
    <w:basedOn w:val="a0"/>
    <w:link w:val="160"/>
    <w:rsid w:val="00362A1F"/>
    <w:rPr>
      <w:rFonts w:ascii="Century Schoolbook" w:eastAsia="Century Schoolbook" w:hAnsi="Century Schoolbook" w:cs="Century Schoolbook"/>
      <w:spacing w:val="-1"/>
      <w:sz w:val="17"/>
      <w:szCs w:val="17"/>
      <w:shd w:val="clear" w:color="auto" w:fill="FFFFFF"/>
    </w:rPr>
  </w:style>
  <w:style w:type="character" w:customStyle="1" w:styleId="160pt">
    <w:name w:val="Основной текст (16) + Курсив;Интервал 0 pt"/>
    <w:basedOn w:val="16"/>
    <w:rsid w:val="00362A1F"/>
    <w:rPr>
      <w:rFonts w:ascii="Century Schoolbook" w:eastAsia="Century Schoolbook" w:hAnsi="Century Schoolbook" w:cs="Century Schoolbook"/>
      <w:i/>
      <w:iCs/>
      <w:color w:val="000000"/>
      <w:spacing w:val="-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9">
    <w:name w:val="Основной текст (19)_"/>
    <w:basedOn w:val="a0"/>
    <w:link w:val="190"/>
    <w:rsid w:val="00362A1F"/>
    <w:rPr>
      <w:rFonts w:ascii="Constantia" w:eastAsia="Constantia" w:hAnsi="Constantia" w:cs="Constantia"/>
      <w:i/>
      <w:iCs/>
      <w:sz w:val="9"/>
      <w:szCs w:val="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362A1F"/>
    <w:pPr>
      <w:widowControl w:val="0"/>
      <w:shd w:val="clear" w:color="auto" w:fill="FFFFFF"/>
      <w:spacing w:after="180" w:line="0" w:lineRule="atLeast"/>
      <w:ind w:hanging="420"/>
      <w:jc w:val="both"/>
    </w:pPr>
    <w:rPr>
      <w:rFonts w:ascii="Century Schoolbook" w:eastAsia="Century Schoolbook" w:hAnsi="Century Schoolbook" w:cs="Century Schoolbook"/>
      <w:spacing w:val="-1"/>
      <w:sz w:val="17"/>
      <w:szCs w:val="17"/>
    </w:rPr>
  </w:style>
  <w:style w:type="paragraph" w:customStyle="1" w:styleId="190">
    <w:name w:val="Основной текст (19)"/>
    <w:basedOn w:val="a"/>
    <w:link w:val="19"/>
    <w:rsid w:val="00362A1F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i/>
      <w:iCs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XTreme.ws</cp:lastModifiedBy>
  <cp:revision>19</cp:revision>
  <cp:lastPrinted>2015-10-12T01:19:00Z</cp:lastPrinted>
  <dcterms:created xsi:type="dcterms:W3CDTF">2011-10-31T02:39:00Z</dcterms:created>
  <dcterms:modified xsi:type="dcterms:W3CDTF">2015-10-12T01:20:00Z</dcterms:modified>
</cp:coreProperties>
</file>