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63F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Пән: Математика    </w:t>
      </w:r>
      <w:r w:rsid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         №</w:t>
      </w: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                        Күні: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Сабақ тақырыбы: </w:t>
      </w:r>
      <w:r w:rsidR="00AA663F"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Бір айнымалысы бар </w:t>
      </w:r>
      <w:r w:rsidR="005E3FAE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сызықтық </w:t>
      </w:r>
      <w:r w:rsidR="00AA663F"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теңсіздіктер</w:t>
      </w:r>
      <w:r w:rsidR="00916DF4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жүйесін</w:t>
      </w:r>
      <w:r w:rsidR="00AA663F"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шешу.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Сабақ мақсаты: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Біліктілік:</w:t>
      </w:r>
      <w:r w:rsidRPr="00A64FB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A64FB8">
        <w:rPr>
          <w:rFonts w:ascii="Times New Roman" w:hAnsi="Times New Roman" w:cs="Times New Roman"/>
          <w:sz w:val="24"/>
          <w:szCs w:val="24"/>
          <w:lang w:val="kk-KZ"/>
        </w:rPr>
        <w:t>Оқушылардың білімін пысықтау, жүйелеу, тақырыпты меңгеру деңгейлерін анықтау.</w:t>
      </w:r>
    </w:p>
    <w:p w:rsidR="00C162D9" w:rsidRPr="00A64FB8" w:rsidRDefault="00C162D9" w:rsidP="00A64FB8">
      <w:pPr>
        <w:tabs>
          <w:tab w:val="left" w:pos="71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sz w:val="24"/>
          <w:szCs w:val="24"/>
          <w:lang w:val="kk-KZ"/>
        </w:rPr>
        <w:t>Дамытушылық:</w:t>
      </w:r>
      <w:r w:rsidRPr="00A64FB8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үнемі өз білімдерін қорытындылауға, пысықтауға, толықтырып отыруға тәрбиелеу, жеке жұмыс жасауға дағдыландыру, білімдерін тереңдету.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Тәрбиелік:</w:t>
      </w:r>
      <w:r w:rsidRPr="00A64FB8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Оқушылардың есте сақтау қабілеттерін дамыту, ұйымшылдыққа, шапшаңдыққа баулу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        Сабақ көрнекілігі: </w:t>
      </w:r>
      <w:r w:rsidRPr="00A64FB8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Компьютер, интерактивті тақта. </w:t>
      </w:r>
    </w:p>
    <w:p w:rsidR="00AA663F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Сабақ барысы: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 xml:space="preserve"> </w:t>
      </w:r>
      <w:r w:rsidRPr="00A64FB8">
        <w:rPr>
          <w:rFonts w:ascii="Times New Roman" w:hAnsi="Times New Roman" w:cs="Times New Roman"/>
          <w:bCs/>
          <w:iCs/>
          <w:sz w:val="24"/>
          <w:szCs w:val="24"/>
          <w:lang w:val="kk-KZ"/>
        </w:rPr>
        <w:t>I. Ұйымдастыру кезеңі.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ІІ. Үй жұмысын тексеру.</w: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hAnsi="Times New Roman" w:cs="Times New Roman"/>
          <w:bCs/>
          <w:iCs/>
          <w:sz w:val="24"/>
          <w:szCs w:val="24"/>
          <w:lang w:val="kk-KZ"/>
        </w:rPr>
        <w:t>ІІІ. Жаңа сабақ түсіндіру.</w:t>
      </w:r>
    </w:p>
    <w:p w:rsidR="0047092E" w:rsidRPr="00A64FB8" w:rsidRDefault="0047092E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Теңсіздіктер жүйесін шешуде ондағы теңсіздіктердің әрқайсысын тура санды теңсіздікке айналдыратын айнымалының мәндерінің жиыны табылады немесе шешімдерінің болмайтындығы анықталады.</w:t>
      </w:r>
    </w:p>
    <w:p w:rsidR="0047092E" w:rsidRPr="00A64FB8" w:rsidRDefault="0047092E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теңсіздіктер жүйесінің шешімі дегеніміз – жүйедегі теңсіздіктердің әрқайсысын тура теңсіщдікке айналдыратынайнымалының мәндері.</w:t>
      </w:r>
    </w:p>
    <w:p w:rsidR="0047092E" w:rsidRPr="00A64FB8" w:rsidRDefault="0047092E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теңсіздіктердің шешімдерін табу үшін</w:t>
      </w:r>
      <w:r w:rsidR="00187D92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:</w:t>
      </w:r>
    </w:p>
    <w:p w:rsidR="00187D92" w:rsidRPr="00A64FB8" w:rsidRDefault="00187D92" w:rsidP="00A64FB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Жүйедегі теңсіздіктердің әрқайсысының шешімдерін табу керек; </w:t>
      </w:r>
    </w:p>
    <w:p w:rsidR="00187D92" w:rsidRPr="00A64FB8" w:rsidRDefault="00187D92" w:rsidP="00A64FB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Табылған шешімдерді бір координаталық түзуде кескіндеу керек;</w:t>
      </w:r>
    </w:p>
    <w:p w:rsidR="00187D92" w:rsidRPr="00A64FB8" w:rsidRDefault="00187D92" w:rsidP="00A64FB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Координаталық түзуден жүйедегі теңсіздіктердің ортақ шешімдерін табу керек.</w:t>
      </w:r>
    </w:p>
    <w:p w:rsidR="00187D92" w:rsidRPr="00A64FB8" w:rsidRDefault="00187D92" w:rsidP="00A64FB8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Жүйедегі теңсіздіктердің барлығына ортақ шешімдер жиыны жүйенің шешімдері болады.</w:t>
      </w:r>
    </w:p>
    <w:p w:rsidR="00187D92" w:rsidRPr="00A64FB8" w:rsidRDefault="00187D92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Жүйенің шешімдері сан аралығымен немесе теңсіздікпен жазылады.</w:t>
      </w:r>
    </w:p>
    <w:p w:rsidR="00187D92" w:rsidRPr="00A64FB8" w:rsidRDefault="00187D92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сызықтық теңсіздіктер жүйесін шешуді үйренейік.</w:t>
      </w:r>
    </w:p>
    <w:p w:rsidR="00187D92" w:rsidRPr="00A64FB8" w:rsidRDefault="00187D92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1-мысал. </w:t>
      </w:r>
      <w:r w:rsidR="0061239A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Оқушы 4 дәптер сатып алу үшін 20 теңгеден көп ақша төлейді. Егер дәптердің</w:t>
      </w:r>
      <w:r w:rsidR="000364F1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бағасы 2 теңгеге қымбаттаса, ол 36 теңгеден аз ақша төлейді. Дәптердің алғашқы бағасы неше теңге?</w:t>
      </w:r>
    </w:p>
    <w:p w:rsidR="000364F1" w:rsidRPr="00A64FB8" w:rsidRDefault="000364F1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Шешуі: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 дәптердің алғашқы бағасы.</w:t>
      </w:r>
    </w:p>
    <w:p w:rsidR="00141937" w:rsidRPr="00A64FB8" w:rsidRDefault="000364F1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Есептің шарты бойынша: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4&gt;20</m:t>
                </m:r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4</m:t>
                </m:r>
                <m:d>
                  <m:d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kk-KZ"/>
                      </w:rPr>
                      <m:t>x</m:t>
                    </m:r>
                    <m:r>
                      <w:rPr>
                        <w:rFonts w:ascii="Cambria Math" w:hAnsi="Times New Roman" w:cs="Times New Roman"/>
                        <w:sz w:val="24"/>
                        <w:szCs w:val="24"/>
                        <w:lang w:val="kk-KZ"/>
                      </w:rPr>
                      <m:t>+2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&lt;36</m:t>
                </m:r>
              </m:e>
            </m:eqAr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</m:t>
        </m:r>
      </m:oMath>
    </w:p>
    <w:p w:rsidR="000364F1" w:rsidRPr="00A64FB8" w:rsidRDefault="000364F1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сызықтық теңсіздіктер жүйесі құралады.</w:t>
      </w:r>
    </w:p>
    <w:p w:rsidR="00141937" w:rsidRPr="00A64FB8" w:rsidRDefault="00141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4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&gt;20 </m:t>
        </m:r>
      </m:oMath>
      <w:r w:rsidR="000364F1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теңсіздігі де,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4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&lt;36</m:t>
        </m:r>
      </m:oMath>
      <w:r w:rsidR="000364F1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теңсіздігі де тура болатындай,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</m:oMath>
      <w:r w:rsidR="000364F1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- тің ортақ  мәндерін табу ұажет. Ол үшін берілген </w:t>
      </w:r>
      <w:r w:rsidR="002259DE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 жүйесін шешу керек. </w:t>
      </w:r>
    </w:p>
    <w:p w:rsidR="002259DE" w:rsidRPr="00A64FB8" w:rsidRDefault="002259DE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Теңсіздіктердің әрқайсысының шешімдерін жеке-жеке табайық: </w:t>
      </w:r>
    </w:p>
    <w:p w:rsidR="00141937" w:rsidRPr="00A64FB8" w:rsidRDefault="00472676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29.45pt;margin-top:2.1pt;width:0;height:54.4pt;z-index:251658240" o:connectortype="straight"/>
        </w:pic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     4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&gt;20</m:t>
        </m:r>
      </m:oMath>
      <w:r w:rsidR="002259DE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                                            4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+2</m:t>
            </m: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>&lt;36</m:t>
        </m:r>
      </m:oMath>
    </w:p>
    <w:p w:rsidR="00F815B3" w:rsidRPr="00A64FB8" w:rsidRDefault="002259DE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&gt;5                                                   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+2&lt;9</m:t>
        </m:r>
      </m:oMath>
      <w:r w:rsidR="00F815B3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</w:t>
      </w:r>
    </w:p>
    <w:p w:rsidR="00141937" w:rsidRPr="00A64FB8" w:rsidRDefault="00F815B3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 xml:space="preserve">                  </m:t>
          </m:r>
          <m:r>
            <w:rPr>
              <w:rFonts w:ascii="Cambria Math" w:hAnsi="Cambria Math" w:cs="Times New Roman"/>
              <w:sz w:val="24"/>
              <w:szCs w:val="24"/>
              <w:lang w:val="kk-KZ"/>
            </w:rPr>
            <m:t>x</m:t>
          </m:r>
          <m:r>
            <w:rPr>
              <w:rFonts w:ascii="Cambria Math" w:hAnsi="Times New Roman" w:cs="Times New Roman"/>
              <w:sz w:val="24"/>
              <w:szCs w:val="24"/>
              <w:lang w:val="kk-KZ"/>
            </w:rPr>
            <m:t>&lt;7</m:t>
          </m:r>
        </m:oMath>
      </m:oMathPara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Теңсіздіктердің табылған шешімдерін :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&gt;5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&lt;7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-ні бір координаталық түзуге кескінделгенде, олардың ортақ шешімдері жиыны    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5;7</m:t>
            </m:r>
          </m:e>
        </m:d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аралығы болады.</w:t>
      </w:r>
    </w:p>
    <w:p w:rsidR="00F815B3" w:rsidRPr="00A64FB8" w:rsidRDefault="00472676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051" style="position:absolute;left:0;text-align:left;margin-left:45.3pt;margin-top:5.75pt;width:371.25pt;height:45pt;z-index:251682816" coordorigin="1590,10140" coordsize="7425,90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590;top:10410;width:7335;height:630" stroked="f">
              <v:textbox style="mso-next-textbox:#_x0000_s1028">
                <w:txbxContent>
                  <w:p w:rsidR="00D27E0B" w:rsidRPr="00D27E0B" w:rsidRDefault="00D27E0B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                                                  5                                  7</w:t>
                    </w:r>
                  </w:p>
                </w:txbxContent>
              </v:textbox>
            </v:shape>
            <v:shape id="_x0000_s1027" type="#_x0000_t32" style="position:absolute;left:1815;top:10380;width:7200;height:30;flip:y" o:connectortype="straight">
              <v:stroke endarrow="block"/>
            </v:shape>
            <v:shape id="_x0000_s1029" type="#_x0000_t32" style="position:absolute;left:4260;top:10170;width:270;height:240;flip:y" o:connectortype="straight"/>
            <v:shape id="_x0000_s1030" type="#_x0000_t32" style="position:absolute;left:4710;top:10170;width:270;height:240;flip:y" o:connectortype="straight"/>
            <v:shape id="_x0000_s1031" type="#_x0000_t32" style="position:absolute;left:5595;top:10140;width:270;height:240;flip:y" o:connectortype="straight"/>
            <v:shape id="_x0000_s1032" type="#_x0000_t32" style="position:absolute;left:5145;top:10170;width:270;height:240;flip:y" o:connectortype="straight"/>
            <v:shape id="_x0000_s1033" type="#_x0000_t32" style="position:absolute;left:6075;top:10170;width:270;height:240;flip:y" o:connectortype="straight"/>
            <v:shape id="_x0000_s1034" type="#_x0000_t32" style="position:absolute;left:6465;top:10170;width:270;height:240;flip:y" o:connectortype="straight"/>
            <v:shape id="_x0000_s1035" type="#_x0000_t32" style="position:absolute;left:6960;top:10140;width:270;height:240;flip:y" o:connectortype="straight"/>
            <v:shape id="_x0000_s1036" type="#_x0000_t32" style="position:absolute;left:7425;top:10170;width:270;height:240;flip:y" o:connectortype="straight"/>
            <v:shape id="_x0000_s1037" type="#_x0000_t32" style="position:absolute;left:7860;top:10170;width:270;height:240;flip:y" o:connectortype="straight"/>
            <v:shape id="_x0000_s1038" type="#_x0000_t32" style="position:absolute;left:8295;top:10170;width:270;height:240;flip:y" o:connectortype="straight"/>
            <v:shape id="_x0000_s1039" type="#_x0000_t32" style="position:absolute;left:5865;top:10380;width:120;height:240;flip:x y" o:connectortype="straight"/>
            <v:shape id="_x0000_s1040" type="#_x0000_t32" style="position:absolute;left:5475;top:10380;width:120;height:240;flip:x y" o:connectortype="straight"/>
            <v:shape id="_x0000_s1041" type="#_x0000_t32" style="position:absolute;left:5025;top:10410;width:120;height:240;flip:x y" o:connectortype="straight"/>
            <v:shape id="_x0000_s1042" type="#_x0000_t32" style="position:absolute;left:4530;top:10380;width:120;height:240;flip:x y" o:connectortype="straight"/>
            <v:shape id="_x0000_s1043" type="#_x0000_t32" style="position:absolute;left:4020;top:10380;width:120;height:240;flip:x y" o:connectortype="straight"/>
            <v:shape id="_x0000_s1044" type="#_x0000_t32" style="position:absolute;left:3603;top:10380;width:120;height:240;flip:x y" o:connectortype="straight"/>
            <v:shape id="_x0000_s1045" type="#_x0000_t32" style="position:absolute;left:3180;top:10380;width:120;height:240;flip:x y" o:connectortype="straight"/>
            <v:shape id="_x0000_s1046" type="#_x0000_t32" style="position:absolute;left:2790;top:10380;width:120;height:240;flip:x y" o:connectortype="straight"/>
            <v:shape id="_x0000_s1047" type="#_x0000_t32" style="position:absolute;left:2430;top:10380;width:120;height:240;flip:x y" o:connectortype="straight"/>
            <v:shape id="_x0000_s1048" type="#_x0000_t32" style="position:absolute;left:2115;top:10380;width:120;height:240;flip:x y" o:connectortype="straight"/>
            <v:oval id="_x0000_s1049" style="position:absolute;left:4140;top:10380;width:240;height:143"/>
            <v:oval id="_x0000_s1050" style="position:absolute;left:5985;top:10380;width:240;height:143"/>
          </v:group>
        </w:pict>
      </w: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64FB8" w:rsidRDefault="00A64FB8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Онда жүйедегі теңсіздіктердің екуіне де ортақ шешімдер жиыны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5;7</m:t>
            </m:r>
          </m:e>
        </m:d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аралығы (интервал) немесе 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5&lt;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&lt;7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BE0A77" w:rsidRPr="00A64FB8" w:rsidRDefault="00BE0A7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Жауабы: </w:t>
      </w:r>
      <m:oMath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5;7</m:t>
            </m:r>
          </m:e>
        </m:d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немесе 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>5&lt;</m:t>
        </m:r>
        <m:r>
          <w:rPr>
            <w:rFonts w:ascii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hAnsi="Times New Roman" w:cs="Times New Roman"/>
            <w:sz w:val="24"/>
            <w:szCs w:val="24"/>
            <w:lang w:val="kk-KZ"/>
          </w:rPr>
          <m:t>&lt;7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155D95" w:rsidRPr="00A64FB8" w:rsidRDefault="00155D95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8672CC" w:rsidRPr="00A64FB8" w:rsidRDefault="00155D95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lastRenderedPageBreak/>
        <w:t xml:space="preserve">2-мысал.  </w:t>
      </w:r>
      <m:oMath>
        <m:d>
          <m:dPr>
            <m:begChr m:val="{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9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13</m:t>
                </m:r>
              </m:e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7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23</m:t>
                </m:r>
              </m:e>
            </m:eqArr>
          </m:e>
        </m:d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 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теңсіздіктер жүйесін шешейік. Әр теңсіздікті жеке-жеке шешіп, олардың шешімдерін табайық:</w:t>
      </w: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   </m:t>
        </m:r>
      </m:oMath>
    </w:p>
    <w:p w:rsidR="00141937" w:rsidRPr="00A64FB8" w:rsidRDefault="00472676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eqArr>
          <m:eqArr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eqArrPr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5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≥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13</m:t>
            </m:r>
          </m:e>
          <m:e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9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≥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18</m:t>
            </m:r>
            <m:ctrlPr>
              <w:rPr>
                <w:rFonts w:ascii="Cambria Math" w:eastAsia="Cambria Math" w:hAnsi="Times New Roman" w:cs="Times New Roman"/>
                <w:i/>
                <w:sz w:val="24"/>
                <w:szCs w:val="24"/>
                <w:lang w:val="en-US"/>
              </w:rPr>
            </m:ctrlPr>
          </m:e>
          <m:e>
            <m:r>
              <w:rPr>
                <w:rFonts w:ascii="Cambria Math" w:eastAsia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eastAsia="Cambria Math" w:hAnsi="Times New Roman" w:cs="Times New Roman"/>
                <w:sz w:val="24"/>
                <w:szCs w:val="24"/>
                <w:lang w:val="kk-KZ"/>
              </w:rPr>
              <m:t>≥</m:t>
            </m:r>
            <m:r>
              <w:rPr>
                <w:rFonts w:ascii="Cambria Math" w:eastAsia="Cambria Math" w:hAnsi="Times New Roman" w:cs="Times New Roman"/>
                <w:sz w:val="24"/>
                <w:szCs w:val="24"/>
                <w:lang w:val="kk-KZ"/>
              </w:rPr>
              <m:t>2</m:t>
            </m:r>
          </m:e>
        </m:eqArr>
      </m:oMath>
      <w:r w:rsidR="004D67F1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                                              </w:t>
      </w:r>
      <m:oMath>
        <m:f>
          <m:fPr>
            <m:type m:val="noBar"/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6</m:t>
            </m:r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x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-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7</m:t>
            </m:r>
            <m:r>
              <w:rPr>
                <w:rFonts w:ascii="Times New Roman" w:hAnsi="Times New Roman" w:cs="Times New Roman"/>
                <w:sz w:val="24"/>
                <w:szCs w:val="24"/>
                <w:lang w:val="kk-KZ"/>
              </w:rPr>
              <m:t>≥</m:t>
            </m:r>
            <m:r>
              <w:rPr>
                <w:rFonts w:ascii="Cambria Math" w:hAnsi="Times New Roman" w:cs="Times New Roman"/>
                <w:sz w:val="24"/>
                <w:szCs w:val="24"/>
                <w:lang w:val="kk-KZ"/>
              </w:rPr>
              <m:t>23</m:t>
            </m:r>
          </m:num>
          <m:den>
            <m:eqArr>
              <m:eqArr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6</m:t>
                </m:r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30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hAnsi="Times New Roman" w:cs="Times New Roman"/>
                    <w:sz w:val="24"/>
                    <w:szCs w:val="24"/>
                    <w:lang w:val="kk-KZ"/>
                  </w:rPr>
                  <m:t>≥</m:t>
                </m:r>
                <m:r>
                  <w:rPr>
                    <w:rFonts w:ascii="Cambria Math" w:hAnsi="Times New Roman" w:cs="Times New Roman"/>
                    <w:sz w:val="24"/>
                    <w:szCs w:val="24"/>
                    <w:lang w:val="kk-KZ"/>
                  </w:rPr>
                  <m:t>5</m:t>
                </m:r>
              </m:e>
            </m:eqArr>
          </m:den>
        </m:f>
      </m:oMath>
    </w:p>
    <w:p w:rsidR="00141A44" w:rsidRPr="00A64FB8" w:rsidRDefault="009A26A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Теңсіздіктердің әрқайсысының шешімдері болатын сандар жиынын бір координаталық түзуде кескінделгенде: </w:t>
      </w:r>
      <m:oMath>
        <m:r>
          <w:rPr>
            <w:rFonts w:ascii="Cambria Math" w:eastAsia="Cambria Math" w:hAnsi="Cambria Math" w:cs="Times New Roman"/>
            <w:sz w:val="24"/>
            <w:szCs w:val="24"/>
            <w:lang w:val="kk-KZ"/>
          </w:rPr>
          <m:t>x</m:t>
        </m:r>
        <m:r>
          <w:rPr>
            <w:rFonts w:ascii="Times New Roman" w:eastAsia="Cambria Math" w:hAnsi="Times New Roman" w:cs="Times New Roman"/>
            <w:sz w:val="24"/>
            <w:szCs w:val="24"/>
            <w:lang w:val="kk-KZ"/>
          </w:rPr>
          <m:t>≥</m:t>
        </m:r>
        <m:r>
          <w:rPr>
            <w:rFonts w:ascii="Cambria Math" w:eastAsia="Cambria Math" w:hAnsi="Times New Roman" w:cs="Times New Roman"/>
            <w:sz w:val="24"/>
            <w:szCs w:val="24"/>
            <w:lang w:val="kk-KZ"/>
          </w:rPr>
          <m:t>2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</m:t>
        </m:r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≥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5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. </w:t>
      </w:r>
    </w:p>
    <w:p w:rsidR="009A26AD" w:rsidRPr="00A64FB8" w:rsidRDefault="00E7685A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114" style="position:absolute;left:0;text-align:left;margin-left:40.8pt;margin-top:4.65pt;width:5in;height:25.5pt;z-index:251772928" coordorigin="1950,2775" coordsize="7200,510">
            <v:shape id="_x0000_s1054" type="#_x0000_t32" style="position:absolute;left:1950;top:3015;width:7200;height:30;flip:y" o:connectortype="straight" o:regroupid="1">
              <v:stroke endarrow="block"/>
            </v:shape>
            <v:shape id="_x0000_s1055" type="#_x0000_t32" style="position:absolute;left:4395;top:2805;width:270;height:240;flip:y" o:connectortype="straight" o:regroupid="1"/>
            <v:shape id="_x0000_s1056" type="#_x0000_t32" style="position:absolute;left:4845;top:2805;width:270;height:240;flip:y" o:connectortype="straight" o:regroupid="1"/>
            <v:shape id="_x0000_s1057" type="#_x0000_t32" style="position:absolute;left:5730;top:2775;width:270;height:240;flip:y" o:connectortype="straight" o:regroupid="1"/>
            <v:shape id="_x0000_s1058" type="#_x0000_t32" style="position:absolute;left:5280;top:2805;width:270;height:240;flip:y" o:connectortype="straight" o:regroupid="1"/>
            <v:shape id="_x0000_s1059" type="#_x0000_t32" style="position:absolute;left:6210;top:2805;width:270;height:240;flip:y" o:connectortype="straight" o:regroupid="1"/>
            <v:shape id="_x0000_s1060" type="#_x0000_t32" style="position:absolute;left:6600;top:2805;width:270;height:240;flip:y" o:connectortype="straight" o:regroupid="1"/>
            <v:shape id="_x0000_s1061" type="#_x0000_t32" style="position:absolute;left:7095;top:2775;width:270;height:240;flip:y" o:connectortype="straight" o:regroupid="1"/>
            <v:shape id="_x0000_s1062" type="#_x0000_t32" style="position:absolute;left:7560;top:2805;width:270;height:240;flip:y" o:connectortype="straight" o:regroupid="1"/>
            <v:shape id="_x0000_s1063" type="#_x0000_t32" style="position:absolute;left:7995;top:2805;width:270;height:240;flip:y" o:connectortype="straight" o:regroupid="1"/>
            <v:shape id="_x0000_s1064" type="#_x0000_t32" style="position:absolute;left:8430;top:2805;width:270;height:240;flip:y" o:connectortype="straight" o:regroupid="1"/>
            <v:shape id="_x0000_s1065" type="#_x0000_t32" style="position:absolute;left:6000;top:3015;width:120;height:240;flip:x y" o:connectortype="straight" o:regroupid="1"/>
            <v:shape id="_x0000_s1066" type="#_x0000_t32" style="position:absolute;left:5610;top:3015;width:120;height:240;flip:x y" o:connectortype="straight" o:regroupid="1"/>
            <v:shape id="_x0000_s1067" type="#_x0000_t32" style="position:absolute;left:5160;top:3045;width:120;height:240;flip:x y" o:connectortype="straight" o:regroupid="1"/>
            <v:shape id="_x0000_s1068" type="#_x0000_t32" style="position:absolute;left:4665;top:3015;width:120;height:240;flip:x y" o:connectortype="straight" o:regroupid="1"/>
            <v:shape id="_x0000_s1070" type="#_x0000_t32" style="position:absolute;left:8580;top:3015;width:120;height:240;flip:x y" o:connectortype="straight" o:regroupid="1"/>
            <v:shape id="_x0000_s1071" type="#_x0000_t32" style="position:absolute;left:8145;top:3045;width:120;height:240;flip:x y" o:connectortype="straight" o:regroupid="1"/>
            <v:shape id="_x0000_s1072" type="#_x0000_t32" style="position:absolute;left:7710;top:3045;width:120;height:240;flip:x y" o:connectortype="straight" o:regroupid="1"/>
            <v:shape id="_x0000_s1073" type="#_x0000_t32" style="position:absolute;left:7170;top:3045;width:120;height:240;flip:x y" o:connectortype="straight" o:regroupid="1"/>
            <v:shape id="_x0000_s1074" type="#_x0000_t32" style="position:absolute;left:6600;top:3045;width:120;height:240;flip:x y" o:connectortype="straight" o:regroupid="1"/>
            <v:oval id="_x0000_s1075" style="position:absolute;left:4425;top:2902;width:240;height:143" o:regroupid="1" fillcolor="black [3200]" strokecolor="#f2f2f2 [3041]" strokeweight="3pt">
              <v:shadow on="t" type="perspective" color="#7f7f7f [1601]" opacity=".5" offset="1pt" offset2="-1pt"/>
            </v:oval>
            <v:oval id="_x0000_s1076" style="position:absolute;left:2985;top:2902;width:240;height:143" o:regroupid="1" fillcolor="black [3200]" strokecolor="#f2f2f2 [3041]" strokeweight="3pt">
              <v:shadow on="t" type="perspective" color="#7f7f7f [1601]" opacity=".5" offset="1pt" offset2="-1pt"/>
            </v:oval>
            <v:shape id="_x0000_s1077" type="#_x0000_t32" style="position:absolute;left:4005;top:2805;width:270;height:240;flip:y" o:connectortype="straight" o:regroupid="1"/>
            <v:shape id="_x0000_s1078" type="#_x0000_t32" style="position:absolute;left:3570;top:2775;width:270;height:240;flip:y" o:connectortype="straight" o:regroupid="1"/>
            <v:shape id="_x0000_s1079" type="#_x0000_t32" style="position:absolute;left:3300;top:2775;width:270;height:240;flip:y" o:connectortype="straight" o:regroupid="1"/>
          </v:group>
        </w:pict>
      </w:r>
    </w:p>
    <w:p w:rsidR="009A26AD" w:rsidRDefault="00E7685A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29.55pt;margin-top:4.35pt;width:366.75pt;height:31.5pt;z-index:251746304" o:regroupid="1" stroked="f">
            <v:textbox style="mso-next-textbox:#_x0000_s1053">
              <w:txbxContent>
                <w:p w:rsidR="004D67F1" w:rsidRPr="00D27E0B" w:rsidRDefault="004D67F1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                   2                          5                                  </w:t>
                  </w:r>
                </w:p>
              </w:txbxContent>
            </v:textbox>
          </v:shape>
        </w:pict>
      </w:r>
    </w:p>
    <w:p w:rsidR="00A64FB8" w:rsidRDefault="00A64FB8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64FB8" w:rsidRPr="00A64FB8" w:rsidRDefault="00A64FB8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41A44" w:rsidRPr="00A64FB8" w:rsidRDefault="009A26A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Онда теңсіздіктер жүйесінің шешімдер жиыны </w:t>
      </w:r>
      <m:oMath>
        <m:d>
          <m:dPr>
            <m:begChr m:val="[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Times New Roman" w:cs="Times New Roman"/>
                <w:sz w:val="24"/>
                <w:szCs w:val="24"/>
                <w:lang w:val="kk-KZ"/>
              </w:rPr>
              <m:t>5;+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m:t>∞</m:t>
            </m:r>
          </m:e>
        </m:d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аралығы (сәуле) немесе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</m:t>
        </m:r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≥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5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болады. </w:t>
      </w:r>
    </w:p>
    <w:p w:rsidR="00B365CD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3-мысал. </w:t>
      </w:r>
      <m:oMath>
        <m:d>
          <m:dPr>
            <m:begChr m:val="{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3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+2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≤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14</m:t>
                </m:r>
              </m:e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4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kk-KZ"/>
                  </w:rPr>
                  <m:t>x</m:t>
                </m:r>
                <m:r>
                  <w:rPr>
                    <w:rFonts w:ascii="Times New Roman" w:eastAsiaTheme="minorEastAsia" w:hAnsi="Times New Roman" w:cs="Times New Roman"/>
                    <w:sz w:val="24"/>
                    <w:szCs w:val="24"/>
                    <w:lang w:val="kk-KZ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  <w:lang w:val="kk-KZ"/>
                  </w:rPr>
                  <m:t>3&gt;21</m:t>
                </m:r>
              </m:e>
            </m:eqArr>
          </m:e>
        </m:d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 </w:t>
      </w:r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Теңсіздіктері жүйесінің шешімдерін табайық.</w:t>
      </w:r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Жүйедегі теңсіздіктерді жеке-жеке шешкенде:</w:t>
      </w:r>
    </w:p>
    <w:p w:rsidR="00B365CD" w:rsidRPr="00A64FB8" w:rsidRDefault="00141A44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Times New Roman" w:cs="Times New Roman"/>
              <w:sz w:val="24"/>
              <w:szCs w:val="24"/>
              <w:lang w:val="kk-KZ"/>
            </w:rPr>
            <m:t xml:space="preserve">    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3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+2</m:t>
          </m:r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≤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 xml:space="preserve">14   </m:t>
          </m:r>
        </m:oMath>
      </m:oMathPara>
    </w:p>
    <w:p w:rsidR="00B365CD" w:rsidRPr="00A64FB8" w:rsidRDefault="00B365C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3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≤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 xml:space="preserve">12  </m:t>
          </m:r>
        </m:oMath>
      </m:oMathPara>
    </w:p>
    <w:p w:rsidR="009A26AD" w:rsidRPr="00A64FB8" w:rsidRDefault="00B365C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≤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4</m:t>
          </m:r>
        </m:oMath>
      </m:oMathPara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B365CD" w:rsidRPr="00A64FB8" w:rsidRDefault="00B365C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Times New Roman" w:eastAsiaTheme="minorEastAsia" w:hAnsi="Times New Roman" w:cs="Times New Roman"/>
              <w:sz w:val="24"/>
              <w:szCs w:val="24"/>
              <w:lang w:val="en-US"/>
            </w:rPr>
            <m:t>-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3&gt;21</m:t>
          </m:r>
        </m:oMath>
      </m:oMathPara>
    </w:p>
    <w:p w:rsidR="00B365CD" w:rsidRPr="00A64FB8" w:rsidRDefault="00B365C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4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&gt;24</m:t>
          </m:r>
        </m:oMath>
      </m:oMathPara>
    </w:p>
    <w:p w:rsidR="00B365CD" w:rsidRPr="00A64FB8" w:rsidRDefault="00B365CD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x</m:t>
          </m:r>
          <m:r>
            <w:rPr>
              <w:rFonts w:ascii="Cambria Math" w:eastAsiaTheme="minorEastAsia" w:hAnsi="Times New Roman" w:cs="Times New Roman"/>
              <w:sz w:val="24"/>
              <w:szCs w:val="24"/>
              <w:lang w:val="en-US"/>
            </w:rPr>
            <m:t>&gt;6</m:t>
          </m:r>
        </m:oMath>
      </m:oMathPara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Теңсіздіктердің шешімдерін бір координаталық түзуде кескіндегенде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</m:t>
        </m:r>
        <m:r>
          <w:rPr>
            <w:rFonts w:ascii="Times New Roman" w:eastAsiaTheme="minorEastAsia" w:hAnsi="Times New Roman" w:cs="Times New Roman"/>
            <w:sz w:val="24"/>
            <w:szCs w:val="24"/>
            <w:lang w:val="kk-KZ"/>
          </w:rPr>
          <m:t>≤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4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және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x</m:t>
        </m:r>
        <m:r>
          <w:rPr>
            <w:rFonts w:ascii="Cambria Math" w:eastAsiaTheme="minorEastAsia" w:hAnsi="Times New Roman" w:cs="Times New Roman"/>
            <w:sz w:val="24"/>
            <w:szCs w:val="24"/>
            <w:lang w:val="kk-KZ"/>
          </w:rPr>
          <m:t>&gt;6</m:t>
        </m:r>
      </m:oMath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.</w:t>
      </w:r>
    </w:p>
    <w:p w:rsidR="00C162D9" w:rsidRPr="00A64FB8" w:rsidRDefault="00472676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pict>
          <v:group id="_x0000_s1112" style="position:absolute;left:0;text-align:left;margin-left:44.55pt;margin-top:17.75pt;width:371.25pt;height:45pt;z-index:251745280" coordorigin="1950,10290" coordsize="7425,900">
            <v:shape id="_x0000_s1082" type="#_x0000_t202" style="position:absolute;left:1950;top:10560;width:7335;height:630" stroked="f">
              <v:textbox style="mso-next-textbox:#_x0000_s1082">
                <w:txbxContent>
                  <w:p w:rsidR="00F815B3" w:rsidRPr="00D27E0B" w:rsidRDefault="00F815B3">
                    <w:pPr>
                      <w:rPr>
                        <w:lang w:val="kk-KZ"/>
                      </w:rPr>
                    </w:pPr>
                    <w:r>
                      <w:rPr>
                        <w:lang w:val="kk-KZ"/>
                      </w:rPr>
                      <w:t xml:space="preserve">                                  4                                       6                                  </w:t>
                    </w:r>
                  </w:p>
                </w:txbxContent>
              </v:textbox>
            </v:shape>
            <v:shape id="_x0000_s1083" type="#_x0000_t32" style="position:absolute;left:1950;top:10530;width:7425;height:30;flip:y" o:connectortype="straight">
              <v:stroke endarrow="block"/>
            </v:shape>
            <v:shape id="_x0000_s1093" type="#_x0000_t32" style="position:absolute;left:3150;top:10290;width:270;height:240;flip:y" o:connectortype="straight"/>
            <v:shape id="_x0000_s1094" type="#_x0000_t32" style="position:absolute;left:6465;top:10530;width:120;height:240;flip:x y" o:connectortype="straight"/>
            <v:shape id="_x0000_s1098" type="#_x0000_t32" style="position:absolute;left:8805;top:10530;width:120;height:240;flip:x y" o:connectortype="straight"/>
            <v:shape id="_x0000_s1099" type="#_x0000_t32" style="position:absolute;left:8370;top:10560;width:120;height:240;flip:x y" o:connectortype="straight"/>
            <v:shape id="_x0000_s1100" type="#_x0000_t32" style="position:absolute;left:7935;top:10560;width:120;height:240;flip:x y" o:connectortype="straight"/>
            <v:shape id="_x0000_s1101" type="#_x0000_t32" style="position:absolute;left:7395;top:10560;width:120;height:240;flip:x y" o:connectortype="straight"/>
            <v:shape id="_x0000_s1102" type="#_x0000_t32" style="position:absolute;left:6870;top:10530;width:120;height:240;flip:x y" o:connectortype="straight"/>
            <v:oval id="_x0000_s1103" style="position:absolute;left:5715;top:10530;width:240;height:143"/>
            <v:oval id="_x0000_s1104" style="position:absolute;left:3765;top:10530;width:240;height:143"/>
            <v:shape id="_x0000_s1105" type="#_x0000_t32" style="position:absolute;left:2025;top:10290;width:270;height:240;flip:y" o:connectortype="straight"/>
            <v:shape id="_x0000_s1106" type="#_x0000_t32" style="position:absolute;left:2400;top:10290;width:270;height:240;flip:y" o:connectortype="straight"/>
            <v:shape id="_x0000_s1107" type="#_x0000_t32" style="position:absolute;left:2760;top:10290;width:270;height:240;flip:y" o:connectortype="straight"/>
            <v:shape id="_x0000_s1108" type="#_x0000_t32" style="position:absolute;left:5955;top:10560;width:120;height:240;flip:x y" o:connectortype="straight"/>
            <v:shape id="_x0000_s1110" type="#_x0000_t32" style="position:absolute;left:3930;top:10290;width:270;height:240;flip:y" o:connectortype="straight"/>
            <v:shape id="_x0000_s1111" type="#_x0000_t32" style="position:absolute;left:3495;top:10290;width:270;height:240;flip:y" o:connectortype="straight"/>
          </v:group>
        </w:pict>
      </w: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C162D9" w:rsidRPr="00A64FB8" w:rsidRDefault="00C162D9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64FB8" w:rsidRDefault="00A64FB8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A64FB8" w:rsidRDefault="00A64FB8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Теңсіздіктердің ортақ бос жиын. Демек, берілген теңсіздіктер жүйесінің шешімдері болмайды.</w:t>
      </w:r>
    </w:p>
    <w:p w:rsidR="00302937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Жауабы: Шешімдері жоқ.</w:t>
      </w:r>
    </w:p>
    <w:p w:rsidR="00B365CD" w:rsidRPr="00A64FB8" w:rsidRDefault="00302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сызықтық қос теңсіздіктерді</w:t>
      </w:r>
      <w:r w:rsidR="00AF4A7B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де теңсіздіктер жүйесі түрінде шешуге болады.</w:t>
      </w:r>
    </w:p>
    <w:p w:rsidR="00141937" w:rsidRPr="00A64FB8" w:rsidRDefault="00141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Para>
        <m:oMath>
          <m:r>
            <w:rPr>
              <w:rFonts w:ascii="Cambria Math" w:hAnsi="Times New Roman" w:cs="Times New Roman"/>
              <w:sz w:val="24"/>
              <w:szCs w:val="24"/>
              <w:lang w:val="kk-KZ"/>
            </w:rPr>
            <m:t xml:space="preserve"> </m:t>
          </m:r>
        </m:oMath>
      </m:oMathPara>
    </w:p>
    <w:p w:rsidR="00141937" w:rsidRPr="00A64FB8" w:rsidRDefault="0014193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m:oMath>
        <m:r>
          <w:rPr>
            <w:rFonts w:ascii="Cambria Math" w:hAnsi="Times New Roman" w:cs="Times New Roman"/>
            <w:sz w:val="24"/>
            <w:szCs w:val="24"/>
            <w:lang w:val="kk-KZ"/>
          </w:rPr>
          <m:t xml:space="preserve">   </m:t>
        </m:r>
      </m:oMath>
      <w:r w:rsidR="00C81022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Есеп шығару. №</w:t>
      </w:r>
      <w:r w:rsidR="005E3FAE">
        <w:rPr>
          <w:rFonts w:ascii="Times New Roman" w:eastAsiaTheme="minorEastAsia" w:hAnsi="Times New Roman" w:cs="Times New Roman"/>
          <w:sz w:val="24"/>
          <w:szCs w:val="24"/>
          <w:lang w:val="kk-KZ"/>
        </w:rPr>
        <w:t>332</w:t>
      </w:r>
      <w:r w:rsidR="00C81022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</w:p>
    <w:p w:rsidR="005E3FAE" w:rsidRPr="00A64FB8" w:rsidRDefault="005E3FAE" w:rsidP="005E3FA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№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333</w:t>
      </w: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(а,ә)</w:t>
      </w:r>
    </w:p>
    <w:p w:rsidR="005E3FAE" w:rsidRDefault="005E3FAE" w:rsidP="0081155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Қорытынды.</w:t>
      </w:r>
      <w:r w:rsidR="00521D67"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сызықтық теңдеу.</w:t>
      </w:r>
    </w:p>
    <w:p w:rsidR="00521D67" w:rsidRDefault="00521D67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Бір айнымалысы бар сызықтық теңдеулер жүйесі.</w:t>
      </w:r>
    </w:p>
    <w:p w:rsidR="005E3FAE" w:rsidRDefault="005E3FAE" w:rsidP="00811559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>Бағалау.</w:t>
      </w:r>
      <w:r w:rsidR="00521D67">
        <w:rPr>
          <w:rFonts w:ascii="Times New Roman" w:eastAsiaTheme="minorEastAsia" w:hAnsi="Times New Roman" w:cs="Times New Roman"/>
          <w:sz w:val="24"/>
          <w:szCs w:val="24"/>
          <w:lang w:val="kk-KZ"/>
        </w:rPr>
        <w:t>Сабаққа қатысқан оқушыларды бағалау</w:t>
      </w:r>
    </w:p>
    <w:p w:rsidR="005E3FAE" w:rsidRPr="00A64FB8" w:rsidRDefault="00C81022" w:rsidP="005E3FA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  <w:r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Үйге тапсырма. </w:t>
      </w:r>
      <w:r w:rsidR="005E3FAE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>№</w:t>
      </w:r>
      <w:r w:rsidR="005E3FAE">
        <w:rPr>
          <w:rFonts w:ascii="Times New Roman" w:eastAsiaTheme="minorEastAsia" w:hAnsi="Times New Roman" w:cs="Times New Roman"/>
          <w:sz w:val="24"/>
          <w:szCs w:val="24"/>
          <w:lang w:val="kk-KZ"/>
        </w:rPr>
        <w:t>333</w:t>
      </w:r>
      <w:r w:rsidR="005E3FAE" w:rsidRPr="00A64FB8"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w:r w:rsidR="005E3FAE">
        <w:rPr>
          <w:rFonts w:ascii="Times New Roman" w:eastAsiaTheme="minorEastAsia" w:hAnsi="Times New Roman" w:cs="Times New Roman"/>
          <w:sz w:val="24"/>
          <w:szCs w:val="24"/>
          <w:lang w:val="kk-KZ"/>
        </w:rPr>
        <w:t>(б,в)</w:t>
      </w:r>
    </w:p>
    <w:p w:rsidR="00C81022" w:rsidRPr="00A64FB8" w:rsidRDefault="00C81022" w:rsidP="00A64FB8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141937" w:rsidRPr="004D67F1" w:rsidRDefault="00141937" w:rsidP="00B45583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sectPr w:rsidR="00141937" w:rsidRPr="004D67F1" w:rsidSect="00A64FB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84709"/>
    <w:multiLevelType w:val="hybridMultilevel"/>
    <w:tmpl w:val="C65C5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937"/>
    <w:rsid w:val="000364F1"/>
    <w:rsid w:val="00141937"/>
    <w:rsid w:val="00141A44"/>
    <w:rsid w:val="00155D95"/>
    <w:rsid w:val="00187D92"/>
    <w:rsid w:val="002259DE"/>
    <w:rsid w:val="00292EF5"/>
    <w:rsid w:val="00302937"/>
    <w:rsid w:val="003D25B7"/>
    <w:rsid w:val="00423C63"/>
    <w:rsid w:val="0047092E"/>
    <w:rsid w:val="00472676"/>
    <w:rsid w:val="004D67F1"/>
    <w:rsid w:val="00521D67"/>
    <w:rsid w:val="005E3FAE"/>
    <w:rsid w:val="0061239A"/>
    <w:rsid w:val="006477AA"/>
    <w:rsid w:val="007766C0"/>
    <w:rsid w:val="00811559"/>
    <w:rsid w:val="008672CC"/>
    <w:rsid w:val="008B7C26"/>
    <w:rsid w:val="00916DF4"/>
    <w:rsid w:val="009A26AD"/>
    <w:rsid w:val="009E0353"/>
    <w:rsid w:val="00A64FB8"/>
    <w:rsid w:val="00AA663F"/>
    <w:rsid w:val="00AF4A7B"/>
    <w:rsid w:val="00B365CD"/>
    <w:rsid w:val="00B45583"/>
    <w:rsid w:val="00B6294F"/>
    <w:rsid w:val="00B70968"/>
    <w:rsid w:val="00BE0A77"/>
    <w:rsid w:val="00C162D9"/>
    <w:rsid w:val="00C81022"/>
    <w:rsid w:val="00C906D3"/>
    <w:rsid w:val="00CC5E25"/>
    <w:rsid w:val="00D2676E"/>
    <w:rsid w:val="00D27E0B"/>
    <w:rsid w:val="00DA0F5F"/>
    <w:rsid w:val="00E7685A"/>
    <w:rsid w:val="00F815B3"/>
    <w:rsid w:val="00FC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0" type="connector" idref="#_x0000_s1029"/>
        <o:r id="V:Rule61" type="connector" idref="#_x0000_s1034"/>
        <o:r id="V:Rule62" type="connector" idref="#_x0000_s1039"/>
        <o:r id="V:Rule63" type="connector" idref="#_x0000_s1030"/>
        <o:r id="V:Rule64" type="connector" idref="#_x0000_s1037"/>
        <o:r id="V:Rule65" type="connector" idref="#_x0000_s1056"/>
        <o:r id="V:Rule66" type="connector" idref="#_x0000_s1040"/>
        <o:r id="V:Rule67" type="connector" idref="#_x0000_s1042"/>
        <o:r id="V:Rule68" type="connector" idref="#_x0000_s1033"/>
        <o:r id="V:Rule69" type="connector" idref="#_x0000_s1071"/>
        <o:r id="V:Rule70" type="connector" idref="#_x0000_s1054"/>
        <o:r id="V:Rule71" type="connector" idref="#_x0000_s1108"/>
        <o:r id="V:Rule72" type="connector" idref="#_x0000_s1065"/>
        <o:r id="V:Rule73" type="connector" idref="#_x0000_s1098"/>
        <o:r id="V:Rule74" type="connector" idref="#_x0000_s1105"/>
        <o:r id="V:Rule75" type="connector" idref="#_x0000_s1061"/>
        <o:r id="V:Rule76" type="connector" idref="#_x0000_s1035"/>
        <o:r id="V:Rule77" type="connector" idref="#_x0000_s1058"/>
        <o:r id="V:Rule78" type="connector" idref="#_x0000_s1102"/>
        <o:r id="V:Rule79" type="connector" idref="#_x0000_s1045"/>
        <o:r id="V:Rule80" type="connector" idref="#_x0000_s1066"/>
        <o:r id="V:Rule81" type="connector" idref="#_x0000_s1055"/>
        <o:r id="V:Rule82" type="connector" idref="#_x0000_s1073"/>
        <o:r id="V:Rule83" type="connector" idref="#_x0000_s1072"/>
        <o:r id="V:Rule84" type="connector" idref="#_x0000_s1032"/>
        <o:r id="V:Rule85" type="connector" idref="#_x0000_s1026"/>
        <o:r id="V:Rule86" type="connector" idref="#_x0000_s1038"/>
        <o:r id="V:Rule87" type="connector" idref="#_x0000_s1106"/>
        <o:r id="V:Rule88" type="connector" idref="#_x0000_s1094"/>
        <o:r id="V:Rule89" type="connector" idref="#_x0000_s1057"/>
        <o:r id="V:Rule90" type="connector" idref="#_x0000_s1074"/>
        <o:r id="V:Rule91" type="connector" idref="#_x0000_s1111"/>
        <o:r id="V:Rule92" type="connector" idref="#_x0000_s1064"/>
        <o:r id="V:Rule93" type="connector" idref="#_x0000_s1046"/>
        <o:r id="V:Rule94" type="connector" idref="#_x0000_s1100"/>
        <o:r id="V:Rule95" type="connector" idref="#_x0000_s1083"/>
        <o:r id="V:Rule96" type="connector" idref="#_x0000_s1062"/>
        <o:r id="V:Rule97" type="connector" idref="#_x0000_s1101"/>
        <o:r id="V:Rule98" type="connector" idref="#_x0000_s1044"/>
        <o:r id="V:Rule99" type="connector" idref="#_x0000_s1031"/>
        <o:r id="V:Rule100" type="connector" idref="#_x0000_s1070"/>
        <o:r id="V:Rule101" type="connector" idref="#_x0000_s1093"/>
        <o:r id="V:Rule102" type="connector" idref="#_x0000_s1047"/>
        <o:r id="V:Rule103" type="connector" idref="#_x0000_s1107"/>
        <o:r id="V:Rule104" type="connector" idref="#_x0000_s1077"/>
        <o:r id="V:Rule105" type="connector" idref="#_x0000_s1048"/>
        <o:r id="V:Rule106" type="connector" idref="#_x0000_s1036"/>
        <o:r id="V:Rule107" type="connector" idref="#_x0000_s1068"/>
        <o:r id="V:Rule108" type="connector" idref="#_x0000_s1078"/>
        <o:r id="V:Rule109" type="connector" idref="#_x0000_s1043"/>
        <o:r id="V:Rule110" type="connector" idref="#_x0000_s1067"/>
        <o:r id="V:Rule111" type="connector" idref="#_x0000_s1110"/>
        <o:r id="V:Rule112" type="connector" idref="#_x0000_s1060"/>
        <o:r id="V:Rule113" type="connector" idref="#_x0000_s1099"/>
        <o:r id="V:Rule114" type="connector" idref="#_x0000_s1059"/>
        <o:r id="V:Rule115" type="connector" idref="#_x0000_s1079"/>
        <o:r id="V:Rule116" type="connector" idref="#_x0000_s1041"/>
        <o:r id="V:Rule117" type="connector" idref="#_x0000_s1027"/>
        <o:r id="V:Rule118" type="connector" idref="#_x0000_s1063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937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1419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19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87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A1925-7919-4BC0-BC09-39D6E446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Айнура</dc:creator>
  <cp:keywords/>
  <dc:description/>
  <cp:lastModifiedBy>Айнура</cp:lastModifiedBy>
  <cp:revision>31</cp:revision>
  <dcterms:created xsi:type="dcterms:W3CDTF">2012-01-14T17:54:00Z</dcterms:created>
  <dcterms:modified xsi:type="dcterms:W3CDTF">2016-02-15T11:39:00Z</dcterms:modified>
</cp:coreProperties>
</file>