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02" w:rsidRDefault="00F41002" w:rsidP="00F4100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Задания практического тура по географии (8 класс)</w:t>
      </w:r>
      <w:r w:rsidRPr="00301BFE">
        <w:rPr>
          <w:b/>
          <w:i/>
          <w:sz w:val="28"/>
          <w:szCs w:val="28"/>
        </w:rPr>
        <w:t xml:space="preserve"> </w:t>
      </w:r>
    </w:p>
    <w:p w:rsidR="00F41002" w:rsidRDefault="00F41002" w:rsidP="00F4100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Задание 1.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Ответьте на вопросы: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>1. Горная область, где растет много медоносных растений, а полученный мед отличается тонким ароматом, ценными вкусовыми и лечебными качествами?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>2. К  Восточно-Европейской равнине в Казахстане относят?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К какой форме рельефа относят </w:t>
      </w:r>
      <w:proofErr w:type="spellStart"/>
      <w:r>
        <w:rPr>
          <w:i/>
          <w:sz w:val="28"/>
          <w:szCs w:val="28"/>
        </w:rPr>
        <w:t>Сарыарку</w:t>
      </w:r>
      <w:proofErr w:type="spellEnd"/>
      <w:r>
        <w:rPr>
          <w:i/>
          <w:sz w:val="28"/>
          <w:szCs w:val="28"/>
        </w:rPr>
        <w:t>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>4. На территории Казахстана находится самый крайний, сильно разрушенный северо-западный хребет Тянь-Шаня?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>5. Обширная равнина, протянувшаяся в Южном Казахстане с запада на восток?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6. Палеозойская горная область, образованная во время развития  </w:t>
      </w:r>
      <w:proofErr w:type="spellStart"/>
      <w:r>
        <w:rPr>
          <w:i/>
          <w:sz w:val="28"/>
          <w:szCs w:val="28"/>
        </w:rPr>
        <w:t>герцинской</w:t>
      </w:r>
      <w:proofErr w:type="spellEnd"/>
      <w:r>
        <w:rPr>
          <w:i/>
          <w:sz w:val="28"/>
          <w:szCs w:val="28"/>
        </w:rPr>
        <w:t xml:space="preserve">  складчатости?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>7. По особенностям рельефа Алтай делится на части?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>8. Самая крупная песчаная пустыня Средней Азии?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9. Какой песчаный массив находится в южном части </w:t>
      </w:r>
      <w:proofErr w:type="spellStart"/>
      <w:r>
        <w:rPr>
          <w:i/>
          <w:sz w:val="28"/>
          <w:szCs w:val="28"/>
        </w:rPr>
        <w:t>Туранской</w:t>
      </w:r>
      <w:proofErr w:type="spellEnd"/>
      <w:r>
        <w:rPr>
          <w:i/>
          <w:sz w:val="28"/>
          <w:szCs w:val="28"/>
        </w:rPr>
        <w:t xml:space="preserve"> низменности 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10. По геологическому строению  </w:t>
      </w:r>
      <w:proofErr w:type="spellStart"/>
      <w:r>
        <w:rPr>
          <w:i/>
          <w:sz w:val="28"/>
          <w:szCs w:val="28"/>
        </w:rPr>
        <w:t>Северо</w:t>
      </w:r>
      <w:proofErr w:type="spellEnd"/>
      <w:r>
        <w:rPr>
          <w:i/>
          <w:sz w:val="28"/>
          <w:szCs w:val="28"/>
        </w:rPr>
        <w:t>- Казахская равнина делится на четыре природно-территориальных  района. Дайте каждому району подробную  физико-географическую характеристику.</w:t>
      </w:r>
    </w:p>
    <w:p w:rsidR="00F41002" w:rsidRDefault="00F41002" w:rsidP="00F41002">
      <w:pPr>
        <w:rPr>
          <w:b/>
          <w:i/>
          <w:sz w:val="28"/>
          <w:szCs w:val="28"/>
        </w:rPr>
      </w:pPr>
      <w:r w:rsidRPr="00866CF4">
        <w:rPr>
          <w:b/>
          <w:i/>
          <w:sz w:val="28"/>
          <w:szCs w:val="28"/>
        </w:rPr>
        <w:t>Критерии оценки:</w:t>
      </w:r>
    </w:p>
    <w:p w:rsidR="00F41002" w:rsidRPr="00866CF4" w:rsidRDefault="00F41002" w:rsidP="00F4100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За каждый правильный ответ-по1 баллу,итого10 баллов.</w:t>
      </w:r>
    </w:p>
    <w:p w:rsidR="00F41002" w:rsidRDefault="00F41002" w:rsidP="00F4100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Задание 2.</w:t>
      </w:r>
    </w:p>
    <w:p w:rsidR="00F41002" w:rsidRDefault="00F41002" w:rsidP="00F41002">
      <w:pPr>
        <w:rPr>
          <w:i/>
          <w:sz w:val="28"/>
          <w:szCs w:val="28"/>
        </w:rPr>
      </w:pPr>
      <w:r w:rsidRPr="00866CF4">
        <w:rPr>
          <w:i/>
          <w:sz w:val="28"/>
          <w:szCs w:val="28"/>
        </w:rPr>
        <w:t>Ответьте на следующие вопросы: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1Земельные ресурсы региона занимают 26% от общей земельной площади страны, в том числе 19%- сельскохозяйственные угодья. Большую часть ( 95%) составляют пастбища и лишь 5%- пашни и сенокосы. В северной </w:t>
      </w:r>
      <w:r>
        <w:rPr>
          <w:i/>
          <w:sz w:val="28"/>
          <w:szCs w:val="28"/>
        </w:rPr>
        <w:lastRenderedPageBreak/>
        <w:t>части района почвы достаточно плодородные. Здесь выращивают яровую  пшеницу</w:t>
      </w:r>
      <w:r w:rsidRPr="0054458B">
        <w:rPr>
          <w:i/>
          <w:sz w:val="28"/>
          <w:szCs w:val="28"/>
        </w:rPr>
        <w:t xml:space="preserve">. </w:t>
      </w:r>
      <w:r>
        <w:rPr>
          <w:i/>
          <w:sz w:val="28"/>
          <w:szCs w:val="28"/>
        </w:rPr>
        <w:t>ячмень, просо и подсолнечник. Назовите о каком экономическом районе Казахстане идет речь?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2Во Франции есть область Шампань, где выращивают знаменитый виноград и придумали " Шампанское". В Казахстане " маленькой Шампанью" называют предгорья... Сюда из Франции более 100 лет назад привезли виноград который прижился и теперь по вкусовым качествам не уступает своим </w:t>
      </w:r>
      <w:proofErr w:type="spellStart"/>
      <w:r>
        <w:rPr>
          <w:i/>
          <w:sz w:val="28"/>
          <w:szCs w:val="28"/>
        </w:rPr>
        <w:t>французким</w:t>
      </w:r>
      <w:proofErr w:type="spellEnd"/>
      <w:r>
        <w:rPr>
          <w:i/>
          <w:sz w:val="28"/>
          <w:szCs w:val="28"/>
        </w:rPr>
        <w:t xml:space="preserve"> сородичам. В предгорья каких гор произрастет такой виноград.</w:t>
      </w:r>
    </w:p>
    <w:p w:rsidR="00F41002" w:rsidRDefault="00F41002" w:rsidP="00F41002">
      <w:pPr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оценки: за правильный ответ- по2 балла</w:t>
      </w:r>
    </w:p>
    <w:p w:rsidR="00F41002" w:rsidRDefault="00F41002" w:rsidP="00F41002">
      <w:pPr>
        <w:rPr>
          <w:i/>
          <w:sz w:val="28"/>
          <w:szCs w:val="28"/>
        </w:rPr>
      </w:pPr>
    </w:p>
    <w:p w:rsidR="00ED221A" w:rsidRDefault="00ED221A"/>
    <w:sectPr w:rsidR="00ED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F41002"/>
    <w:rsid w:val="00ED221A"/>
    <w:rsid w:val="00F4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Company>UralSOFT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орда</dc:creator>
  <cp:keywords/>
  <dc:description/>
  <cp:lastModifiedBy>орда</cp:lastModifiedBy>
  <cp:revision>2</cp:revision>
  <dcterms:created xsi:type="dcterms:W3CDTF">2016-02-01T06:44:00Z</dcterms:created>
  <dcterms:modified xsi:type="dcterms:W3CDTF">2016-02-01T06:44:00Z</dcterms:modified>
</cp:coreProperties>
</file>