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20" w:rsidRPr="004C0220" w:rsidRDefault="004C0220" w:rsidP="004C0220">
      <w:pPr>
        <w:jc w:val="center"/>
        <w:rPr>
          <w:lang w:val="kk-KZ"/>
        </w:rPr>
      </w:pPr>
      <w:r w:rsidRPr="004C0220">
        <w:rPr>
          <w:b/>
          <w:lang w:val="kk-KZ"/>
        </w:rPr>
        <w:t>Технологическая карта организованной учебной деятельности для старшей группы</w:t>
      </w:r>
    </w:p>
    <w:p w:rsidR="004C0220" w:rsidRDefault="004C0220" w:rsidP="004C0220">
      <w:pPr>
        <w:ind w:left="180"/>
        <w:jc w:val="center"/>
      </w:pPr>
      <w:r>
        <w:rPr>
          <w:b/>
        </w:rPr>
        <w:t xml:space="preserve">                                 Составитель:</w:t>
      </w:r>
      <w:r>
        <w:t xml:space="preserve"> Левченко-Морозова Маргарита Сергеевна, </w:t>
      </w:r>
    </w:p>
    <w:p w:rsidR="004C0220" w:rsidRDefault="004C0220" w:rsidP="004C0220">
      <w:pPr>
        <w:ind w:left="180"/>
        <w:jc w:val="center"/>
      </w:pPr>
      <w:r>
        <w:t xml:space="preserve">                                            воспитатель, образование высшее, </w:t>
      </w:r>
    </w:p>
    <w:p w:rsidR="004C0220" w:rsidRPr="004C0220" w:rsidRDefault="004C0220" w:rsidP="004C0220">
      <w:pPr>
        <w:ind w:left="-180"/>
        <w:rPr>
          <w:b/>
        </w:rPr>
      </w:pPr>
      <w:r>
        <w:t xml:space="preserve">                                                                               ДО №1 «</w:t>
      </w:r>
      <w:proofErr w:type="spellStart"/>
      <w:r>
        <w:t>Гульдер</w:t>
      </w:r>
      <w:proofErr w:type="spellEnd"/>
      <w:r>
        <w:t xml:space="preserve">», </w:t>
      </w:r>
      <w:proofErr w:type="spellStart"/>
      <w:r>
        <w:t>г</w:t>
      </w:r>
      <w:proofErr w:type="gramStart"/>
      <w:r>
        <w:t>.А</w:t>
      </w:r>
      <w:proofErr w:type="gramEnd"/>
      <w:r>
        <w:t>ктобе</w:t>
      </w:r>
      <w:proofErr w:type="spellEnd"/>
      <w:r>
        <w:t xml:space="preserve"> Республика Казахстан</w:t>
      </w:r>
      <w:r w:rsidR="00780DB2">
        <w:t>.</w:t>
      </w:r>
    </w:p>
    <w:p w:rsidR="00780DB2" w:rsidRDefault="00780DB2" w:rsidP="004C0220">
      <w:pPr>
        <w:ind w:left="-284" w:right="-285"/>
        <w:rPr>
          <w:b/>
          <w:lang w:val="kk-KZ"/>
        </w:rPr>
      </w:pPr>
    </w:p>
    <w:p w:rsidR="004C0220" w:rsidRPr="004C0220" w:rsidRDefault="004C0220" w:rsidP="004C0220">
      <w:pPr>
        <w:ind w:left="-284" w:right="-285"/>
        <w:rPr>
          <w:lang w:val="kk-KZ"/>
        </w:rPr>
      </w:pPr>
      <w:r w:rsidRPr="004C0220">
        <w:rPr>
          <w:b/>
          <w:lang w:val="kk-KZ"/>
        </w:rPr>
        <w:t>Білім беру саласы-Образовательная  область</w:t>
      </w:r>
      <w:r w:rsidRPr="004C0220">
        <w:rPr>
          <w:lang w:val="kk-KZ"/>
        </w:rPr>
        <w:t>: Коммуникация</w:t>
      </w:r>
    </w:p>
    <w:p w:rsidR="004C0220" w:rsidRPr="004C0220" w:rsidRDefault="004C0220" w:rsidP="004C0220">
      <w:pPr>
        <w:ind w:left="-284" w:right="-285"/>
        <w:rPr>
          <w:lang w:val="kk-KZ"/>
        </w:rPr>
      </w:pPr>
      <w:r w:rsidRPr="004C0220">
        <w:rPr>
          <w:b/>
          <w:lang w:val="kk-KZ"/>
        </w:rPr>
        <w:t>Бөлімі-Раздел</w:t>
      </w:r>
      <w:r w:rsidRPr="004C0220">
        <w:rPr>
          <w:lang w:val="kk-KZ"/>
        </w:rPr>
        <w:t>:</w:t>
      </w:r>
      <w:r w:rsidRPr="004C0220">
        <w:rPr>
          <w:b/>
          <w:lang w:val="kk-KZ"/>
        </w:rPr>
        <w:t xml:space="preserve"> </w:t>
      </w:r>
      <w:r w:rsidRPr="004C0220">
        <w:rPr>
          <w:lang w:val="kk-KZ"/>
        </w:rPr>
        <w:t>Развитие речи - «Речевичок»</w:t>
      </w:r>
    </w:p>
    <w:p w:rsidR="004C0220" w:rsidRPr="004C0220" w:rsidRDefault="004C0220" w:rsidP="004C0220">
      <w:pPr>
        <w:ind w:left="-284" w:right="-285"/>
        <w:rPr>
          <w:lang w:val="kk-KZ"/>
        </w:rPr>
      </w:pPr>
      <w:r w:rsidRPr="004C0220">
        <w:rPr>
          <w:b/>
          <w:lang w:val="kk-KZ"/>
        </w:rPr>
        <w:t xml:space="preserve">Тақырыбы-Тема: </w:t>
      </w:r>
      <w:r>
        <w:rPr>
          <w:b/>
          <w:lang w:val="kk-KZ"/>
        </w:rPr>
        <w:t>«</w:t>
      </w:r>
      <w:r w:rsidRPr="004C0220">
        <w:rPr>
          <w:lang w:val="kk-KZ"/>
        </w:rPr>
        <w:t>Как мы говорим? Наша речь</w:t>
      </w:r>
      <w:r>
        <w:rPr>
          <w:lang w:val="kk-KZ"/>
        </w:rPr>
        <w:t>»</w:t>
      </w:r>
    </w:p>
    <w:p w:rsidR="004C0220" w:rsidRPr="004C0220" w:rsidRDefault="004C0220" w:rsidP="004C0220">
      <w:pPr>
        <w:ind w:left="-284" w:right="-285"/>
        <w:rPr>
          <w:lang w:val="kk-KZ"/>
        </w:rPr>
      </w:pPr>
      <w:r w:rsidRPr="004C0220">
        <w:rPr>
          <w:b/>
          <w:lang w:val="kk-KZ"/>
        </w:rPr>
        <w:t>Мақсаттары-Цели:</w:t>
      </w:r>
      <w:r w:rsidRPr="004C0220">
        <w:rPr>
          <w:lang w:val="kk-KZ"/>
        </w:rPr>
        <w:t xml:space="preserve">  Раскрыть детям понятие слова «речь»: речь служит для выражения мыслей и чувств, умению владеть родным языком. Учить слушать речь, отвечать на вопросы. Познакомить с понятием «артикуляционная гимнастика», донести до сознания детей правило: чтобы была правильная и красивая речь, надо верно произносить звуки. Для этого следует вырабатывать речевое дыхание, подвижность губ и языка</w:t>
      </w:r>
      <w:r>
        <w:rPr>
          <w:lang w:val="kk-KZ"/>
        </w:rPr>
        <w:t>.</w:t>
      </w:r>
    </w:p>
    <w:p w:rsidR="004C0220" w:rsidRPr="004C0220" w:rsidRDefault="004C0220" w:rsidP="004C0220">
      <w:pPr>
        <w:ind w:left="-284" w:right="-285"/>
        <w:rPr>
          <w:lang w:val="kk-KZ"/>
        </w:rPr>
      </w:pPr>
      <w:r w:rsidRPr="004C0220">
        <w:rPr>
          <w:b/>
          <w:lang w:val="kk-KZ"/>
        </w:rPr>
        <w:t>Көрнекі құралдар-Материал:</w:t>
      </w:r>
      <w:r w:rsidRPr="004C0220">
        <w:rPr>
          <w:lang w:val="kk-KZ"/>
        </w:rPr>
        <w:t xml:space="preserve">  </w:t>
      </w:r>
      <w:r w:rsidR="00780DB2">
        <w:rPr>
          <w:lang w:val="kk-KZ"/>
        </w:rPr>
        <w:t>д/</w:t>
      </w:r>
      <w:r w:rsidRPr="004C0220">
        <w:rPr>
          <w:lang w:val="kk-KZ"/>
        </w:rPr>
        <w:t>игра «Четвертый лишний»</w:t>
      </w:r>
      <w:bookmarkStart w:id="0" w:name="_GoBack"/>
      <w:bookmarkEnd w:id="0"/>
      <w:r w:rsidR="00780DB2">
        <w:rPr>
          <w:lang w:val="kk-KZ"/>
        </w:rPr>
        <w:t>, предметные картинки</w:t>
      </w:r>
    </w:p>
    <w:p w:rsidR="004C0220" w:rsidRDefault="004C0220" w:rsidP="004C0220">
      <w:pPr>
        <w:ind w:left="-284" w:right="-285"/>
        <w:rPr>
          <w:lang w:val="kk-KZ"/>
        </w:rPr>
      </w:pPr>
      <w:r w:rsidRPr="004C0220">
        <w:rPr>
          <w:b/>
          <w:lang w:val="kk-KZ"/>
        </w:rPr>
        <w:t>Билингвалдік компонент</w:t>
      </w:r>
      <w:r w:rsidRPr="004C0220">
        <w:rPr>
          <w:lang w:val="kk-KZ"/>
        </w:rPr>
        <w:t>:</w:t>
      </w:r>
      <w:r>
        <w:rPr>
          <w:lang w:val="kk-KZ"/>
        </w:rPr>
        <w:t xml:space="preserve"> </w:t>
      </w:r>
      <w:r w:rsidR="00571840">
        <w:rPr>
          <w:lang w:val="kk-KZ"/>
        </w:rPr>
        <w:t>сөз – слово, дыбыс – звук, ана – мама.</w:t>
      </w:r>
      <w:r w:rsidRPr="004C0220">
        <w:rPr>
          <w:lang w:val="kk-KZ"/>
        </w:rPr>
        <w:t xml:space="preserve">  </w:t>
      </w:r>
    </w:p>
    <w:p w:rsidR="00571840" w:rsidRPr="004C0220" w:rsidRDefault="00571840" w:rsidP="004C0220">
      <w:pPr>
        <w:ind w:left="-284" w:right="-285"/>
        <w:rPr>
          <w:lang w:val="kk-KZ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5725"/>
        <w:gridCol w:w="3969"/>
      </w:tblGrid>
      <w:tr w:rsidR="004C0220" w:rsidRPr="0018441F" w:rsidTr="004C022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Pr="00F4436C" w:rsidRDefault="004C0220" w:rsidP="002C1FF6">
            <w:pPr>
              <w:snapToGrid w:val="0"/>
              <w:rPr>
                <w:b/>
                <w:sz w:val="16"/>
                <w:szCs w:val="16"/>
                <w:lang w:val="kk-KZ"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>Тәсілдер</w:t>
            </w:r>
          </w:p>
          <w:p w:rsidR="004C0220" w:rsidRPr="00F4436C" w:rsidRDefault="004C0220" w:rsidP="002C1FF6">
            <w:pPr>
              <w:tabs>
                <w:tab w:val="left" w:pos="1040"/>
              </w:tabs>
              <w:snapToGrid w:val="0"/>
              <w:rPr>
                <w:b/>
                <w:sz w:val="16"/>
                <w:szCs w:val="16"/>
                <w:lang w:val="kk-KZ"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>кезендері</w:t>
            </w:r>
            <w:r w:rsidRPr="00F4436C">
              <w:rPr>
                <w:b/>
                <w:sz w:val="16"/>
                <w:szCs w:val="16"/>
                <w:lang w:val="kk-KZ"/>
              </w:rPr>
              <w:tab/>
            </w:r>
          </w:p>
          <w:p w:rsidR="004C0220" w:rsidRPr="00F4436C" w:rsidRDefault="004C0220" w:rsidP="002C1FF6">
            <w:pPr>
              <w:ind w:right="-7281"/>
              <w:rPr>
                <w:b/>
                <w:sz w:val="16"/>
                <w:szCs w:val="16"/>
                <w:lang w:val="kk-KZ"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 xml:space="preserve">Этапы </w:t>
            </w:r>
          </w:p>
          <w:p w:rsidR="004C0220" w:rsidRPr="00F4436C" w:rsidRDefault="004C0220" w:rsidP="002C1FF6">
            <w:pPr>
              <w:ind w:right="-7281"/>
              <w:rPr>
                <w:b/>
                <w:sz w:val="16"/>
                <w:szCs w:val="16"/>
                <w:lang w:val="kk-KZ"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>деятель-</w:t>
            </w:r>
          </w:p>
          <w:p w:rsidR="004C0220" w:rsidRPr="00F4436C" w:rsidRDefault="004C0220" w:rsidP="002C1FF6">
            <w:pPr>
              <w:ind w:right="-7281"/>
              <w:rPr>
                <w:b/>
                <w:szCs w:val="20"/>
                <w:lang w:val="kk-KZ"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>ности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Pr="004C0220" w:rsidRDefault="004C0220" w:rsidP="002C1FF6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C0220">
              <w:rPr>
                <w:b/>
                <w:sz w:val="20"/>
                <w:szCs w:val="20"/>
                <w:lang w:val="kk-KZ"/>
              </w:rPr>
              <w:t>Тәрбиешінің іс- әрекеті</w:t>
            </w:r>
          </w:p>
          <w:p w:rsidR="004C0220" w:rsidRPr="004C0220" w:rsidRDefault="004C0220" w:rsidP="002C1F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C0220">
              <w:rPr>
                <w:b/>
                <w:sz w:val="20"/>
                <w:szCs w:val="20"/>
                <w:lang w:val="kk-KZ"/>
              </w:rPr>
              <w:t>Действия воспитателя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Pr="004C0220" w:rsidRDefault="004C0220" w:rsidP="002C1FF6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C0220">
              <w:rPr>
                <w:b/>
                <w:sz w:val="20"/>
                <w:szCs w:val="20"/>
                <w:lang w:val="kk-KZ"/>
              </w:rPr>
              <w:t>Балалардың іс- әрекеті</w:t>
            </w:r>
          </w:p>
          <w:p w:rsidR="004C0220" w:rsidRPr="004C0220" w:rsidRDefault="004C0220" w:rsidP="002C1F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C0220">
              <w:rPr>
                <w:b/>
                <w:sz w:val="20"/>
                <w:szCs w:val="20"/>
                <w:lang w:val="kk-KZ"/>
              </w:rPr>
              <w:t>Действия детей</w:t>
            </w:r>
          </w:p>
        </w:tc>
      </w:tr>
      <w:tr w:rsidR="004C0220" w:rsidRPr="00F4436C" w:rsidTr="004C0220">
        <w:trPr>
          <w:cantSplit/>
          <w:trHeight w:val="141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C0220" w:rsidRPr="00F4436C" w:rsidRDefault="004C0220" w:rsidP="002C1FF6">
            <w:pPr>
              <w:snapToGrid w:val="0"/>
              <w:jc w:val="center"/>
              <w:rPr>
                <w:b/>
                <w:sz w:val="16"/>
                <w:szCs w:val="16"/>
                <w:lang w:val="kk-KZ"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>Мотивациялық-</w:t>
            </w:r>
          </w:p>
          <w:p w:rsidR="004C0220" w:rsidRPr="00F4436C" w:rsidRDefault="004C0220" w:rsidP="002C1FF6">
            <w:pPr>
              <w:snapToGrid w:val="0"/>
              <w:jc w:val="center"/>
              <w:rPr>
                <w:b/>
                <w:sz w:val="16"/>
                <w:szCs w:val="16"/>
                <w:lang w:val="kk-KZ"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>қозғаушылық</w:t>
            </w:r>
          </w:p>
          <w:p w:rsidR="004C0220" w:rsidRPr="00F4436C" w:rsidRDefault="004C0220" w:rsidP="002C1FF6">
            <w:pPr>
              <w:ind w:right="72"/>
              <w:jc w:val="center"/>
              <w:rPr>
                <w:b/>
                <w:sz w:val="16"/>
                <w:szCs w:val="16"/>
                <w:lang w:val="kk-KZ"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>Мотивационно-</w:t>
            </w:r>
          </w:p>
          <w:p w:rsidR="004C0220" w:rsidRPr="00F4436C" w:rsidRDefault="004C0220" w:rsidP="002C1FF6">
            <w:pPr>
              <w:ind w:left="113" w:right="113"/>
              <w:jc w:val="center"/>
              <w:rPr>
                <w:b/>
              </w:rPr>
            </w:pPr>
            <w:r w:rsidRPr="00F4436C">
              <w:rPr>
                <w:b/>
                <w:sz w:val="16"/>
                <w:szCs w:val="16"/>
                <w:lang w:val="kk-KZ"/>
              </w:rPr>
              <w:t>побудительный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Pr="009171BB" w:rsidRDefault="004C0220" w:rsidP="00571840">
            <w:pPr>
              <w:pStyle w:val="a3"/>
            </w:pPr>
            <w:r>
              <w:t xml:space="preserve">Воспитатель предлагает </w:t>
            </w:r>
            <w:r w:rsidR="00571840">
              <w:t>круг радости «Имена»:</w:t>
            </w:r>
            <w:r>
              <w:t xml:space="preserve"> сначала девочкам, затем мальчикам называя свое имя.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Pr="009171BB" w:rsidRDefault="004C0220" w:rsidP="00780DB2">
            <w:r>
              <w:t>Дети называют свои имена и садятся на места</w:t>
            </w:r>
            <w:r w:rsidR="00780DB2">
              <w:t>.</w:t>
            </w:r>
          </w:p>
        </w:tc>
      </w:tr>
      <w:tr w:rsidR="004C0220" w:rsidRPr="00F4436C" w:rsidTr="004C0220">
        <w:trPr>
          <w:cantSplit/>
          <w:trHeight w:val="622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C0220" w:rsidRPr="004C0220" w:rsidRDefault="004C0220" w:rsidP="002C1FF6">
            <w:pPr>
              <w:snapToGrid w:val="0"/>
              <w:jc w:val="center"/>
              <w:rPr>
                <w:b/>
                <w:sz w:val="16"/>
                <w:szCs w:val="16"/>
                <w:lang w:val="kk-KZ"/>
              </w:rPr>
            </w:pPr>
            <w:r w:rsidRPr="004C0220">
              <w:rPr>
                <w:b/>
                <w:sz w:val="16"/>
                <w:szCs w:val="16"/>
                <w:lang w:val="kk-KZ"/>
              </w:rPr>
              <w:t>Ұйымдастырушық ізденісті</w:t>
            </w:r>
          </w:p>
          <w:p w:rsidR="004C0220" w:rsidRPr="004C0220" w:rsidRDefault="004C0220" w:rsidP="002C1FF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C0220">
              <w:rPr>
                <w:b/>
                <w:sz w:val="16"/>
                <w:szCs w:val="16"/>
                <w:lang w:val="kk-KZ"/>
              </w:rPr>
              <w:t>кОрганизационно-поисковый</w:t>
            </w:r>
          </w:p>
          <w:p w:rsidR="004C0220" w:rsidRPr="00F4436C" w:rsidRDefault="004C0220" w:rsidP="002C1FF6">
            <w:pPr>
              <w:snapToGrid w:val="0"/>
              <w:ind w:left="113" w:right="113"/>
              <w:rPr>
                <w:b/>
              </w:rPr>
            </w:pPr>
          </w:p>
          <w:p w:rsidR="004C0220" w:rsidRPr="00F4436C" w:rsidRDefault="004C0220" w:rsidP="002C1FF6">
            <w:pPr>
              <w:ind w:left="113" w:right="113"/>
              <w:rPr>
                <w:b/>
              </w:rPr>
            </w:pPr>
          </w:p>
          <w:p w:rsidR="004C0220" w:rsidRPr="00F4436C" w:rsidRDefault="004C0220" w:rsidP="002C1FF6">
            <w:pPr>
              <w:ind w:left="113" w:right="113"/>
              <w:rPr>
                <w:b/>
              </w:rPr>
            </w:pPr>
          </w:p>
          <w:p w:rsidR="004C0220" w:rsidRPr="00F4436C" w:rsidRDefault="004C0220" w:rsidP="002C1FF6">
            <w:pPr>
              <w:ind w:left="113" w:right="113"/>
              <w:rPr>
                <w:b/>
              </w:rPr>
            </w:pPr>
          </w:p>
          <w:p w:rsidR="004C0220" w:rsidRPr="00F4436C" w:rsidRDefault="004C0220" w:rsidP="002C1FF6">
            <w:pPr>
              <w:ind w:left="113" w:right="113"/>
              <w:rPr>
                <w:b/>
              </w:rPr>
            </w:pPr>
          </w:p>
          <w:p w:rsidR="004C0220" w:rsidRPr="00F4436C" w:rsidRDefault="004C0220" w:rsidP="002C1FF6">
            <w:pPr>
              <w:ind w:left="113" w:right="113"/>
              <w:rPr>
                <w:b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Default="00780DB2" w:rsidP="002C1FF6">
            <w:pPr>
              <w:rPr>
                <w:color w:val="000000"/>
                <w:shd w:val="clear" w:color="auto" w:fill="FFFFFF"/>
              </w:rPr>
            </w:pPr>
            <w:r>
              <w:rPr>
                <w:lang w:val="kk-KZ"/>
              </w:rPr>
              <w:t xml:space="preserve">Д/игра «Четвертый лишний» </w:t>
            </w:r>
            <w:r w:rsidR="004C0220">
              <w:rPr>
                <w:color w:val="000000"/>
                <w:shd w:val="clear" w:color="auto" w:fill="FFFFFF"/>
              </w:rPr>
              <w:t>Воспитатель  выставляет на доску картинки (человек, кошка, птица, рыба) и просит детей выделить лишний предмет (человек). После того, как дети справятся с заданием, воспитатель сообщает: «Только человек умеет говорить. Все, что мы говорим - это речь».</w:t>
            </w:r>
          </w:p>
          <w:p w:rsidR="004C0220" w:rsidRDefault="004C0220" w:rsidP="00780DB2">
            <w:pPr>
              <w:pStyle w:val="c0"/>
              <w:spacing w:before="0" w:beforeAutospacing="0" w:after="0" w:afterAutospacing="0"/>
              <w:ind w:firstLine="8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Сказка «Невидимка» (рассказывает воспитатель).</w:t>
            </w:r>
          </w:p>
          <w:p w:rsidR="004C0220" w:rsidRPr="000B71DB" w:rsidRDefault="00780DB2" w:rsidP="002C1FF6">
            <w:pPr>
              <w:rPr>
                <w:rFonts w:ascii="Arial" w:hAnsi="Arial" w:cs="Arial"/>
              </w:rPr>
            </w:pPr>
            <w:r>
              <w:rPr>
                <w:rStyle w:val="c1"/>
                <w:color w:val="000000"/>
              </w:rPr>
              <w:t>«</w:t>
            </w:r>
            <w:r w:rsidR="004C0220">
              <w:rPr>
                <w:rStyle w:val="c1"/>
                <w:color w:val="000000"/>
              </w:rPr>
              <w:t>-</w:t>
            </w:r>
            <w:r w:rsidR="004C0220" w:rsidRPr="000B71DB">
              <w:rPr>
                <w:rStyle w:val="apple-converted-space"/>
                <w:color w:val="000000"/>
              </w:rPr>
              <w:t> </w:t>
            </w:r>
            <w:r w:rsidR="004C0220" w:rsidRPr="000B71DB">
              <w:rPr>
                <w:rStyle w:val="c1"/>
                <w:iCs/>
                <w:color w:val="000000"/>
              </w:rPr>
              <w:t xml:space="preserve">Жил-был мальчик Петя. Он ходил в детский сад. Он очень хотел стать невидимкой, чтобы его никто не видел и не слышал. И вдруг желание его исполнилось. Он пришел в детский сад. Воспитатель спросила: «Где Петя?». «Я здесь», </w:t>
            </w:r>
            <w:r w:rsidR="004C0220">
              <w:rPr>
                <w:rStyle w:val="c1"/>
                <w:iCs/>
                <w:color w:val="000000"/>
              </w:rPr>
              <w:t>-</w:t>
            </w:r>
            <w:r w:rsidR="004C0220" w:rsidRPr="000B71DB">
              <w:rPr>
                <w:rStyle w:val="c1"/>
                <w:iCs/>
                <w:color w:val="000000"/>
              </w:rPr>
              <w:t xml:space="preserve"> крикнул Петя, но его никто не услышал. Петя понял, что стал невидимкой. Дети пошли на прогулку. Они играли, разговаривали друг с другом, шутили, смеялись, рассказывали разные истории. Петя тоже хотел поиграть с ребятами, рассказать свою интересную историю, но ребята не слышали и не замечали его. Пете стало скучно, и он побежал домой. Увидев дома маму, он крикнул: «Мама, вот я!» Но мама не видела и не слышала его.</w:t>
            </w:r>
          </w:p>
          <w:p w:rsidR="00780DB2" w:rsidRDefault="00780DB2" w:rsidP="00780DB2">
            <w:pPr>
              <w:rPr>
                <w:rStyle w:val="apple-converted-space"/>
                <w:iCs/>
                <w:color w:val="000000"/>
              </w:rPr>
            </w:pPr>
            <w:r>
              <w:rPr>
                <w:rStyle w:val="c1"/>
                <w:iCs/>
                <w:color w:val="000000"/>
              </w:rPr>
              <w:t>«Очень плохо быть невидимкой,</w:t>
            </w:r>
            <w:r>
              <w:rPr>
                <w:rStyle w:val="apple-converted-space"/>
                <w:iCs/>
                <w:color w:val="000000"/>
              </w:rPr>
              <w:t> </w:t>
            </w:r>
            <w:r>
              <w:rPr>
                <w:rStyle w:val="c1"/>
                <w:color w:val="000000"/>
              </w:rPr>
              <w:t>-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1"/>
                <w:iCs/>
                <w:color w:val="000000"/>
              </w:rPr>
              <w:t>заплакал Петя.</w:t>
            </w:r>
            <w:r>
              <w:rPr>
                <w:rStyle w:val="apple-converted-space"/>
                <w:iCs/>
                <w:color w:val="000000"/>
              </w:rPr>
              <w:t> 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rPr>
                <w:rStyle w:val="apple-converted-space"/>
                <w:color w:val="000000"/>
              </w:rPr>
              <w:t>- </w:t>
            </w:r>
            <w:r>
              <w:rPr>
                <w:rStyle w:val="c1"/>
                <w:iCs/>
                <w:color w:val="000000"/>
              </w:rPr>
              <w:t>Я хочу разговаривать с мамой, с ребятами, со всеми людьми. Я не хочу быть невидимкой». Сказав это, Петя снова стал обыкновенным мальчиком».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rPr>
                <w:rStyle w:val="c1"/>
                <w:color w:val="000000"/>
              </w:rPr>
              <w:t>Воспитатель спрашивает: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rPr>
                <w:rStyle w:val="c1"/>
                <w:color w:val="000000"/>
              </w:rPr>
              <w:t>- Почему Петя не захотел быть невидимкой?</w:t>
            </w:r>
          </w:p>
          <w:p w:rsidR="00780DB2" w:rsidRPr="000B71DB" w:rsidRDefault="00780DB2" w:rsidP="00780DB2">
            <w:r>
              <w:rPr>
                <w:rStyle w:val="c1"/>
                <w:color w:val="000000"/>
              </w:rPr>
              <w:t>Воспитатель  подводит детей к выводу: Без речи плохо жить на свете. Невозможно поиграть, поговорить с ребятами, с мамой, другими людьми, спросить или попросить их о чем-то, поделиться радостью.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Дети нах</w:t>
            </w:r>
            <w:r w:rsidR="00780DB2">
              <w:rPr>
                <w:lang w:val="kk-KZ"/>
              </w:rPr>
              <w:t>о</w:t>
            </w:r>
            <w:r>
              <w:rPr>
                <w:lang w:val="kk-KZ"/>
              </w:rPr>
              <w:t>дят лишний предмет, объясняют, слушают воспитателя.</w:t>
            </w: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Default="004C0220" w:rsidP="002C1FF6">
            <w:pPr>
              <w:rPr>
                <w:lang w:val="kk-KZ"/>
              </w:rPr>
            </w:pPr>
          </w:p>
          <w:p w:rsidR="004C0220" w:rsidRPr="00F4436C" w:rsidRDefault="004C0220" w:rsidP="00780DB2">
            <w:pPr>
              <w:rPr>
                <w:lang w:val="kk-KZ"/>
              </w:rPr>
            </w:pPr>
            <w:r>
              <w:rPr>
                <w:lang w:val="kk-KZ"/>
              </w:rPr>
              <w:t>Сл</w:t>
            </w:r>
            <w:r w:rsidR="00780DB2">
              <w:rPr>
                <w:lang w:val="kk-KZ"/>
              </w:rPr>
              <w:t>у</w:t>
            </w:r>
            <w:r>
              <w:rPr>
                <w:lang w:val="kk-KZ"/>
              </w:rPr>
              <w:t>шают сказку</w:t>
            </w:r>
          </w:p>
        </w:tc>
      </w:tr>
      <w:tr w:rsidR="004C0220" w:rsidRPr="00F4436C" w:rsidTr="004C0220">
        <w:trPr>
          <w:cantSplit/>
          <w:trHeight w:val="622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C0220" w:rsidRDefault="004C0220" w:rsidP="004C0220">
            <w:pPr>
              <w:snapToGrid w:val="0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lastRenderedPageBreak/>
              <w:t>Ұйымдастырушық ізденісті</w:t>
            </w:r>
          </w:p>
          <w:p w:rsidR="004C0220" w:rsidRDefault="004C0220" w:rsidP="004C0220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кОрганизационно-поисковый</w:t>
            </w:r>
          </w:p>
          <w:p w:rsidR="004C0220" w:rsidRPr="00F4436C" w:rsidRDefault="004C0220" w:rsidP="002C1FF6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t>Ч</w:t>
            </w:r>
            <w:r w:rsidRPr="000B71DB">
              <w:t xml:space="preserve">тение стихотворения А. </w:t>
            </w:r>
            <w:proofErr w:type="spellStart"/>
            <w:r w:rsidRPr="000B71DB">
              <w:t>Барто</w:t>
            </w:r>
            <w:proofErr w:type="spellEnd"/>
            <w:r w:rsidRPr="000B71DB">
              <w:t>.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t> -</w:t>
            </w:r>
            <w:r w:rsidRPr="000B71DB">
              <w:t xml:space="preserve"> Послушайте, как рассказал мальчик своей сестренке о просмотренном кинофильме в стихотворении А.Л. </w:t>
            </w:r>
            <w:proofErr w:type="spellStart"/>
            <w:r w:rsidRPr="000B71DB">
              <w:t>Барто</w:t>
            </w:r>
            <w:proofErr w:type="spellEnd"/>
            <w:r>
              <w:t xml:space="preserve"> </w:t>
            </w:r>
            <w:r w:rsidRPr="000B71DB">
              <w:t>«Сильное кино».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t>«-</w:t>
            </w:r>
            <w:r w:rsidRPr="000B71DB">
              <w:t xml:space="preserve"> Они ползут,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 xml:space="preserve">А он им </w:t>
            </w:r>
            <w:r>
              <w:t>-</w:t>
            </w:r>
            <w:r w:rsidRPr="000B71DB">
              <w:t xml:space="preserve"> раз!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А тут как раз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Она ползла,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А он как даст ему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Со зла!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 xml:space="preserve">Она им </w:t>
            </w:r>
            <w:r>
              <w:t>-</w:t>
            </w:r>
            <w:r w:rsidRPr="000B71DB">
              <w:t xml:space="preserve"> раз!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Но тут как раз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Ее он спас,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Он был с ней заодно.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Ух, сильное кино!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А сестренка сказала:</w:t>
            </w:r>
            <w:r w:rsidRPr="000B71DB">
              <w:br/>
              <w:t>Нет, видно я еще мала,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0B71DB">
              <w:t>Я ничего не поняла</w:t>
            </w:r>
            <w:r>
              <w:t>»</w:t>
            </w:r>
            <w:r w:rsidRPr="000B71DB">
              <w:t>.</w:t>
            </w:r>
          </w:p>
          <w:p w:rsidR="004C0220" w:rsidRPr="000B71DB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t>-</w:t>
            </w:r>
            <w:r w:rsidRPr="000B71DB">
              <w:t>Как вы думаете, почему сестренка не поняла брата?</w:t>
            </w:r>
          </w:p>
          <w:p w:rsidR="004C0220" w:rsidRDefault="004C0220" w:rsidP="002C1FF6">
            <w:pPr>
              <w:pStyle w:val="a3"/>
            </w:pPr>
            <w:r w:rsidRPr="000B71DB">
              <w:t>Чтобы тебя понимали, надо уметь правильно говорит</w:t>
            </w:r>
            <w:r>
              <w:t>ь.</w:t>
            </w:r>
          </w:p>
          <w:p w:rsidR="004C0220" w:rsidRPr="00DA0B59" w:rsidRDefault="004C0220" w:rsidP="002C1FF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DA0B59">
              <w:t xml:space="preserve">Пословицы: </w:t>
            </w:r>
            <w:r>
              <w:t>«</w:t>
            </w:r>
            <w:r w:rsidRPr="00DA0B59">
              <w:t>Хорошую речь приятно слушать</w:t>
            </w:r>
            <w:r>
              <w:t>»</w:t>
            </w:r>
            <w:r w:rsidRPr="00DA0B59">
              <w:t>.</w:t>
            </w:r>
          </w:p>
          <w:p w:rsidR="004C0220" w:rsidRDefault="004C0220" w:rsidP="002C1FF6">
            <w:pPr>
              <w:pStyle w:val="a3"/>
            </w:pPr>
            <w:r>
              <w:t>«</w:t>
            </w:r>
            <w:r w:rsidRPr="00DA0B59">
              <w:t>Хорошая речь слаще меда</w:t>
            </w:r>
            <w:r>
              <w:t>»</w:t>
            </w:r>
            <w:r w:rsidRPr="00DA0B59">
              <w:t>.</w:t>
            </w:r>
          </w:p>
          <w:p w:rsidR="004C0220" w:rsidRDefault="004C0220" w:rsidP="002C1FF6">
            <w:r>
              <w:rPr>
                <w:lang w:val="kk-KZ"/>
              </w:rPr>
              <w:t xml:space="preserve">Физминутка «Стучалочка» </w:t>
            </w:r>
            <w:r>
              <w:rPr>
                <w:i/>
                <w:lang w:val="kk-KZ"/>
              </w:rPr>
              <w:t>(с движениями).</w:t>
            </w:r>
            <w:r>
              <w:rPr>
                <w:lang w:val="kk-KZ"/>
              </w:rPr>
              <w:t xml:space="preserve"> </w:t>
            </w:r>
            <w:r>
              <w:t xml:space="preserve">                                    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 xml:space="preserve">«Тук-тук-тук-тук- 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Из  ворот слышен стук.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(ладошка с кулачком стучит по воздуху  в   воображаемые ворота ).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 xml:space="preserve">Двери отворяйте 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В дом гостей впускайте ,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(ручки в разные стороны раскрыть, корпус туловища чуть вперед наклонить, доброе лицо, улыбка).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 xml:space="preserve">Веселых ребятишек : 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Девчонок и мальчишек!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(руки на поясе, голова качается вправо- влево, веселое лицо, смех).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С языком случилось что- то: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Он толкает зубы!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Будто хочет их за что- то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Вытолкнуть за губы!...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 xml:space="preserve">Он на место </w:t>
            </w:r>
          </w:p>
          <w:p w:rsidR="004C0220" w:rsidRDefault="004C0220" w:rsidP="002C1FF6">
            <w:pPr>
              <w:rPr>
                <w:rFonts w:ascii="Arial" w:hAnsi="Arial" w:cs="Arial"/>
              </w:rPr>
            </w:pPr>
            <w:r>
              <w:rPr>
                <w:lang w:val="kk-KZ"/>
              </w:rPr>
              <w:t>Возвращается</w:t>
            </w:r>
          </w:p>
          <w:p w:rsidR="004C0220" w:rsidRDefault="004C0220" w:rsidP="002C1FF6">
            <w:pPr>
              <w:rPr>
                <w:lang w:val="kk-KZ"/>
              </w:rPr>
            </w:pPr>
            <w:r>
              <w:rPr>
                <w:lang w:val="kk-KZ"/>
              </w:rPr>
              <w:t>И чудесно расслабляется!»</w:t>
            </w:r>
          </w:p>
          <w:p w:rsidR="00780DB2" w:rsidRDefault="00780DB2" w:rsidP="00780DB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 читает: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t>Кто хочет разговаривать,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t>Тот должен выговаривать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t>Все правильно и внятно,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t>Чтоб было всем понятно.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t>Мы будем разговаривать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t>И будем выговаривать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t>Все правильно и внятно,</w:t>
            </w:r>
          </w:p>
          <w:p w:rsidR="00780DB2" w:rsidRDefault="00780DB2" w:rsidP="00780DB2">
            <w:pPr>
              <w:rPr>
                <w:rFonts w:ascii="Arial" w:hAnsi="Arial" w:cs="Arial"/>
              </w:rPr>
            </w:pPr>
            <w:r>
              <w:t>Чтоб было всем понятно</w:t>
            </w:r>
          </w:p>
          <w:p w:rsidR="00780DB2" w:rsidRDefault="00780DB2" w:rsidP="00780DB2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Дыхательная гимнастика:</w:t>
            </w:r>
          </w:p>
          <w:p w:rsidR="00780DB2" w:rsidRDefault="00780DB2" w:rsidP="00780DB2">
            <w:pPr>
              <w:rPr>
                <w:lang w:val="kk-KZ"/>
              </w:rPr>
            </w:pPr>
            <w:r>
              <w:rPr>
                <w:lang w:val="kk-KZ"/>
              </w:rPr>
              <w:t>1 упр.- ие: широко открыть рот, как при звуке «а», и произвести длительный выдох.</w:t>
            </w:r>
          </w:p>
          <w:p w:rsidR="00780DB2" w:rsidRPr="00780DB2" w:rsidRDefault="00780DB2" w:rsidP="002C1FF6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Default="004C0220" w:rsidP="002C1FF6"/>
          <w:p w:rsidR="004C0220" w:rsidRDefault="004C0220" w:rsidP="002C1FF6">
            <w:r>
              <w:t>Слушают стихотворение, отвечают на вопросы.</w:t>
            </w:r>
          </w:p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4C0220" w:rsidRDefault="004C0220" w:rsidP="002C1FF6">
            <w:r>
              <w:t>Запоминают пословицы.</w:t>
            </w:r>
          </w:p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/>
          <w:p w:rsidR="004C0220" w:rsidRDefault="004C0220" w:rsidP="002C1FF6">
            <w:r>
              <w:t>Выполняют движения согласно тексту.</w:t>
            </w:r>
          </w:p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780DB2">
            <w:r>
              <w:t>Дети проговаривают вместе с воспитателем</w:t>
            </w:r>
          </w:p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Default="00780DB2" w:rsidP="002C1FF6"/>
          <w:p w:rsidR="00780DB2" w:rsidRPr="00DA0B59" w:rsidRDefault="00780DB2" w:rsidP="002C1FF6">
            <w:r>
              <w:t>Выполняют упражнения.</w:t>
            </w:r>
          </w:p>
        </w:tc>
      </w:tr>
      <w:tr w:rsidR="004C0220" w:rsidRPr="00F4436C" w:rsidTr="00780DB2">
        <w:trPr>
          <w:cantSplit/>
          <w:trHeight w:val="25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C0220" w:rsidRDefault="004C0220" w:rsidP="004C0220">
            <w:pPr>
              <w:snapToGrid w:val="0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lastRenderedPageBreak/>
              <w:t>Ұйымдастырушық ізденісті</w:t>
            </w:r>
          </w:p>
          <w:p w:rsidR="004C0220" w:rsidRDefault="004C0220" w:rsidP="004C0220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к</w:t>
            </w:r>
            <w:r w:rsidR="00780DB2">
              <w:rPr>
                <w:b/>
                <w:sz w:val="16"/>
                <w:szCs w:val="16"/>
                <w:lang w:val="kk-KZ"/>
              </w:rPr>
              <w:t>о</w:t>
            </w:r>
            <w:r>
              <w:rPr>
                <w:b/>
                <w:sz w:val="16"/>
                <w:szCs w:val="16"/>
                <w:lang w:val="kk-KZ"/>
              </w:rPr>
              <w:t>рганизационно-поисковый</w:t>
            </w:r>
          </w:p>
          <w:p w:rsidR="004C0220" w:rsidRPr="00F4436C" w:rsidRDefault="004C0220" w:rsidP="002C1FF6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2" w:rsidRDefault="00780DB2" w:rsidP="002C1FF6">
            <w:pPr>
              <w:rPr>
                <w:lang w:val="kk-KZ"/>
              </w:rPr>
            </w:pPr>
          </w:p>
          <w:p w:rsidR="004C0220" w:rsidRPr="00C93594" w:rsidRDefault="004C0220" w:rsidP="002C1FF6">
            <w:pPr>
              <w:rPr>
                <w:lang w:val="kk-KZ"/>
              </w:rPr>
            </w:pPr>
            <w:r w:rsidRPr="00C93594">
              <w:rPr>
                <w:lang w:val="kk-KZ"/>
              </w:rPr>
              <w:t>2</w:t>
            </w:r>
            <w:r w:rsidRPr="00C93594">
              <w:t xml:space="preserve"> </w:t>
            </w:r>
            <w:r w:rsidRPr="00C93594">
              <w:rPr>
                <w:lang w:val="kk-KZ"/>
              </w:rPr>
              <w:t>упр.- ие: растянуть губы  в улыбку, как при звуке «и», и произвести длительный выдох.</w:t>
            </w:r>
          </w:p>
          <w:p w:rsidR="004C0220" w:rsidRPr="00C93594" w:rsidRDefault="004C0220" w:rsidP="002C1FF6">
            <w:pPr>
              <w:rPr>
                <w:lang w:val="kk-KZ"/>
              </w:rPr>
            </w:pPr>
            <w:r w:rsidRPr="00C93594">
              <w:rPr>
                <w:lang w:val="kk-KZ"/>
              </w:rPr>
              <w:t>3 упр.- ие:  округлить губы, как при звуке «о», и произвести длительный выдох.</w:t>
            </w:r>
          </w:p>
          <w:p w:rsidR="004C0220" w:rsidRPr="00C93594" w:rsidRDefault="004C0220" w:rsidP="002C1FF6">
            <w:pPr>
              <w:rPr>
                <w:i/>
                <w:lang w:val="kk-KZ"/>
              </w:rPr>
            </w:pPr>
            <w:r w:rsidRPr="00C93594">
              <w:rPr>
                <w:i/>
                <w:lang w:val="kk-KZ"/>
              </w:rPr>
              <w:t xml:space="preserve">   Артикуляционная гимнастика.</w:t>
            </w:r>
          </w:p>
          <w:p w:rsidR="004C0220" w:rsidRPr="00C93594" w:rsidRDefault="004C0220" w:rsidP="002C1FF6">
            <w:pPr>
              <w:rPr>
                <w:lang w:val="kk-KZ"/>
              </w:rPr>
            </w:pPr>
            <w:r w:rsidRPr="00C93594">
              <w:rPr>
                <w:lang w:val="kk-KZ"/>
              </w:rPr>
              <w:t xml:space="preserve">1 </w:t>
            </w:r>
            <w:r>
              <w:rPr>
                <w:lang w:val="kk-KZ"/>
              </w:rPr>
              <w:t>«</w:t>
            </w:r>
            <w:r w:rsidRPr="00C93594">
              <w:rPr>
                <w:lang w:val="kk-KZ"/>
              </w:rPr>
              <w:t>Трубочка</w:t>
            </w:r>
            <w:r>
              <w:rPr>
                <w:lang w:val="kk-KZ"/>
              </w:rPr>
              <w:t>»</w:t>
            </w:r>
            <w:r w:rsidRPr="00C93594">
              <w:rPr>
                <w:lang w:val="kk-KZ"/>
              </w:rPr>
              <w:t>.</w:t>
            </w:r>
          </w:p>
          <w:p w:rsidR="004C0220" w:rsidRPr="00C93594" w:rsidRDefault="004C0220" w:rsidP="002C1FF6">
            <w:pPr>
              <w:rPr>
                <w:lang w:val="kk-KZ"/>
              </w:rPr>
            </w:pPr>
            <w:r w:rsidRPr="00C93594">
              <w:rPr>
                <w:lang w:val="kk-KZ"/>
              </w:rPr>
              <w:t xml:space="preserve">2 </w:t>
            </w:r>
            <w:r>
              <w:rPr>
                <w:lang w:val="kk-KZ"/>
              </w:rPr>
              <w:t>«</w:t>
            </w:r>
            <w:r w:rsidRPr="00C93594">
              <w:rPr>
                <w:lang w:val="kk-KZ"/>
              </w:rPr>
              <w:t>Болтушка</w:t>
            </w:r>
            <w:r>
              <w:rPr>
                <w:lang w:val="kk-KZ"/>
              </w:rPr>
              <w:t>»</w:t>
            </w:r>
            <w:r w:rsidRPr="00C93594">
              <w:rPr>
                <w:lang w:val="kk-KZ"/>
              </w:rPr>
              <w:t>.</w:t>
            </w:r>
          </w:p>
          <w:p w:rsidR="00780DB2" w:rsidRDefault="004C0220" w:rsidP="002C1FF6">
            <w:pPr>
              <w:rPr>
                <w:lang w:val="kk-KZ"/>
              </w:rPr>
            </w:pPr>
            <w:r w:rsidRPr="00C93594">
              <w:rPr>
                <w:lang w:val="kk-KZ"/>
              </w:rPr>
              <w:t xml:space="preserve">3 </w:t>
            </w:r>
            <w:r>
              <w:rPr>
                <w:lang w:val="kk-KZ"/>
              </w:rPr>
              <w:t>«</w:t>
            </w:r>
            <w:r w:rsidRPr="00C93594">
              <w:rPr>
                <w:lang w:val="kk-KZ"/>
              </w:rPr>
              <w:t>Рупор</w:t>
            </w:r>
            <w:r>
              <w:rPr>
                <w:lang w:val="kk-KZ"/>
              </w:rPr>
              <w:t>»</w:t>
            </w:r>
            <w:r w:rsidRPr="00C93594">
              <w:rPr>
                <w:lang w:val="kk-KZ"/>
              </w:rPr>
              <w:t xml:space="preserve">.   </w:t>
            </w:r>
          </w:p>
          <w:p w:rsidR="004C0220" w:rsidRPr="00DA0B59" w:rsidRDefault="004C0220" w:rsidP="002C1FF6">
            <w:pPr>
              <w:rPr>
                <w:rStyle w:val="c1"/>
                <w:iCs/>
                <w:color w:val="000000"/>
                <w:lang w:val="kk-KZ"/>
              </w:rPr>
            </w:pPr>
            <w:r w:rsidRPr="00C93594">
              <w:rPr>
                <w:lang w:val="kk-KZ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2" w:rsidRDefault="00780DB2" w:rsidP="002C1FF6"/>
          <w:p w:rsidR="004C0220" w:rsidRDefault="004C0220" w:rsidP="002C1FF6">
            <w:r>
              <w:t>Выполняют упражнения.</w:t>
            </w:r>
          </w:p>
        </w:tc>
      </w:tr>
      <w:tr w:rsidR="004C0220" w:rsidRPr="00F4436C" w:rsidTr="00780DB2">
        <w:trPr>
          <w:cantSplit/>
          <w:trHeight w:val="160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C0220" w:rsidRPr="004C0220" w:rsidRDefault="004C0220" w:rsidP="002C1FF6">
            <w:pPr>
              <w:snapToGrid w:val="0"/>
              <w:jc w:val="center"/>
              <w:rPr>
                <w:b/>
                <w:sz w:val="16"/>
                <w:szCs w:val="16"/>
                <w:lang w:val="kk-KZ"/>
              </w:rPr>
            </w:pPr>
            <w:r w:rsidRPr="004C0220">
              <w:rPr>
                <w:b/>
                <w:sz w:val="16"/>
                <w:szCs w:val="16"/>
                <w:lang w:val="kk-KZ"/>
              </w:rPr>
              <w:t>Рефлевсиялық-түзетушілік</w:t>
            </w:r>
          </w:p>
          <w:p w:rsidR="004C0220" w:rsidRPr="00F4436C" w:rsidRDefault="004C0220" w:rsidP="002C1FF6">
            <w:pPr>
              <w:snapToGrid w:val="0"/>
              <w:ind w:left="113" w:right="113"/>
              <w:jc w:val="center"/>
              <w:rPr>
                <w:b/>
              </w:rPr>
            </w:pPr>
            <w:r w:rsidRPr="004C0220">
              <w:rPr>
                <w:b/>
                <w:sz w:val="16"/>
                <w:szCs w:val="16"/>
                <w:lang w:val="kk-KZ"/>
              </w:rPr>
              <w:t>Рефлексивно-коррегирующий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Default="004C0220" w:rsidP="002C1F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Воспитатель подводит итог:</w:t>
            </w:r>
          </w:p>
          <w:p w:rsidR="00571840" w:rsidRDefault="004C0220" w:rsidP="002C1F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571840">
              <w:rPr>
                <w:color w:val="000000"/>
                <w:shd w:val="clear" w:color="auto" w:fill="FFFFFF"/>
              </w:rPr>
              <w:t xml:space="preserve"> Что нового мы узнали?</w:t>
            </w:r>
          </w:p>
          <w:p w:rsidR="004C0220" w:rsidRDefault="00571840" w:rsidP="002C1F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C0220">
              <w:rPr>
                <w:color w:val="000000"/>
                <w:shd w:val="clear" w:color="auto" w:fill="FFFFFF"/>
              </w:rPr>
              <w:t xml:space="preserve">Для чего нужна речь? </w:t>
            </w:r>
          </w:p>
          <w:p w:rsidR="004C0220" w:rsidRDefault="004C0220" w:rsidP="002C1F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Воспитатель  подводит детей к выводу: «С помощью речи люди общаются друг с другом, узнают новое».</w:t>
            </w:r>
          </w:p>
          <w:p w:rsidR="004C0220" w:rsidRDefault="004C0220" w:rsidP="002C1F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Благодарит детей за работу</w:t>
            </w:r>
          </w:p>
          <w:p w:rsidR="00780DB2" w:rsidRPr="008C48C9" w:rsidRDefault="00780DB2" w:rsidP="002C1FF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20" w:rsidRDefault="004C0220" w:rsidP="002C1FF6">
            <w:pPr>
              <w:rPr>
                <w:sz w:val="23"/>
                <w:szCs w:val="23"/>
                <w:lang w:val="kk-KZ"/>
              </w:rPr>
            </w:pPr>
          </w:p>
          <w:p w:rsidR="001118D4" w:rsidRDefault="001118D4" w:rsidP="002C1FF6">
            <w:pPr>
              <w:rPr>
                <w:sz w:val="23"/>
                <w:szCs w:val="23"/>
                <w:lang w:val="kk-KZ"/>
              </w:rPr>
            </w:pPr>
          </w:p>
          <w:p w:rsidR="004C0220" w:rsidRDefault="004C0220" w:rsidP="002C1FF6">
            <w:pPr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Дети объясняют для чего нужна речь.</w:t>
            </w:r>
          </w:p>
          <w:p w:rsidR="004C0220" w:rsidRPr="00A332A1" w:rsidRDefault="004C0220" w:rsidP="002C1FF6">
            <w:pPr>
              <w:jc w:val="center"/>
              <w:rPr>
                <w:sz w:val="23"/>
                <w:szCs w:val="23"/>
                <w:lang w:val="kk-KZ"/>
              </w:rPr>
            </w:pPr>
          </w:p>
        </w:tc>
      </w:tr>
    </w:tbl>
    <w:p w:rsidR="004C0220" w:rsidRPr="004C0220" w:rsidRDefault="004C0220" w:rsidP="004C0220">
      <w:pPr>
        <w:ind w:left="-284"/>
        <w:rPr>
          <w:b/>
          <w:lang w:val="kk-KZ"/>
        </w:rPr>
      </w:pPr>
    </w:p>
    <w:p w:rsidR="004C0220" w:rsidRPr="004C0220" w:rsidRDefault="004C0220" w:rsidP="004C0220">
      <w:pPr>
        <w:ind w:left="-284"/>
        <w:rPr>
          <w:b/>
          <w:lang w:val="kk-KZ"/>
        </w:rPr>
      </w:pPr>
      <w:r w:rsidRPr="004C0220">
        <w:rPr>
          <w:b/>
          <w:lang w:val="kk-KZ"/>
        </w:rPr>
        <w:t>Күтілетін нәтиже-Ожидаемый результат:</w:t>
      </w:r>
    </w:p>
    <w:p w:rsidR="004C0220" w:rsidRPr="004C0220" w:rsidRDefault="004C0220" w:rsidP="004C0220">
      <w:pPr>
        <w:tabs>
          <w:tab w:val="left" w:pos="900"/>
        </w:tabs>
        <w:ind w:left="-284"/>
        <w:rPr>
          <w:lang w:val="kk-KZ"/>
        </w:rPr>
      </w:pPr>
      <w:r w:rsidRPr="004C0220">
        <w:rPr>
          <w:b/>
          <w:lang w:val="kk-KZ"/>
        </w:rPr>
        <w:t>Біл</w:t>
      </w:r>
      <w:r w:rsidRPr="004C0220">
        <w:rPr>
          <w:b/>
        </w:rPr>
        <w:t>у</w:t>
      </w:r>
      <w:r w:rsidRPr="004C0220">
        <w:rPr>
          <w:b/>
          <w:lang w:val="kk-KZ"/>
        </w:rPr>
        <w:t xml:space="preserve">-Знать: </w:t>
      </w:r>
      <w:r w:rsidRPr="004C0220">
        <w:rPr>
          <w:lang w:val="kk-KZ"/>
        </w:rPr>
        <w:t>понятие «речь», «артикуляционная гимнастика»</w:t>
      </w:r>
      <w:r w:rsidR="00780DB2">
        <w:rPr>
          <w:lang w:val="kk-KZ"/>
        </w:rPr>
        <w:t>.</w:t>
      </w:r>
    </w:p>
    <w:p w:rsidR="004C0220" w:rsidRPr="004C0220" w:rsidRDefault="004C0220" w:rsidP="004C0220">
      <w:pPr>
        <w:ind w:left="-284"/>
        <w:rPr>
          <w:lang w:val="kk-KZ"/>
        </w:rPr>
      </w:pPr>
      <w:r w:rsidRPr="004C0220">
        <w:rPr>
          <w:b/>
          <w:lang w:val="kk-KZ"/>
        </w:rPr>
        <w:t>Болу-Иметь</w:t>
      </w:r>
      <w:r w:rsidRPr="004C0220">
        <w:rPr>
          <w:lang w:val="kk-KZ"/>
        </w:rPr>
        <w:t xml:space="preserve">: представления о том что речь служит для выражения мыслей и чувств. умению владеть родным языком. </w:t>
      </w:r>
    </w:p>
    <w:p w:rsidR="004C0220" w:rsidRPr="004C0220" w:rsidRDefault="004C0220" w:rsidP="004C0220">
      <w:pPr>
        <w:ind w:left="-284"/>
      </w:pPr>
      <w:r w:rsidRPr="004C0220">
        <w:rPr>
          <w:b/>
          <w:lang w:val="kk-KZ"/>
        </w:rPr>
        <w:t>Істей алу -Уметь</w:t>
      </w:r>
      <w:r w:rsidRPr="004C0220">
        <w:rPr>
          <w:lang w:val="kk-KZ"/>
        </w:rPr>
        <w:t xml:space="preserve">: слушать речь, отвечать на вопросы, </w:t>
      </w:r>
      <w:r>
        <w:rPr>
          <w:lang w:val="kk-KZ"/>
        </w:rPr>
        <w:t xml:space="preserve">верно - </w:t>
      </w:r>
      <w:r w:rsidRPr="004C0220">
        <w:rPr>
          <w:lang w:val="kk-KZ"/>
        </w:rPr>
        <w:t>правильно произносить звуки.</w:t>
      </w:r>
    </w:p>
    <w:p w:rsidR="004C0220" w:rsidRPr="004C0220" w:rsidRDefault="004C0220" w:rsidP="004C0220">
      <w:pPr>
        <w:ind w:left="-284"/>
      </w:pPr>
    </w:p>
    <w:p w:rsidR="000D055E" w:rsidRDefault="000D055E"/>
    <w:sectPr w:rsidR="000D055E" w:rsidSect="00780DB2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220"/>
    <w:rsid w:val="000D055E"/>
    <w:rsid w:val="001118D4"/>
    <w:rsid w:val="004C0220"/>
    <w:rsid w:val="00571840"/>
    <w:rsid w:val="0078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0220"/>
    <w:pPr>
      <w:spacing w:before="100" w:beforeAutospacing="1" w:after="100" w:afterAutospacing="1"/>
    </w:pPr>
  </w:style>
  <w:style w:type="character" w:customStyle="1" w:styleId="c1">
    <w:name w:val="c1"/>
    <w:basedOn w:val="a0"/>
    <w:rsid w:val="004C0220"/>
  </w:style>
  <w:style w:type="character" w:customStyle="1" w:styleId="apple-converted-space">
    <w:name w:val="apple-converted-space"/>
    <w:basedOn w:val="a0"/>
    <w:rsid w:val="004C0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2016-01-24T15:00:00Z</dcterms:created>
  <dcterms:modified xsi:type="dcterms:W3CDTF">2016-01-24T15:44:00Z</dcterms:modified>
</cp:coreProperties>
</file>