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5C" w:rsidRDefault="00B7755C">
      <w:pPr>
        <w:rPr>
          <w:rFonts w:ascii="Times New Roman" w:hAnsi="Times New Roman" w:cs="Times New Roman"/>
          <w:b/>
          <w:sz w:val="24"/>
          <w:szCs w:val="24"/>
          <w:lang w:val="kk-KZ"/>
        </w:rPr>
      </w:pPr>
      <w:bookmarkStart w:id="0" w:name="_GoBack"/>
      <w:bookmarkEnd w:id="0"/>
    </w:p>
    <w:p w:rsidR="00B7755C" w:rsidRPr="00B7755C" w:rsidRDefault="00B7755C">
      <w:pPr>
        <w:rPr>
          <w:rFonts w:ascii="Times New Roman" w:hAnsi="Times New Roman" w:cs="Times New Roman"/>
          <w:sz w:val="24"/>
          <w:szCs w:val="24"/>
          <w:lang w:val="kk-KZ"/>
        </w:rPr>
      </w:pPr>
      <w:r>
        <w:rPr>
          <w:rFonts w:ascii="Times New Roman" w:hAnsi="Times New Roman" w:cs="Times New Roman"/>
          <w:b/>
          <w:sz w:val="24"/>
          <w:szCs w:val="24"/>
          <w:lang w:val="kk-KZ"/>
        </w:rPr>
        <w:t xml:space="preserve">Сабақтың  тақырыбы </w:t>
      </w:r>
      <w:r w:rsidRPr="00B7755C">
        <w:rPr>
          <w:rFonts w:ascii="Times New Roman" w:hAnsi="Times New Roman" w:cs="Times New Roman"/>
          <w:sz w:val="24"/>
          <w:szCs w:val="24"/>
          <w:lang w:val="kk-KZ"/>
        </w:rPr>
        <w:t>:  Геометриялық денелерді деңгейлік жазықтық пен қию, ойығы бар геометриялық денелердің проекциялары</w:t>
      </w:r>
    </w:p>
    <w:p w:rsidR="00B7755C" w:rsidRPr="00B7755C" w:rsidRDefault="00B7755C">
      <w:pPr>
        <w:rPr>
          <w:rFonts w:ascii="Times New Roman" w:hAnsi="Times New Roman" w:cs="Times New Roman"/>
          <w:sz w:val="24"/>
          <w:szCs w:val="24"/>
          <w:lang w:val="kk-KZ"/>
        </w:rPr>
      </w:pPr>
      <w:r>
        <w:rPr>
          <w:rFonts w:ascii="Times New Roman" w:hAnsi="Times New Roman" w:cs="Times New Roman"/>
          <w:b/>
          <w:sz w:val="24"/>
          <w:szCs w:val="24"/>
          <w:lang w:val="kk-KZ"/>
        </w:rPr>
        <w:t xml:space="preserve">Сабақтың мақсаты : </w:t>
      </w:r>
      <w:r w:rsidRPr="00B7755C">
        <w:rPr>
          <w:rFonts w:ascii="Times New Roman" w:hAnsi="Times New Roman" w:cs="Times New Roman"/>
          <w:sz w:val="24"/>
          <w:szCs w:val="24"/>
          <w:lang w:val="kk-KZ"/>
        </w:rPr>
        <w:t>оқушыларға тақырып бойынша түсінік беру</w:t>
      </w:r>
    </w:p>
    <w:p w:rsidR="00B7755C" w:rsidRPr="00B7755C" w:rsidRDefault="00B7755C">
      <w:pPr>
        <w:rPr>
          <w:rFonts w:ascii="Times New Roman" w:hAnsi="Times New Roman" w:cs="Times New Roman"/>
          <w:sz w:val="24"/>
          <w:szCs w:val="24"/>
          <w:lang w:val="kk-KZ"/>
        </w:rPr>
      </w:pPr>
      <w:r>
        <w:rPr>
          <w:rFonts w:ascii="Times New Roman" w:hAnsi="Times New Roman" w:cs="Times New Roman"/>
          <w:b/>
          <w:sz w:val="24"/>
          <w:szCs w:val="24"/>
          <w:lang w:val="kk-KZ"/>
        </w:rPr>
        <w:t xml:space="preserve">Тәрбиелік </w:t>
      </w:r>
      <w:r w:rsidRPr="00B7755C">
        <w:rPr>
          <w:rFonts w:ascii="Times New Roman" w:hAnsi="Times New Roman" w:cs="Times New Roman"/>
          <w:sz w:val="24"/>
          <w:szCs w:val="24"/>
          <w:lang w:val="kk-KZ"/>
        </w:rPr>
        <w:t>: ұқыптылыққа, еңбекқорлыққа тәрбиелеу</w:t>
      </w:r>
    </w:p>
    <w:p w:rsidR="00B7755C" w:rsidRPr="00B7755C" w:rsidRDefault="00B775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Дамытушылық </w:t>
      </w:r>
      <w:r w:rsidRPr="00B7755C">
        <w:rPr>
          <w:rFonts w:ascii="Times New Roman" w:hAnsi="Times New Roman" w:cs="Times New Roman"/>
          <w:sz w:val="24"/>
          <w:szCs w:val="24"/>
          <w:lang w:val="kk-KZ"/>
        </w:rPr>
        <w:t>:   оқушылардың ой – өріс  дамыту, сабаққа деген ынтасын арттыру</w:t>
      </w:r>
    </w:p>
    <w:p w:rsidR="00B7755C" w:rsidRPr="00947C48" w:rsidRDefault="00B7755C">
      <w:pPr>
        <w:rPr>
          <w:rFonts w:ascii="Times New Roman" w:hAnsi="Times New Roman" w:cs="Times New Roman"/>
          <w:sz w:val="24"/>
          <w:szCs w:val="24"/>
          <w:lang w:val="kk-KZ"/>
        </w:rPr>
      </w:pPr>
      <w:r>
        <w:rPr>
          <w:rFonts w:ascii="Times New Roman" w:hAnsi="Times New Roman" w:cs="Times New Roman"/>
          <w:b/>
          <w:sz w:val="24"/>
          <w:szCs w:val="24"/>
          <w:lang w:val="kk-KZ"/>
        </w:rPr>
        <w:t xml:space="preserve">Құрал </w:t>
      </w:r>
      <w:r w:rsidRPr="00B7755C">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жабдық көрнекіліктер:</w:t>
      </w:r>
      <w:r w:rsidR="00947C48">
        <w:rPr>
          <w:rFonts w:ascii="Times New Roman" w:hAnsi="Times New Roman" w:cs="Times New Roman"/>
          <w:b/>
          <w:sz w:val="24"/>
          <w:szCs w:val="24"/>
          <w:lang w:val="kk-KZ"/>
        </w:rPr>
        <w:t xml:space="preserve">  </w:t>
      </w:r>
      <w:r w:rsidR="00947C48" w:rsidRPr="00947C48">
        <w:rPr>
          <w:rFonts w:ascii="Times New Roman" w:hAnsi="Times New Roman" w:cs="Times New Roman"/>
          <w:sz w:val="24"/>
          <w:szCs w:val="24"/>
          <w:lang w:val="kk-KZ"/>
        </w:rPr>
        <w:t>қағаздан жасалған геометриялық денелер</w:t>
      </w:r>
    </w:p>
    <w:p w:rsidR="00B7755C" w:rsidRPr="00947C48" w:rsidRDefault="00B7755C">
      <w:pPr>
        <w:rPr>
          <w:rFonts w:ascii="Times New Roman" w:hAnsi="Times New Roman" w:cs="Times New Roman"/>
          <w:sz w:val="24"/>
          <w:szCs w:val="24"/>
          <w:lang w:val="kk-KZ"/>
        </w:rPr>
      </w:pPr>
      <w:r>
        <w:rPr>
          <w:rFonts w:ascii="Times New Roman" w:hAnsi="Times New Roman" w:cs="Times New Roman"/>
          <w:b/>
          <w:sz w:val="24"/>
          <w:szCs w:val="24"/>
          <w:lang w:val="kk-KZ"/>
        </w:rPr>
        <w:t>Әдіс –</w:t>
      </w:r>
      <w:r w:rsidRPr="00B7755C">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тәсілдері :</w:t>
      </w:r>
      <w:r w:rsidR="00947C48">
        <w:rPr>
          <w:rFonts w:ascii="Times New Roman" w:hAnsi="Times New Roman" w:cs="Times New Roman"/>
          <w:b/>
          <w:sz w:val="24"/>
          <w:szCs w:val="24"/>
          <w:lang w:val="kk-KZ"/>
        </w:rPr>
        <w:t xml:space="preserve">    </w:t>
      </w:r>
      <w:r w:rsidR="00947C48" w:rsidRPr="00947C48">
        <w:rPr>
          <w:rFonts w:ascii="Times New Roman" w:hAnsi="Times New Roman" w:cs="Times New Roman"/>
          <w:sz w:val="24"/>
          <w:szCs w:val="24"/>
          <w:lang w:val="kk-KZ"/>
        </w:rPr>
        <w:t>түсіндіру, сызбалар орындау</w:t>
      </w:r>
    </w:p>
    <w:p w:rsidR="00B7755C" w:rsidRPr="00947C48" w:rsidRDefault="00B7755C">
      <w:pPr>
        <w:rPr>
          <w:rFonts w:ascii="Times New Roman" w:hAnsi="Times New Roman" w:cs="Times New Roman"/>
          <w:sz w:val="24"/>
          <w:szCs w:val="24"/>
          <w:lang w:val="kk-KZ"/>
        </w:rPr>
      </w:pPr>
      <w:r>
        <w:rPr>
          <w:rFonts w:ascii="Times New Roman" w:hAnsi="Times New Roman" w:cs="Times New Roman"/>
          <w:b/>
          <w:sz w:val="24"/>
          <w:szCs w:val="24"/>
          <w:lang w:val="kk-KZ"/>
        </w:rPr>
        <w:t>Сабақ түрі :</w:t>
      </w:r>
      <w:r w:rsidR="00947C48">
        <w:rPr>
          <w:rFonts w:ascii="Times New Roman" w:hAnsi="Times New Roman" w:cs="Times New Roman"/>
          <w:b/>
          <w:sz w:val="24"/>
          <w:szCs w:val="24"/>
          <w:lang w:val="kk-KZ"/>
        </w:rPr>
        <w:t xml:space="preserve">  </w:t>
      </w:r>
      <w:r w:rsidR="00947C48" w:rsidRPr="00947C48">
        <w:rPr>
          <w:rFonts w:ascii="Times New Roman" w:hAnsi="Times New Roman" w:cs="Times New Roman"/>
          <w:sz w:val="24"/>
          <w:szCs w:val="24"/>
          <w:lang w:val="kk-KZ"/>
        </w:rPr>
        <w:t>аралас сабақ</w:t>
      </w:r>
    </w:p>
    <w:p w:rsidR="00B7755C" w:rsidRPr="00B7755C" w:rsidRDefault="00B7755C">
      <w:pPr>
        <w:rPr>
          <w:rFonts w:ascii="Times New Roman" w:hAnsi="Times New Roman" w:cs="Times New Roman"/>
          <w:sz w:val="24"/>
          <w:szCs w:val="24"/>
          <w:lang w:val="kk-KZ"/>
        </w:rPr>
      </w:pPr>
      <w:r>
        <w:rPr>
          <w:rFonts w:ascii="Times New Roman" w:hAnsi="Times New Roman" w:cs="Times New Roman"/>
          <w:b/>
          <w:sz w:val="24"/>
          <w:szCs w:val="24"/>
          <w:lang w:val="kk-KZ"/>
        </w:rPr>
        <w:t>Сабақтың барысы</w:t>
      </w:r>
      <w:r w:rsidRPr="00B7755C">
        <w:rPr>
          <w:rFonts w:ascii="Times New Roman" w:hAnsi="Times New Roman" w:cs="Times New Roman"/>
          <w:sz w:val="24"/>
          <w:szCs w:val="24"/>
          <w:lang w:val="kk-KZ"/>
        </w:rPr>
        <w:t xml:space="preserve">:                     ұйымдастыру </w:t>
      </w:r>
    </w:p>
    <w:p w:rsidR="00B7755C" w:rsidRPr="00B7755C" w:rsidRDefault="00B7755C">
      <w:pPr>
        <w:rPr>
          <w:rFonts w:ascii="Times New Roman" w:hAnsi="Times New Roman" w:cs="Times New Roman"/>
          <w:sz w:val="24"/>
          <w:szCs w:val="24"/>
          <w:lang w:val="kk-KZ"/>
        </w:rPr>
      </w:pPr>
      <w:r w:rsidRPr="00B7755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7755C">
        <w:rPr>
          <w:rFonts w:ascii="Times New Roman" w:hAnsi="Times New Roman" w:cs="Times New Roman"/>
          <w:sz w:val="24"/>
          <w:szCs w:val="24"/>
          <w:lang w:val="kk-KZ"/>
        </w:rPr>
        <w:t xml:space="preserve">     а)   оқушылармен амандасу</w:t>
      </w:r>
    </w:p>
    <w:p w:rsidR="00B7755C" w:rsidRPr="00B7755C" w:rsidRDefault="00B7755C">
      <w:pPr>
        <w:rPr>
          <w:rFonts w:ascii="Times New Roman" w:hAnsi="Times New Roman" w:cs="Times New Roman"/>
          <w:sz w:val="24"/>
          <w:szCs w:val="24"/>
          <w:lang w:val="kk-KZ"/>
        </w:rPr>
      </w:pPr>
      <w:r w:rsidRPr="00B7755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7755C">
        <w:rPr>
          <w:rFonts w:ascii="Times New Roman" w:hAnsi="Times New Roman" w:cs="Times New Roman"/>
          <w:sz w:val="24"/>
          <w:szCs w:val="24"/>
          <w:lang w:val="kk-KZ"/>
        </w:rPr>
        <w:t xml:space="preserve"> б)  сыныптың сабаққа қатысын  тексеру</w:t>
      </w:r>
    </w:p>
    <w:p w:rsidR="00B7755C" w:rsidRDefault="00B7755C">
      <w:pPr>
        <w:rPr>
          <w:rFonts w:ascii="Times New Roman" w:hAnsi="Times New Roman" w:cs="Times New Roman"/>
          <w:sz w:val="24"/>
          <w:szCs w:val="24"/>
          <w:lang w:val="kk-KZ"/>
        </w:rPr>
      </w:pPr>
      <w:r w:rsidRPr="00B7755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7755C">
        <w:rPr>
          <w:rFonts w:ascii="Times New Roman" w:hAnsi="Times New Roman" w:cs="Times New Roman"/>
          <w:sz w:val="24"/>
          <w:szCs w:val="24"/>
          <w:lang w:val="kk-KZ"/>
        </w:rPr>
        <w:t xml:space="preserve"> в) үй тапсырмасын тексеру</w:t>
      </w:r>
    </w:p>
    <w:p w:rsidR="00B7755C" w:rsidRDefault="00B7755C">
      <w:pPr>
        <w:rPr>
          <w:rFonts w:ascii="Times New Roman" w:hAnsi="Times New Roman" w:cs="Times New Roman"/>
          <w:sz w:val="24"/>
          <w:szCs w:val="24"/>
          <w:lang w:val="kk-KZ"/>
        </w:rPr>
      </w:pPr>
      <w:r w:rsidRPr="00B7755C">
        <w:rPr>
          <w:rFonts w:ascii="Times New Roman" w:hAnsi="Times New Roman" w:cs="Times New Roman"/>
          <w:b/>
          <w:sz w:val="24"/>
          <w:szCs w:val="24"/>
          <w:lang w:val="kk-KZ"/>
        </w:rPr>
        <w:t>Жаңа тақырып :</w:t>
      </w:r>
      <w:r w:rsidR="00947C48">
        <w:rPr>
          <w:rFonts w:ascii="Times New Roman" w:hAnsi="Times New Roman" w:cs="Times New Roman"/>
          <w:b/>
          <w:sz w:val="24"/>
          <w:szCs w:val="24"/>
          <w:lang w:val="kk-KZ"/>
        </w:rPr>
        <w:t xml:space="preserve">  </w:t>
      </w:r>
      <w:r w:rsidR="00947C48">
        <w:rPr>
          <w:rFonts w:ascii="Times New Roman" w:hAnsi="Times New Roman" w:cs="Times New Roman"/>
          <w:sz w:val="24"/>
          <w:szCs w:val="24"/>
          <w:lang w:val="kk-KZ"/>
        </w:rPr>
        <w:t>Дұрыс  үш</w:t>
      </w:r>
      <w:r w:rsidR="00947C48" w:rsidRPr="00947C48">
        <w:rPr>
          <w:rFonts w:ascii="Times New Roman" w:hAnsi="Times New Roman" w:cs="Times New Roman"/>
          <w:sz w:val="24"/>
          <w:szCs w:val="24"/>
          <w:lang w:val="kk-KZ"/>
        </w:rPr>
        <w:t>бұрышты</w:t>
      </w:r>
      <w:r w:rsidR="00947C48">
        <w:rPr>
          <w:rFonts w:ascii="Times New Roman" w:hAnsi="Times New Roman" w:cs="Times New Roman"/>
          <w:b/>
          <w:sz w:val="24"/>
          <w:szCs w:val="24"/>
          <w:lang w:val="kk-KZ"/>
        </w:rPr>
        <w:t xml:space="preserve">  </w:t>
      </w:r>
      <w:r w:rsidR="00947C48" w:rsidRPr="00947C48">
        <w:rPr>
          <w:rFonts w:ascii="Times New Roman" w:hAnsi="Times New Roman" w:cs="Times New Roman"/>
          <w:sz w:val="24"/>
          <w:szCs w:val="24"/>
          <w:lang w:val="kk-KZ"/>
        </w:rPr>
        <w:t xml:space="preserve">призманы проекциялаушы жазықтықпен қияйық. Тұтас </w:t>
      </w:r>
      <w:r w:rsidR="00947C48">
        <w:rPr>
          <w:rFonts w:ascii="Times New Roman" w:hAnsi="Times New Roman" w:cs="Times New Roman"/>
          <w:sz w:val="24"/>
          <w:szCs w:val="24"/>
          <w:lang w:val="kk-KZ"/>
        </w:rPr>
        <w:t>призманың проекциялары  кескінделген. Онда қиюшы жазықтықтың түзуге кескінделетін проекциясы α</w:t>
      </w:r>
      <w:r w:rsidR="003752C4" w:rsidRPr="00D24CDB">
        <w:rPr>
          <w:rFonts w:ascii="Times New Roman" w:hAnsi="Times New Roman" w:cs="Times New Roman"/>
          <w:sz w:val="24"/>
          <w:szCs w:val="24"/>
          <w:vertAlign w:val="subscript"/>
          <w:lang w:val="kk-KZ"/>
        </w:rPr>
        <w:t>1</w:t>
      </w:r>
      <w:r w:rsidR="00947C48">
        <w:rPr>
          <w:rFonts w:ascii="Times New Roman" w:hAnsi="Times New Roman" w:cs="Times New Roman"/>
          <w:sz w:val="24"/>
          <w:szCs w:val="24"/>
          <w:lang w:val="kk-KZ"/>
        </w:rPr>
        <w:t xml:space="preserve"> көрсетілген. Осы α жазықтығымен қиғанда призма екіге бөлінеді. Призманың жоғарғы бөлігін алып тастайық, ал оынң қалған бөлігіне көңіл аударайық. Бұрын призманың </w:t>
      </w:r>
      <w:r w:rsidR="00C34F4D">
        <w:rPr>
          <w:rFonts w:ascii="Times New Roman" w:hAnsi="Times New Roman" w:cs="Times New Roman"/>
          <w:sz w:val="24"/>
          <w:szCs w:val="24"/>
          <w:lang w:val="kk-KZ"/>
        </w:rPr>
        <w:t xml:space="preserve">бүйір қырлары өзара тең еді , аленді олар тең болмай қалды. Алғашқыда призманың табандары параллель еді, енді олар параллель емес. Қимада пайда болған АВС үшбұрышы фронталь проекциялаушы фигуралары болады. Сондықтан оның төбелерінің  фронталь </w:t>
      </w:r>
      <w:r w:rsidR="00C34F4D" w:rsidRPr="003752C4">
        <w:rPr>
          <w:rFonts w:ascii="Times New Roman" w:hAnsi="Times New Roman" w:cs="Times New Roman"/>
          <w:sz w:val="24"/>
          <w:szCs w:val="24"/>
          <w:lang w:val="kk-KZ"/>
        </w:rPr>
        <w:t>проекциялары А</w:t>
      </w:r>
      <w:r w:rsidR="003752C4" w:rsidRPr="003752C4">
        <w:rPr>
          <w:rFonts w:ascii="Times New Roman" w:hAnsi="Times New Roman" w:cs="Times New Roman"/>
          <w:sz w:val="24"/>
          <w:szCs w:val="24"/>
          <w:vertAlign w:val="subscript"/>
          <w:lang w:val="kk-KZ"/>
        </w:rPr>
        <w:t>1</w:t>
      </w:r>
      <w:r w:rsidR="00C34F4D" w:rsidRPr="003752C4">
        <w:rPr>
          <w:rFonts w:ascii="Times New Roman" w:hAnsi="Times New Roman" w:cs="Times New Roman"/>
          <w:sz w:val="24"/>
          <w:szCs w:val="24"/>
          <w:lang w:val="kk-KZ"/>
        </w:rPr>
        <w:t xml:space="preserve"> В</w:t>
      </w:r>
      <w:r w:rsidR="003752C4" w:rsidRPr="003752C4">
        <w:rPr>
          <w:rFonts w:ascii="Times New Roman" w:hAnsi="Times New Roman" w:cs="Times New Roman"/>
          <w:sz w:val="24"/>
          <w:szCs w:val="24"/>
          <w:vertAlign w:val="subscript"/>
          <w:lang w:val="kk-KZ"/>
        </w:rPr>
        <w:t>1</w:t>
      </w:r>
      <w:r w:rsidR="00C34F4D" w:rsidRPr="003752C4">
        <w:rPr>
          <w:rFonts w:ascii="Times New Roman" w:hAnsi="Times New Roman" w:cs="Times New Roman"/>
          <w:sz w:val="24"/>
          <w:szCs w:val="24"/>
          <w:lang w:val="kk-KZ"/>
        </w:rPr>
        <w:t xml:space="preserve">және   </w:t>
      </w:r>
      <w:r w:rsidR="00C34F4D">
        <w:rPr>
          <w:rFonts w:ascii="Times New Roman" w:hAnsi="Times New Roman" w:cs="Times New Roman"/>
          <w:sz w:val="24"/>
          <w:szCs w:val="24"/>
          <w:lang w:val="kk-KZ"/>
        </w:rPr>
        <w:t>С</w:t>
      </w:r>
      <w:r w:rsidR="003752C4" w:rsidRPr="003752C4">
        <w:rPr>
          <w:rFonts w:ascii="Times New Roman" w:hAnsi="Times New Roman" w:cs="Times New Roman"/>
          <w:sz w:val="24"/>
          <w:szCs w:val="24"/>
          <w:vertAlign w:val="subscript"/>
          <w:lang w:val="kk-KZ"/>
        </w:rPr>
        <w:t>1</w:t>
      </w:r>
      <w:r w:rsidR="00C34F4D">
        <w:rPr>
          <w:rFonts w:ascii="Times New Roman" w:hAnsi="Times New Roman" w:cs="Times New Roman"/>
          <w:sz w:val="24"/>
          <w:szCs w:val="24"/>
          <w:lang w:val="kk-KZ"/>
        </w:rPr>
        <w:t xml:space="preserve">  нүктелері бір түзудің бойында жатады. </w:t>
      </w:r>
    </w:p>
    <w:p w:rsidR="00C34F4D" w:rsidRDefault="00C34F4D">
      <w:pPr>
        <w:rPr>
          <w:rFonts w:ascii="Times New Roman" w:hAnsi="Times New Roman" w:cs="Times New Roman"/>
          <w:sz w:val="24"/>
          <w:szCs w:val="24"/>
          <w:lang w:val="kk-KZ"/>
        </w:rPr>
      </w:pPr>
      <w:r>
        <w:rPr>
          <w:rFonts w:ascii="Times New Roman" w:hAnsi="Times New Roman" w:cs="Times New Roman"/>
          <w:sz w:val="24"/>
          <w:szCs w:val="24"/>
          <w:lang w:val="kk-KZ"/>
        </w:rPr>
        <w:t xml:space="preserve">Пирамиданың табанына параллель  жазықтықпен қиғанда пайда болатын геометриялық денені  қиық пирамида дейді. Төртбұрышты қиық пирамиданың  пайда болуы көрсетілген. Дұрыс төртбұрышты пирамида </w:t>
      </w:r>
      <w:r w:rsidRPr="00C34F4D">
        <w:rPr>
          <w:rFonts w:ascii="Times New Roman" w:hAnsi="Times New Roman" w:cs="Times New Roman"/>
          <w:sz w:val="24"/>
          <w:szCs w:val="24"/>
          <w:lang w:val="kk-KZ"/>
        </w:rPr>
        <w:t>SABCD</w:t>
      </w:r>
      <w:r>
        <w:rPr>
          <w:rFonts w:ascii="Times New Roman" w:hAnsi="Times New Roman" w:cs="Times New Roman"/>
          <w:sz w:val="24"/>
          <w:szCs w:val="24"/>
          <w:lang w:val="kk-KZ"/>
        </w:rPr>
        <w:t xml:space="preserve"> фронталь және горизонталь проекцияларымен берілген</w:t>
      </w:r>
      <w:r w:rsidR="00AB4003">
        <w:rPr>
          <w:rFonts w:ascii="Times New Roman" w:hAnsi="Times New Roman" w:cs="Times New Roman"/>
          <w:sz w:val="24"/>
          <w:szCs w:val="24"/>
          <w:lang w:val="kk-KZ"/>
        </w:rPr>
        <w:t xml:space="preserve">. Оны табанына параллель α жазықтығымен  қиғанда  кішкене пирамида және қиық пирамида шығады. Кішкентай пирамиданы алып тастағаннан кейін қалатын бастапқы пирамиданың бөлігін кескіндейік. Оның фронталь проекциясын салу қиын емес. Қимада пайда болған төртбұрыш </w:t>
      </w:r>
      <w:r w:rsidR="00AB4003" w:rsidRPr="00AB4003">
        <w:rPr>
          <w:rFonts w:ascii="Times New Roman" w:hAnsi="Times New Roman" w:cs="Times New Roman"/>
          <w:sz w:val="24"/>
          <w:szCs w:val="24"/>
          <w:lang w:val="kk-KZ"/>
        </w:rPr>
        <w:t xml:space="preserve">EFMN </w:t>
      </w:r>
      <w:r w:rsidR="00AB4003">
        <w:rPr>
          <w:rFonts w:ascii="Times New Roman" w:hAnsi="Times New Roman" w:cs="Times New Roman"/>
          <w:sz w:val="24"/>
          <w:szCs w:val="24"/>
          <w:lang w:val="kk-KZ"/>
        </w:rPr>
        <w:t xml:space="preserve"> пирамида табанына ұқсас; оның қабырғалары пирамида табанының қабырғаларына параллель.</w:t>
      </w:r>
    </w:p>
    <w:p w:rsidR="00AB4003" w:rsidRDefault="00AB4003">
      <w:pPr>
        <w:rPr>
          <w:rFonts w:ascii="Times New Roman" w:hAnsi="Times New Roman" w:cs="Times New Roman"/>
          <w:sz w:val="24"/>
          <w:szCs w:val="24"/>
          <w:lang w:val="kk-KZ"/>
        </w:rPr>
      </w:pPr>
      <w:r>
        <w:rPr>
          <w:rFonts w:ascii="Times New Roman" w:hAnsi="Times New Roman" w:cs="Times New Roman"/>
          <w:sz w:val="24"/>
          <w:szCs w:val="24"/>
          <w:lang w:val="kk-KZ"/>
        </w:rPr>
        <w:t>Конустың табанына параллель жазықтықпен қиюдың  нәтижесінде қиық конус алынады. Жазықтық конустың кішкене конусқа және қиық конусқа бөледі. Қиық конустың проекциялары  көрсетілген. Оның фронталь проекциясы  теңбүйірлі  трапеция, ал горизонталь проекциясы  бір центрден жүргізілген екі шеңберден тұрады. Бұл шеңбердің диаметрлері трапецияның табанына тең.</w:t>
      </w:r>
    </w:p>
    <w:p w:rsidR="00ED1B8B" w:rsidRDefault="00ED1B8B">
      <w:pPr>
        <w:rPr>
          <w:rFonts w:ascii="Times New Roman" w:hAnsi="Times New Roman" w:cs="Times New Roman"/>
          <w:sz w:val="24"/>
          <w:szCs w:val="24"/>
          <w:lang w:val="kk-KZ"/>
        </w:rPr>
      </w:pPr>
      <w:r w:rsidRPr="00ED1B8B">
        <w:rPr>
          <w:rFonts w:ascii="Times New Roman" w:hAnsi="Times New Roman" w:cs="Times New Roman"/>
          <w:b/>
          <w:sz w:val="24"/>
          <w:szCs w:val="24"/>
          <w:lang w:val="kk-KZ"/>
        </w:rPr>
        <w:lastRenderedPageBreak/>
        <w:t>Тақырыпты бекіту :</w:t>
      </w:r>
      <w:r>
        <w:rPr>
          <w:rFonts w:ascii="Times New Roman" w:hAnsi="Times New Roman" w:cs="Times New Roman"/>
          <w:sz w:val="24"/>
          <w:szCs w:val="24"/>
          <w:lang w:val="kk-KZ"/>
        </w:rPr>
        <w:t xml:space="preserve"> Пирамиданы табанына параллель жазықтықпен қиғанда  қандай фигура пайда болады.</w:t>
      </w:r>
    </w:p>
    <w:p w:rsidR="00ED1B8B" w:rsidRPr="00AB4003" w:rsidRDefault="00ED1B8B">
      <w:pPr>
        <w:rPr>
          <w:rFonts w:ascii="Times New Roman" w:hAnsi="Times New Roman" w:cs="Times New Roman"/>
          <w:sz w:val="24"/>
          <w:szCs w:val="24"/>
          <w:lang w:val="kk-KZ"/>
        </w:rPr>
      </w:pPr>
      <w:r w:rsidRPr="00ED1B8B">
        <w:rPr>
          <w:rFonts w:ascii="Times New Roman" w:hAnsi="Times New Roman" w:cs="Times New Roman"/>
          <w:b/>
          <w:sz w:val="24"/>
          <w:szCs w:val="24"/>
          <w:lang w:val="kk-KZ"/>
        </w:rPr>
        <w:t>Үйге тапсырма :</w:t>
      </w:r>
      <w:r>
        <w:rPr>
          <w:rFonts w:ascii="Times New Roman" w:hAnsi="Times New Roman" w:cs="Times New Roman"/>
          <w:sz w:val="24"/>
          <w:szCs w:val="24"/>
          <w:lang w:val="kk-KZ"/>
        </w:rPr>
        <w:t xml:space="preserve">   призманы және пирамиданы деңгейлік жазықтықпен қиғандағы проекциясын салу.</w:t>
      </w:r>
    </w:p>
    <w:p w:rsidR="00C34F4D" w:rsidRDefault="00C34F4D">
      <w:pPr>
        <w:rPr>
          <w:rFonts w:ascii="Times New Roman" w:hAnsi="Times New Roman" w:cs="Times New Roman"/>
          <w:sz w:val="24"/>
          <w:szCs w:val="24"/>
          <w:lang w:val="kk-KZ"/>
        </w:rPr>
      </w:pPr>
    </w:p>
    <w:p w:rsidR="00C34F4D" w:rsidRDefault="00C34F4D">
      <w:pPr>
        <w:rPr>
          <w:rFonts w:ascii="Times New Roman" w:hAnsi="Times New Roman" w:cs="Times New Roman"/>
          <w:sz w:val="24"/>
          <w:szCs w:val="24"/>
          <w:lang w:val="kk-KZ"/>
        </w:rPr>
      </w:pPr>
    </w:p>
    <w:p w:rsidR="00C34F4D" w:rsidRDefault="00C34F4D">
      <w:pPr>
        <w:rPr>
          <w:rFonts w:ascii="Times New Roman" w:hAnsi="Times New Roman" w:cs="Times New Roman"/>
          <w:sz w:val="24"/>
          <w:szCs w:val="24"/>
          <w:lang w:val="kk-KZ"/>
        </w:rPr>
      </w:pPr>
    </w:p>
    <w:p w:rsidR="00C34F4D" w:rsidRDefault="00C34F4D">
      <w:pPr>
        <w:rPr>
          <w:rFonts w:ascii="Times New Roman" w:hAnsi="Times New Roman" w:cs="Times New Roman"/>
          <w:sz w:val="24"/>
          <w:szCs w:val="24"/>
          <w:lang w:val="kk-KZ"/>
        </w:rPr>
      </w:pPr>
    </w:p>
    <w:p w:rsidR="00C34F4D" w:rsidRDefault="00C34F4D">
      <w:pPr>
        <w:rPr>
          <w:rFonts w:ascii="Times New Roman" w:hAnsi="Times New Roman" w:cs="Times New Roman"/>
          <w:sz w:val="24"/>
          <w:szCs w:val="24"/>
          <w:lang w:val="kk-KZ"/>
        </w:rPr>
      </w:pPr>
    </w:p>
    <w:p w:rsidR="00C34F4D" w:rsidRPr="00C34F4D" w:rsidRDefault="00C34F4D">
      <w:pPr>
        <w:rPr>
          <w:rFonts w:ascii="Times New Roman" w:hAnsi="Times New Roman" w:cs="Times New Roman"/>
          <w:sz w:val="24"/>
          <w:szCs w:val="24"/>
          <w:lang w:val="kk-KZ"/>
        </w:rPr>
      </w:pPr>
    </w:p>
    <w:p w:rsidR="00B7755C" w:rsidRPr="00B7755C" w:rsidRDefault="00B775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sectPr w:rsidR="00B7755C" w:rsidRPr="00B77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5C"/>
    <w:rsid w:val="003752C4"/>
    <w:rsid w:val="00947C48"/>
    <w:rsid w:val="00A1220D"/>
    <w:rsid w:val="00AB4003"/>
    <w:rsid w:val="00B7755C"/>
    <w:rsid w:val="00C34F4D"/>
    <w:rsid w:val="00D24CDB"/>
    <w:rsid w:val="00ED1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E9377-D24B-4A9A-A057-D9889B14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cp:lastPrinted>2015-12-07T17:32:00Z</cp:lastPrinted>
  <dcterms:created xsi:type="dcterms:W3CDTF">2015-12-07T14:40:00Z</dcterms:created>
  <dcterms:modified xsi:type="dcterms:W3CDTF">2015-12-25T09:39:00Z</dcterms:modified>
</cp:coreProperties>
</file>