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145" w:rsidRDefault="003E6145" w:rsidP="003E6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8642E">
        <w:rPr>
          <w:rFonts w:ascii="Times New Roman" w:hAnsi="Times New Roman" w:cs="Times New Roman"/>
          <w:b/>
          <w:sz w:val="28"/>
          <w:szCs w:val="28"/>
        </w:rPr>
        <w:t>Межпредметные</w:t>
      </w:r>
      <w:proofErr w:type="spellEnd"/>
      <w:r w:rsidR="00D31CB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8642E">
        <w:rPr>
          <w:rFonts w:ascii="Times New Roman" w:hAnsi="Times New Roman" w:cs="Times New Roman"/>
          <w:b/>
          <w:sz w:val="28"/>
          <w:szCs w:val="28"/>
        </w:rPr>
        <w:t xml:space="preserve"> домашние задания по зоологии</w:t>
      </w:r>
    </w:p>
    <w:p w:rsidR="00D31CB4" w:rsidRDefault="00D31CB4" w:rsidP="003E6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6145" w:rsidRPr="00D31CB4" w:rsidRDefault="00D31CB4" w:rsidP="003E61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1CB4">
        <w:rPr>
          <w:rFonts w:ascii="Times New Roman" w:hAnsi="Times New Roman" w:cs="Times New Roman"/>
          <w:b/>
          <w:sz w:val="24"/>
          <w:szCs w:val="24"/>
        </w:rPr>
        <w:t xml:space="preserve">Составитель: </w:t>
      </w:r>
      <w:proofErr w:type="spellStart"/>
      <w:r w:rsidRPr="00D31CB4">
        <w:rPr>
          <w:rFonts w:ascii="Times New Roman" w:hAnsi="Times New Roman" w:cs="Times New Roman"/>
          <w:b/>
          <w:sz w:val="24"/>
          <w:szCs w:val="24"/>
        </w:rPr>
        <w:t>Стаховская</w:t>
      </w:r>
      <w:proofErr w:type="spellEnd"/>
      <w:r w:rsidRPr="00D31CB4">
        <w:rPr>
          <w:rFonts w:ascii="Times New Roman" w:hAnsi="Times New Roman" w:cs="Times New Roman"/>
          <w:b/>
          <w:sz w:val="24"/>
          <w:szCs w:val="24"/>
        </w:rPr>
        <w:t xml:space="preserve"> О.А.</w:t>
      </w:r>
    </w:p>
    <w:p w:rsid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Занимательные </w:t>
      </w:r>
      <w:proofErr w:type="spellStart"/>
      <w:r w:rsidRPr="003E6145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3E6145">
        <w:rPr>
          <w:rFonts w:ascii="Times New Roman" w:hAnsi="Times New Roman" w:cs="Times New Roman"/>
          <w:sz w:val="24"/>
          <w:szCs w:val="24"/>
        </w:rPr>
        <w:t xml:space="preserve"> домашние задания выполняются учащимися по желанию.</w:t>
      </w:r>
    </w:p>
    <w:p w:rsidR="0008642E" w:rsidRPr="003E6145" w:rsidRDefault="0008642E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4A7D1D" w:rsidRDefault="003E6145" w:rsidP="003E61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7D1D">
        <w:rPr>
          <w:rFonts w:ascii="Times New Roman" w:hAnsi="Times New Roman" w:cs="Times New Roman"/>
          <w:b/>
          <w:sz w:val="24"/>
          <w:szCs w:val="24"/>
        </w:rPr>
        <w:t>Тема: «Насекомые»</w:t>
      </w:r>
    </w:p>
    <w:p w:rsidR="003E6145" w:rsidRPr="004A7D1D" w:rsidRDefault="003E6145" w:rsidP="003E61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7D1D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>Определите систематическое положение семи насекомых из сказки К.И. Чуковского «Муха-Цокотуха».</w:t>
      </w:r>
    </w:p>
    <w:p w:rsidR="0008642E" w:rsidRPr="003E6145" w:rsidRDefault="0008642E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Найдите биологическую неточность в стихотворении </w:t>
      </w:r>
      <w:proofErr w:type="spellStart"/>
      <w:r w:rsidRPr="003E6145">
        <w:rPr>
          <w:rFonts w:ascii="Times New Roman" w:hAnsi="Times New Roman" w:cs="Times New Roman"/>
          <w:sz w:val="24"/>
          <w:szCs w:val="24"/>
        </w:rPr>
        <w:t>А.Фета</w:t>
      </w:r>
      <w:proofErr w:type="spellEnd"/>
      <w:r w:rsidRPr="003E6145">
        <w:rPr>
          <w:rFonts w:ascii="Times New Roman" w:hAnsi="Times New Roman" w:cs="Times New Roman"/>
          <w:sz w:val="24"/>
          <w:szCs w:val="24"/>
        </w:rPr>
        <w:t xml:space="preserve"> «Бабочка»: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Ты прав. Одним воздушным очертаньем 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 Я так мила. Весь бархат мой с его живым миганьем – </w:t>
      </w:r>
      <w:r w:rsidRPr="003E61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F5613D" wp14:editId="62A0438A">
            <wp:extent cx="3333750" cy="2809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 Лишь два крыла.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 Не спрашивай: откуда появилась? 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 Куда спешу?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 Здесь на цветок я легкий опустилась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 И вот – дышу. 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>(У бабочек 4 крыла.)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Узнай пословицу, изложенную на языке биологических и технических терминов. 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>Приблизительно 20 г продукта полукоксования твердого топлива приводит в непригодное к использованию состояние весь продукт переработки нектара растений представителями отряда перепончатокрылых, находящийся в большой деревянной емкости. (Ложка дегтя портит бочку меда.)</w:t>
      </w:r>
    </w:p>
    <w:p w:rsidR="0008642E" w:rsidRPr="003E6145" w:rsidRDefault="0008642E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08642E" w:rsidRDefault="003E6145" w:rsidP="003E61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642E">
        <w:rPr>
          <w:rFonts w:ascii="Times New Roman" w:hAnsi="Times New Roman" w:cs="Times New Roman"/>
          <w:b/>
          <w:sz w:val="24"/>
          <w:szCs w:val="24"/>
        </w:rPr>
        <w:t xml:space="preserve">Математика 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Чтобы поднять что-нибудь, что в 10 раз превышает вес 10 муравьев, потребуются 2 рабочих муравья. Чтобы приподнять груз, превышающий во столько же раз вес 10 </w:t>
      </w:r>
      <w:r w:rsidRPr="003E6145">
        <w:rPr>
          <w:rFonts w:ascii="Times New Roman" w:hAnsi="Times New Roman" w:cs="Times New Roman"/>
          <w:sz w:val="24"/>
          <w:szCs w:val="24"/>
        </w:rPr>
        <w:lastRenderedPageBreak/>
        <w:t>человек, потребуются усилия 70 обычных граждан. Во сколько раз простой муравей сильнее обычного гражданина? (В 35 раз.)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>Пчелиная семья насчитывает 80 тыс. пчел и собирает за сезон 150 кг меда. Сколько меда добывает каждая рабочая пчела, если учесть, что 1/16 часть этого семейства занята другими делами? (2 г.)</w:t>
      </w:r>
    </w:p>
    <w:p w:rsidR="0008642E" w:rsidRPr="003E6145" w:rsidRDefault="0008642E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4A7D1D" w:rsidRDefault="003E6145" w:rsidP="003E61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7D1D">
        <w:rPr>
          <w:rFonts w:ascii="Times New Roman" w:hAnsi="Times New Roman" w:cs="Times New Roman"/>
          <w:b/>
          <w:sz w:val="24"/>
          <w:szCs w:val="24"/>
        </w:rPr>
        <w:t>Тема: «Рыбы»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4BF201" wp14:editId="318FE748">
            <wp:extent cx="3028950" cy="3048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4A7D1D" w:rsidRDefault="003E6145" w:rsidP="003E61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7D1D">
        <w:rPr>
          <w:rFonts w:ascii="Times New Roman" w:hAnsi="Times New Roman" w:cs="Times New Roman"/>
          <w:b/>
          <w:sz w:val="24"/>
          <w:szCs w:val="24"/>
        </w:rPr>
        <w:t xml:space="preserve">Музыка 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Какую рыбу нес кум куму в русской народной песне «Вдоль </w:t>
      </w:r>
      <w:proofErr w:type="gramStart"/>
      <w:r w:rsidRPr="003E614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E6145">
        <w:rPr>
          <w:rFonts w:ascii="Times New Roman" w:hAnsi="Times New Roman" w:cs="Times New Roman"/>
          <w:sz w:val="24"/>
          <w:szCs w:val="24"/>
        </w:rPr>
        <w:t xml:space="preserve"> Питерской»? (Судака.)</w:t>
      </w:r>
    </w:p>
    <w:p w:rsidR="0008642E" w:rsidRPr="003E6145" w:rsidRDefault="0008642E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08642E" w:rsidRDefault="003E6145" w:rsidP="003E61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642E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>Какой рыбой угощал Демьян соседа Фоку в басне И.А. Крылова «Демьянова уха»? (Лещом и стерлядью.)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Какой рыбой потчевал Хлестакова попечитель богоугодных заведений Земляника в комедии Н.В. Гоголя «Ревизор»? (Лабарданом – </w:t>
      </w:r>
      <w:proofErr w:type="spellStart"/>
      <w:r w:rsidRPr="003E6145">
        <w:rPr>
          <w:rFonts w:ascii="Times New Roman" w:hAnsi="Times New Roman" w:cs="Times New Roman"/>
          <w:sz w:val="24"/>
          <w:szCs w:val="24"/>
        </w:rPr>
        <w:t>свежепросоленной</w:t>
      </w:r>
      <w:proofErr w:type="spellEnd"/>
      <w:r w:rsidRPr="003E6145">
        <w:rPr>
          <w:rFonts w:ascii="Times New Roman" w:hAnsi="Times New Roman" w:cs="Times New Roman"/>
          <w:sz w:val="24"/>
          <w:szCs w:val="24"/>
        </w:rPr>
        <w:t xml:space="preserve"> треской.)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Почему одного из персонажей романа М.А. Шолохова «Поднятая целина» прозвали </w:t>
      </w:r>
      <w:proofErr w:type="spellStart"/>
      <w:r w:rsidRPr="003E6145">
        <w:rPr>
          <w:rFonts w:ascii="Times New Roman" w:hAnsi="Times New Roman" w:cs="Times New Roman"/>
          <w:sz w:val="24"/>
          <w:szCs w:val="24"/>
        </w:rPr>
        <w:t>Щукарем</w:t>
      </w:r>
      <w:proofErr w:type="spellEnd"/>
      <w:r w:rsidRPr="003E6145">
        <w:rPr>
          <w:rFonts w:ascii="Times New Roman" w:hAnsi="Times New Roman" w:cs="Times New Roman"/>
          <w:sz w:val="24"/>
          <w:szCs w:val="24"/>
        </w:rPr>
        <w:t xml:space="preserve">? (В детстве </w:t>
      </w:r>
      <w:proofErr w:type="spellStart"/>
      <w:r w:rsidRPr="003E6145">
        <w:rPr>
          <w:rFonts w:ascii="Times New Roman" w:hAnsi="Times New Roman" w:cs="Times New Roman"/>
          <w:sz w:val="24"/>
          <w:szCs w:val="24"/>
        </w:rPr>
        <w:t>Щукарь</w:t>
      </w:r>
      <w:proofErr w:type="spellEnd"/>
      <w:r w:rsidRPr="003E6145">
        <w:rPr>
          <w:rFonts w:ascii="Times New Roman" w:hAnsi="Times New Roman" w:cs="Times New Roman"/>
          <w:sz w:val="24"/>
          <w:szCs w:val="24"/>
        </w:rPr>
        <w:t xml:space="preserve"> пытался под водой откусить фабричный крючок с чужой удочки и сам попался на него вместо щуки.) </w:t>
      </w:r>
    </w:p>
    <w:p w:rsidR="004A7D1D" w:rsidRPr="003E6145" w:rsidRDefault="004A7D1D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>На какую рыбу был зван Фамусов во втором действии комедии А.С. Грибоедова «Горе от ума»? (На форель.)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>Кого писатель В.П. Астаф</w:t>
      </w:r>
      <w:r w:rsidR="004A7D1D">
        <w:rPr>
          <w:rFonts w:ascii="Times New Roman" w:hAnsi="Times New Roman" w:cs="Times New Roman"/>
          <w:sz w:val="24"/>
          <w:szCs w:val="24"/>
        </w:rPr>
        <w:t xml:space="preserve">ьев назвал </w:t>
      </w:r>
      <w:proofErr w:type="gramStart"/>
      <w:r w:rsidR="004A7D1D">
        <w:rPr>
          <w:rFonts w:ascii="Times New Roman" w:hAnsi="Times New Roman" w:cs="Times New Roman"/>
          <w:sz w:val="24"/>
          <w:szCs w:val="24"/>
        </w:rPr>
        <w:t>Царь-рыбой</w:t>
      </w:r>
      <w:proofErr w:type="gramEnd"/>
      <w:r w:rsidR="004A7D1D">
        <w:rPr>
          <w:rFonts w:ascii="Times New Roman" w:hAnsi="Times New Roman" w:cs="Times New Roman"/>
          <w:sz w:val="24"/>
          <w:szCs w:val="24"/>
        </w:rPr>
        <w:t xml:space="preserve">? </w:t>
      </w:r>
      <w:proofErr w:type="gramStart"/>
      <w:r w:rsidR="004A7D1D">
        <w:rPr>
          <w:rFonts w:ascii="Times New Roman" w:hAnsi="Times New Roman" w:cs="Times New Roman"/>
          <w:sz w:val="24"/>
          <w:szCs w:val="24"/>
        </w:rPr>
        <w:t>(Осетра.</w:t>
      </w:r>
      <w:proofErr w:type="gramEnd"/>
    </w:p>
    <w:p w:rsidR="004A7D1D" w:rsidRPr="003E6145" w:rsidRDefault="004A7D1D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>Исследуйте фразеологизмы: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>– нем как рыба;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 – как рыба в воде.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>Когда мы так говорим? Верно ли это с биологической точки зрения?</w:t>
      </w:r>
    </w:p>
    <w:p w:rsidR="003E6145" w:rsidRPr="0008642E" w:rsidRDefault="003E6145" w:rsidP="003E61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642E">
        <w:rPr>
          <w:rFonts w:ascii="Times New Roman" w:hAnsi="Times New Roman" w:cs="Times New Roman"/>
          <w:b/>
          <w:sz w:val="24"/>
          <w:szCs w:val="24"/>
        </w:rPr>
        <w:t>География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>Какой остров на Дальнем Востоке нашей страны своим очертанием напоминает рыбу? (Сахалин.)</w:t>
      </w:r>
    </w:p>
    <w:p w:rsidR="0008642E" w:rsidRPr="003E6145" w:rsidRDefault="0008642E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Какие рыбы украшают гербы российских городов? (Волгоград – стерляди, Таганрог – осетр, Онега – сёмга, Переславль-Залесский – сельди, Ишим – карась.) 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>Тема: «Птицы»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A8839A" wp14:editId="73CDB1F7">
            <wp:extent cx="3238500" cy="26193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4A7D1D" w:rsidRDefault="003E6145" w:rsidP="003E61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7D1D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Какая птица своей песней отгоняла от ложа китайского императора смерть, если верить Г.Х. Андерсену? К какому она относится отряду? </w:t>
      </w:r>
      <w:proofErr w:type="gramStart"/>
      <w:r w:rsidRPr="003E6145">
        <w:rPr>
          <w:rFonts w:ascii="Times New Roman" w:hAnsi="Times New Roman" w:cs="Times New Roman"/>
          <w:sz w:val="24"/>
          <w:szCs w:val="24"/>
        </w:rPr>
        <w:t>(Соловей.</w:t>
      </w:r>
      <w:proofErr w:type="gramEnd"/>
      <w:r w:rsidRPr="003E6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E6145">
        <w:rPr>
          <w:rFonts w:ascii="Times New Roman" w:hAnsi="Times New Roman" w:cs="Times New Roman"/>
          <w:sz w:val="24"/>
          <w:szCs w:val="24"/>
        </w:rPr>
        <w:t>Воробьинообразные</w:t>
      </w:r>
      <w:proofErr w:type="spellEnd"/>
      <w:r w:rsidRPr="003E6145">
        <w:rPr>
          <w:rFonts w:ascii="Times New Roman" w:hAnsi="Times New Roman" w:cs="Times New Roman"/>
          <w:sz w:val="24"/>
          <w:szCs w:val="24"/>
        </w:rPr>
        <w:t>.)</w:t>
      </w:r>
      <w:proofErr w:type="gramEnd"/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>Какая птица – «однофамилица» великого русского писателя? (Гоголь.)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>В поэме А.М. Горького описан буревестник «гордо реющий над седой равниной моря», который радуется буре. На самом деле он радуется не буре. А чему же?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>Найдите в стихах биологические неточности.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>С.Я. Маршак: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>А это веселая птица-синица,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6145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3E6145">
        <w:rPr>
          <w:rFonts w:ascii="Times New Roman" w:hAnsi="Times New Roman" w:cs="Times New Roman"/>
          <w:sz w:val="24"/>
          <w:szCs w:val="24"/>
        </w:rPr>
        <w:t xml:space="preserve"> часто ворует пшеницу,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6145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3E6145">
        <w:rPr>
          <w:rFonts w:ascii="Times New Roman" w:hAnsi="Times New Roman" w:cs="Times New Roman"/>
          <w:sz w:val="24"/>
          <w:szCs w:val="24"/>
        </w:rPr>
        <w:t xml:space="preserve"> в темном чулане хранится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 В доме, который построил Джек.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>(Синица – в основном насекомоядная птица, вреда зернохранилищам не причиняет.)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>С.А. Есенин: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>Выткался над озером алый цвет зари,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 На бору со звонами плачут глухари.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 Плачет где-то иволга, </w:t>
      </w:r>
      <w:proofErr w:type="spellStart"/>
      <w:r w:rsidRPr="003E6145">
        <w:rPr>
          <w:rFonts w:ascii="Times New Roman" w:hAnsi="Times New Roman" w:cs="Times New Roman"/>
          <w:sz w:val="24"/>
          <w:szCs w:val="24"/>
        </w:rPr>
        <w:t>схоронясь</w:t>
      </w:r>
      <w:proofErr w:type="spellEnd"/>
      <w:r w:rsidRPr="003E6145">
        <w:rPr>
          <w:rFonts w:ascii="Times New Roman" w:hAnsi="Times New Roman" w:cs="Times New Roman"/>
          <w:sz w:val="24"/>
          <w:szCs w:val="24"/>
        </w:rPr>
        <w:t xml:space="preserve"> в дупло,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 Только мне не плачется – на душе светло.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>(Иволга в дуплах не живет.)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>В.А. Жуковский: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>Где ж ты, птаха!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 Где ты, певичка!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 В дальнем краю 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 Гнездышко вьешь ты.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 Там и поешь ты 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 Песню свою.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>(Перелетные птицы вьют гнезда и выращивают птенцов только на родине.)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>А.Н. Плещеев: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>Травка зеленеет,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 Солнышко блестит, 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 Ласточка с весною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 В сени к нам летит.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 ...Дам тебе я зерен,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 А ты песню спой,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 Что из стран далеких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 Принесла с собой.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>(Ласточка – исключительно насекомоядная птица, зерна не ест.)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История 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>На чьем оперении богиня Гера разместила все 100 глаз Аргуса? (Павлина.)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>В Древней Греции и Древнем Риме у каждого бога были свои любимые птицы. У Зевса – орел, у Геры – павлин и кукушка, у Афины – сова и петух. А у Афродиты? (Голубь и лебедь.)</w:t>
      </w:r>
    </w:p>
    <w:p w:rsidR="003E6145" w:rsidRPr="004A7D1D" w:rsidRDefault="003E6145" w:rsidP="003E61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7D1D">
        <w:rPr>
          <w:rFonts w:ascii="Times New Roman" w:hAnsi="Times New Roman" w:cs="Times New Roman"/>
          <w:b/>
          <w:sz w:val="24"/>
          <w:szCs w:val="24"/>
        </w:rPr>
        <w:t xml:space="preserve">Математика 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>Пара ласточек в период вскармливания птенцов прилетает к гнезду 400 раз в день, принося за 1 раз 0,5 г насекомых. Период вскармливания длится 20 дней. Сколько килограммов насекомых уничтожают в период вскармливания птенцов 3 пары ласточек? (12 кг.)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>При попутном ветре скорость почтового голубя 100 км/ч, при встречном – в 2 раза меньше. Какое время проведет в полете почтовый голубь, доставляющий послание за 850 км и возвращающийся с ответом, если туда он летит при попутном ветре, а оттуда – при встречном? (25 ч 30 мин.)</w:t>
      </w:r>
    </w:p>
    <w:p w:rsidR="00D31CB4" w:rsidRPr="003E6145" w:rsidRDefault="00D31CB4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E6145" w:rsidRPr="00D31CB4" w:rsidRDefault="003E6145" w:rsidP="003E61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1CB4">
        <w:rPr>
          <w:rFonts w:ascii="Times New Roman" w:hAnsi="Times New Roman" w:cs="Times New Roman"/>
          <w:b/>
          <w:sz w:val="24"/>
          <w:szCs w:val="24"/>
        </w:rPr>
        <w:t>Математика и география</w:t>
      </w:r>
    </w:p>
    <w:p w:rsidR="003E6145" w:rsidRPr="00D31CB4" w:rsidRDefault="003E6145" w:rsidP="003E61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>С какой скоростью летят ласточки, если они за 12 ч без остановок пересекают с севера на юг Средиземное море? (10–15 м/</w:t>
      </w:r>
      <w:proofErr w:type="gramStart"/>
      <w:r w:rsidRPr="003E614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E6145">
        <w:rPr>
          <w:rFonts w:ascii="Times New Roman" w:hAnsi="Times New Roman" w:cs="Times New Roman"/>
          <w:sz w:val="24"/>
          <w:szCs w:val="24"/>
        </w:rPr>
        <w:t>.)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>Физика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Почему птицы без вреда для себя сидят на проводах высоковольтной передачи? </w:t>
      </w:r>
      <w:proofErr w:type="gramStart"/>
      <w:r w:rsidRPr="003E6145">
        <w:rPr>
          <w:rFonts w:ascii="Times New Roman" w:hAnsi="Times New Roman" w:cs="Times New Roman"/>
          <w:sz w:val="24"/>
          <w:szCs w:val="24"/>
        </w:rPr>
        <w:t>(Тело сидящей на проводах птицы представляет собой ответвление цепи, включенное параллельно участку проводника между лапками птицы.</w:t>
      </w:r>
      <w:proofErr w:type="gramEnd"/>
      <w:r w:rsidRPr="003E6145">
        <w:rPr>
          <w:rFonts w:ascii="Times New Roman" w:hAnsi="Times New Roman" w:cs="Times New Roman"/>
          <w:sz w:val="24"/>
          <w:szCs w:val="24"/>
        </w:rPr>
        <w:t xml:space="preserve"> При параллельном соединении двух участков цепи величина токов в них обратно пропорциональна сопротивлению. Сопротивление тела птицы огромно по сравнению с сопротивлением небольшой длины проводника, поэтому величина тока в теле птицы ничтожна и безвредна. Но если крупная птица, взлетая, коснется крылом металлической опоры линии за изолятором, ее тело станет участком цепи между линией и землей. </w:t>
      </w:r>
      <w:proofErr w:type="gramStart"/>
      <w:r w:rsidRPr="003E6145">
        <w:rPr>
          <w:rFonts w:ascii="Times New Roman" w:hAnsi="Times New Roman" w:cs="Times New Roman"/>
          <w:sz w:val="24"/>
          <w:szCs w:val="24"/>
        </w:rPr>
        <w:t>Сопротивление в такой цепи значительно меньше, чем сопротивление всей линии, и птица будет мгновенно убита током.)</w:t>
      </w:r>
      <w:proofErr w:type="gramEnd"/>
    </w:p>
    <w:p w:rsidR="003E6145" w:rsidRPr="004A7D1D" w:rsidRDefault="003E6145" w:rsidP="003E61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7D1D">
        <w:rPr>
          <w:rFonts w:ascii="Times New Roman" w:hAnsi="Times New Roman" w:cs="Times New Roman"/>
          <w:b/>
          <w:sz w:val="24"/>
          <w:szCs w:val="24"/>
        </w:rPr>
        <w:t>Музыка</w:t>
      </w:r>
    </w:p>
    <w:p w:rsidR="003E6145" w:rsidRPr="004A7D1D" w:rsidRDefault="003E6145" w:rsidP="003E61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>Какая птица называется так же, как и часть струнного музыкального инструмента? (Гриф.)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E6145">
        <w:rPr>
          <w:rFonts w:ascii="Times New Roman" w:hAnsi="Times New Roman" w:cs="Times New Roman"/>
          <w:sz w:val="24"/>
          <w:szCs w:val="24"/>
        </w:rPr>
        <w:t>Песню</w:t>
      </w:r>
      <w:proofErr w:type="gramEnd"/>
      <w:r w:rsidRPr="003E6145">
        <w:rPr>
          <w:rFonts w:ascii="Times New Roman" w:hAnsi="Times New Roman" w:cs="Times New Roman"/>
          <w:sz w:val="24"/>
          <w:szCs w:val="24"/>
        </w:rPr>
        <w:t xml:space="preserve"> какой известной птички использовал Н.А. Римский-Корсаков для создания мелодии ре-</w:t>
      </w:r>
      <w:proofErr w:type="spellStart"/>
      <w:r w:rsidRPr="003E6145">
        <w:rPr>
          <w:rFonts w:ascii="Times New Roman" w:hAnsi="Times New Roman" w:cs="Times New Roman"/>
          <w:sz w:val="24"/>
          <w:szCs w:val="24"/>
        </w:rPr>
        <w:t>четатива</w:t>
      </w:r>
      <w:proofErr w:type="spellEnd"/>
      <w:r w:rsidRPr="003E6145">
        <w:rPr>
          <w:rFonts w:ascii="Times New Roman" w:hAnsi="Times New Roman" w:cs="Times New Roman"/>
          <w:sz w:val="24"/>
          <w:szCs w:val="24"/>
        </w:rPr>
        <w:t xml:space="preserve"> Весны в опере «Снегурочка»? (Снегиря.)</w:t>
      </w:r>
    </w:p>
    <w:p w:rsidR="003E6145" w:rsidRPr="004A7D1D" w:rsidRDefault="003E6145" w:rsidP="003E61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7D1D">
        <w:rPr>
          <w:rFonts w:ascii="Times New Roman" w:hAnsi="Times New Roman" w:cs="Times New Roman"/>
          <w:b/>
          <w:sz w:val="24"/>
          <w:szCs w:val="24"/>
        </w:rPr>
        <w:t xml:space="preserve">Физкультура 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Майки </w:t>
      </w:r>
      <w:proofErr w:type="gramStart"/>
      <w:r w:rsidRPr="003E6145">
        <w:rPr>
          <w:rFonts w:ascii="Times New Roman" w:hAnsi="Times New Roman" w:cs="Times New Roman"/>
          <w:sz w:val="24"/>
          <w:szCs w:val="24"/>
        </w:rPr>
        <w:t>футболистов</w:t>
      </w:r>
      <w:proofErr w:type="gramEnd"/>
      <w:r w:rsidRPr="003E6145">
        <w:rPr>
          <w:rFonts w:ascii="Times New Roman" w:hAnsi="Times New Roman" w:cs="Times New Roman"/>
          <w:sz w:val="24"/>
          <w:szCs w:val="24"/>
        </w:rPr>
        <w:t xml:space="preserve"> какой страны украшает петушок? (Франции.)</w:t>
      </w:r>
    </w:p>
    <w:p w:rsid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>Тема: «Млекопитающие»</w:t>
      </w:r>
    </w:p>
    <w:p w:rsidR="0008642E" w:rsidRPr="003E6145" w:rsidRDefault="0008642E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08642E" w:rsidRDefault="003E6145" w:rsidP="003E61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642E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>Назовите систематическое положение десяти любых героев сказки К.И. Чуковского «Телефон».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Напишите названия пяти басен И.А. Крылова, главные герои которых – млекопитающие животные. Укажите яркие черты их характеров, описанные в баснях. В русском языке немало пословиц, где упоминаются млекопитающие животные. Вспомните три </w:t>
      </w:r>
      <w:proofErr w:type="spellStart"/>
      <w:proofErr w:type="gramStart"/>
      <w:r w:rsidRPr="003E6145">
        <w:rPr>
          <w:rFonts w:ascii="Times New Roman" w:hAnsi="Times New Roman" w:cs="Times New Roman"/>
          <w:sz w:val="24"/>
          <w:szCs w:val="24"/>
        </w:rPr>
        <w:t>по-словицы</w:t>
      </w:r>
      <w:proofErr w:type="spellEnd"/>
      <w:proofErr w:type="gramEnd"/>
      <w:r w:rsidRPr="003E6145">
        <w:rPr>
          <w:rFonts w:ascii="Times New Roman" w:hAnsi="Times New Roman" w:cs="Times New Roman"/>
          <w:sz w:val="24"/>
          <w:szCs w:val="24"/>
        </w:rPr>
        <w:t xml:space="preserve"> и объясните их смысл.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>Какой породы была собака: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– в повести </w:t>
      </w:r>
      <w:proofErr w:type="spellStart"/>
      <w:r w:rsidRPr="003E6145">
        <w:rPr>
          <w:rFonts w:ascii="Times New Roman" w:hAnsi="Times New Roman" w:cs="Times New Roman"/>
          <w:sz w:val="24"/>
          <w:szCs w:val="24"/>
        </w:rPr>
        <w:t>Г.Троепольского</w:t>
      </w:r>
      <w:proofErr w:type="spellEnd"/>
      <w:r w:rsidRPr="003E6145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3E6145">
        <w:rPr>
          <w:rFonts w:ascii="Times New Roman" w:hAnsi="Times New Roman" w:cs="Times New Roman"/>
          <w:sz w:val="24"/>
          <w:szCs w:val="24"/>
        </w:rPr>
        <w:t>Белый</w:t>
      </w:r>
      <w:proofErr w:type="gramEnd"/>
      <w:r w:rsidRPr="003E6145">
        <w:rPr>
          <w:rFonts w:ascii="Times New Roman" w:hAnsi="Times New Roman" w:cs="Times New Roman"/>
          <w:sz w:val="24"/>
          <w:szCs w:val="24"/>
        </w:rPr>
        <w:t xml:space="preserve"> Бим Черное Ухо»? (Шотландский сеттер);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 – в рассказе И.С. Тургенева «Муму»? («Испанской породы»);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 – в повести </w:t>
      </w:r>
      <w:proofErr w:type="spellStart"/>
      <w:r w:rsidRPr="003E6145">
        <w:rPr>
          <w:rFonts w:ascii="Times New Roman" w:hAnsi="Times New Roman" w:cs="Times New Roman"/>
          <w:sz w:val="24"/>
          <w:szCs w:val="24"/>
        </w:rPr>
        <w:t>Д.Лондона</w:t>
      </w:r>
      <w:proofErr w:type="spellEnd"/>
      <w:r w:rsidRPr="003E6145">
        <w:rPr>
          <w:rFonts w:ascii="Times New Roman" w:hAnsi="Times New Roman" w:cs="Times New Roman"/>
          <w:sz w:val="24"/>
          <w:szCs w:val="24"/>
        </w:rPr>
        <w:t xml:space="preserve"> «Белый клык»? (Помесь волка с собакой);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 – в рассказе А.П. Чехова «Дама с собачкой»? (Шпиц);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 – в рассказе А.П. Чехова «Каштанка»? (Помесь таксы с дворняжкой);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 – в повести </w:t>
      </w:r>
      <w:proofErr w:type="spellStart"/>
      <w:r w:rsidRPr="003E6145">
        <w:rPr>
          <w:rFonts w:ascii="Times New Roman" w:hAnsi="Times New Roman" w:cs="Times New Roman"/>
          <w:sz w:val="24"/>
          <w:szCs w:val="24"/>
        </w:rPr>
        <w:t>А.Конан</w:t>
      </w:r>
      <w:proofErr w:type="spellEnd"/>
      <w:r w:rsidRPr="003E6145">
        <w:rPr>
          <w:rFonts w:ascii="Times New Roman" w:hAnsi="Times New Roman" w:cs="Times New Roman"/>
          <w:sz w:val="24"/>
          <w:szCs w:val="24"/>
        </w:rPr>
        <w:t xml:space="preserve"> Дойла «Собака </w:t>
      </w:r>
      <w:proofErr w:type="spellStart"/>
      <w:r w:rsidRPr="003E6145">
        <w:rPr>
          <w:rFonts w:ascii="Times New Roman" w:hAnsi="Times New Roman" w:cs="Times New Roman"/>
          <w:sz w:val="24"/>
          <w:szCs w:val="24"/>
        </w:rPr>
        <w:t>Баскервилей</w:t>
      </w:r>
      <w:proofErr w:type="spellEnd"/>
      <w:r w:rsidRPr="003E6145">
        <w:rPr>
          <w:rFonts w:ascii="Times New Roman" w:hAnsi="Times New Roman" w:cs="Times New Roman"/>
          <w:sz w:val="24"/>
          <w:szCs w:val="24"/>
        </w:rPr>
        <w:t xml:space="preserve">»? («Нечистокровная ищейка и </w:t>
      </w:r>
      <w:proofErr w:type="gramStart"/>
      <w:r w:rsidRPr="003E6145">
        <w:rPr>
          <w:rFonts w:ascii="Times New Roman" w:hAnsi="Times New Roman" w:cs="Times New Roman"/>
          <w:sz w:val="24"/>
          <w:szCs w:val="24"/>
        </w:rPr>
        <w:t>нечисто-кровный</w:t>
      </w:r>
      <w:proofErr w:type="gramEnd"/>
      <w:r w:rsidRPr="003E6145">
        <w:rPr>
          <w:rFonts w:ascii="Times New Roman" w:hAnsi="Times New Roman" w:cs="Times New Roman"/>
          <w:sz w:val="24"/>
          <w:szCs w:val="24"/>
        </w:rPr>
        <w:t xml:space="preserve"> мастифф, видимо, помесь – поджарый, страшный пес величиной с молодую львицу»).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>Какое млекопитающее составило компанию козлу, ослу и медведю в басне И.А. Крылова «Квартет»? Назовите его систематическое положение.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4A7D1D" w:rsidRDefault="003E6145" w:rsidP="003E61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A7D1D">
        <w:rPr>
          <w:rFonts w:ascii="Times New Roman" w:hAnsi="Times New Roman" w:cs="Times New Roman"/>
          <w:b/>
          <w:sz w:val="24"/>
          <w:szCs w:val="24"/>
        </w:rPr>
        <w:t>Знаете ли вы...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>– Где жил и чем занимался самый знаменитый кот А.С. Пушкина? (У Лукоморья на дубе, пел песни и рассказывал сказки.)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 – Какой сказочный кот постоянно носил темные очки? (Кот </w:t>
      </w:r>
      <w:proofErr w:type="spellStart"/>
      <w:r w:rsidRPr="003E6145">
        <w:rPr>
          <w:rFonts w:ascii="Times New Roman" w:hAnsi="Times New Roman" w:cs="Times New Roman"/>
          <w:sz w:val="24"/>
          <w:szCs w:val="24"/>
        </w:rPr>
        <w:t>Базилио</w:t>
      </w:r>
      <w:proofErr w:type="spellEnd"/>
      <w:r w:rsidRPr="003E6145">
        <w:rPr>
          <w:rFonts w:ascii="Times New Roman" w:hAnsi="Times New Roman" w:cs="Times New Roman"/>
          <w:sz w:val="24"/>
          <w:szCs w:val="24"/>
        </w:rPr>
        <w:t xml:space="preserve"> из «Золотого ключика» А. Толстого.)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 – Каким способом передвигался кот в известном стихотворении К.И. Чуковского «</w:t>
      </w:r>
      <w:proofErr w:type="spellStart"/>
      <w:r w:rsidRPr="003E6145">
        <w:rPr>
          <w:rFonts w:ascii="Times New Roman" w:hAnsi="Times New Roman" w:cs="Times New Roman"/>
          <w:sz w:val="24"/>
          <w:szCs w:val="24"/>
        </w:rPr>
        <w:t>Тараканище</w:t>
      </w:r>
      <w:proofErr w:type="spellEnd"/>
      <w:r w:rsidRPr="003E6145">
        <w:rPr>
          <w:rFonts w:ascii="Times New Roman" w:hAnsi="Times New Roman" w:cs="Times New Roman"/>
          <w:sz w:val="24"/>
          <w:szCs w:val="24"/>
        </w:rPr>
        <w:t>»? (Задом наперед.)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 – Какая сказка о кошках может послужить яркой рекламой страхования жилища? («Кошкин дом» С.Я. Маршака.)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 – Из </w:t>
      </w:r>
      <w:proofErr w:type="gramStart"/>
      <w:r w:rsidRPr="003E6145">
        <w:rPr>
          <w:rFonts w:ascii="Times New Roman" w:hAnsi="Times New Roman" w:cs="Times New Roman"/>
          <w:sz w:val="24"/>
          <w:szCs w:val="24"/>
        </w:rPr>
        <w:t>уст</w:t>
      </w:r>
      <w:proofErr w:type="gramEnd"/>
      <w:r w:rsidRPr="003E6145">
        <w:rPr>
          <w:rFonts w:ascii="Times New Roman" w:hAnsi="Times New Roman" w:cs="Times New Roman"/>
          <w:sz w:val="24"/>
          <w:szCs w:val="24"/>
        </w:rPr>
        <w:t xml:space="preserve"> какого поэта вырвалось «А Васька слушает да ест»? (И.А. Крылова.)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 – И кто только мог написать «А у нас сегодня кошка родила вчера котят...»? (С.В. Михалков.)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 – Какой пес носил на лапе часы? (Пудель </w:t>
      </w:r>
      <w:proofErr w:type="spellStart"/>
      <w:r w:rsidRPr="003E6145">
        <w:rPr>
          <w:rFonts w:ascii="Times New Roman" w:hAnsi="Times New Roman" w:cs="Times New Roman"/>
          <w:sz w:val="24"/>
          <w:szCs w:val="24"/>
        </w:rPr>
        <w:t>Артемон</w:t>
      </w:r>
      <w:proofErr w:type="spellEnd"/>
      <w:r w:rsidRPr="003E6145">
        <w:rPr>
          <w:rFonts w:ascii="Times New Roman" w:hAnsi="Times New Roman" w:cs="Times New Roman"/>
          <w:sz w:val="24"/>
          <w:szCs w:val="24"/>
        </w:rPr>
        <w:t xml:space="preserve"> из «Золотого ключика» А.Н. Толстого.)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 – Какую обувь любил Шарик из Простоквашино? (Кеды.)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 – В какой сказке четыре собаки спасли жизнь демобилизованному солдату? («Огниво» Г.Х. Андерсена.)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 – В компании бременских музыкантов каждый исполнял свою роль. Что делал во время цирковых представлений пес? (Крутил тройное сальто.)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6145" w:rsidRPr="0008642E" w:rsidRDefault="003E6145" w:rsidP="003E61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642E">
        <w:rPr>
          <w:rFonts w:ascii="Times New Roman" w:hAnsi="Times New Roman" w:cs="Times New Roman"/>
          <w:b/>
          <w:sz w:val="24"/>
          <w:szCs w:val="24"/>
        </w:rPr>
        <w:t>Узнай пословицы, изложенные на языке биологических и экономических терминов.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 Сколько это млекопитающее не снабжай питательными веществами, оно все равно стремится в растительное сообщество. (Сколько волка ни корми, он все равно в лес смотрит.)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sz w:val="24"/>
          <w:szCs w:val="24"/>
        </w:rPr>
        <w:t xml:space="preserve"> Процесс создания материальных ценностей несопоставим с представителем семейства Волчьих, поэтому не может скрыться в растительном сообществе. (Работа не волк – в лес не убежит.)</w:t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61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3136DC" wp14:editId="3C125F94">
            <wp:extent cx="2857500" cy="9429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145" w:rsidRPr="003E6145" w:rsidRDefault="003E6145" w:rsidP="003E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E6145" w:rsidRPr="003E6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D74"/>
    <w:rsid w:val="0008642E"/>
    <w:rsid w:val="003B4E4E"/>
    <w:rsid w:val="003E6145"/>
    <w:rsid w:val="00425D74"/>
    <w:rsid w:val="004A7D1D"/>
    <w:rsid w:val="00D31CB4"/>
    <w:rsid w:val="00E9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61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61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1231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2014-11-04T12:17:00Z</cp:lastPrinted>
  <dcterms:created xsi:type="dcterms:W3CDTF">2014-11-01T14:56:00Z</dcterms:created>
  <dcterms:modified xsi:type="dcterms:W3CDTF">2014-11-04T12:24:00Z</dcterms:modified>
</cp:coreProperties>
</file>