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AC" w:rsidRPr="00CD056B" w:rsidRDefault="00F75DF2" w:rsidP="00CB2DAC">
      <w:pPr>
        <w:spacing w:after="0" w:line="240" w:lineRule="auto"/>
        <w:rPr>
          <w:rFonts w:ascii="Times New Roman" w:hAnsi="Times New Roman" w:cs="Times New Roman"/>
          <w:b/>
        </w:rPr>
      </w:pPr>
      <w:r w:rsidRPr="00CD056B">
        <w:rPr>
          <w:rFonts w:ascii="Times New Roman" w:hAnsi="Times New Roman" w:cs="Times New Roman"/>
          <w:b/>
        </w:rPr>
        <w:t>Класс: 10</w:t>
      </w:r>
    </w:p>
    <w:p w:rsidR="00F75DF2" w:rsidRPr="00CD056B" w:rsidRDefault="00F75DF2" w:rsidP="00CB2DAC">
      <w:pPr>
        <w:spacing w:after="0" w:line="240" w:lineRule="auto"/>
        <w:rPr>
          <w:rFonts w:ascii="Times New Roman" w:hAnsi="Times New Roman" w:cs="Times New Roman"/>
          <w:b/>
        </w:rPr>
      </w:pPr>
      <w:r w:rsidRPr="00CD056B">
        <w:rPr>
          <w:rFonts w:ascii="Times New Roman" w:hAnsi="Times New Roman" w:cs="Times New Roman"/>
          <w:b/>
        </w:rPr>
        <w:t>Дата:</w:t>
      </w:r>
    </w:p>
    <w:p w:rsidR="00F75DF2" w:rsidRPr="00CD056B" w:rsidRDefault="00F75DF2" w:rsidP="00CB2DAC">
      <w:pPr>
        <w:spacing w:after="0" w:line="240" w:lineRule="auto"/>
        <w:rPr>
          <w:rFonts w:ascii="Times New Roman" w:hAnsi="Times New Roman" w:cs="Times New Roman"/>
          <w:b/>
        </w:rPr>
      </w:pPr>
    </w:p>
    <w:p w:rsidR="00F75DF2" w:rsidRPr="00F75DF2" w:rsidRDefault="00F75DF2" w:rsidP="00CB2DAC">
      <w:pPr>
        <w:spacing w:after="0" w:line="240" w:lineRule="auto"/>
        <w:rPr>
          <w:rFonts w:ascii="Times New Roman" w:hAnsi="Times New Roman" w:cs="Times New Roman"/>
          <w:b/>
          <w:sz w:val="28"/>
          <w:szCs w:val="28"/>
        </w:rPr>
      </w:pPr>
      <w:r>
        <w:t xml:space="preserve"> </w:t>
      </w:r>
      <w:r w:rsidRPr="00F75DF2">
        <w:rPr>
          <w:rFonts w:ascii="Times New Roman" w:hAnsi="Times New Roman" w:cs="Times New Roman"/>
          <w:b/>
          <w:sz w:val="28"/>
          <w:szCs w:val="28"/>
        </w:rPr>
        <w:t xml:space="preserve">Тема: </w:t>
      </w:r>
      <w:r w:rsidRPr="00F75DF2">
        <w:rPr>
          <w:rFonts w:ascii="Times New Roman" w:hAnsi="Times New Roman" w:cs="Times New Roman"/>
          <w:b/>
          <w:sz w:val="28"/>
          <w:szCs w:val="28"/>
        </w:rPr>
        <w:t>Генетические данные о происхождении человека и человеческих расах.</w:t>
      </w:r>
    </w:p>
    <w:p w:rsidR="00CB2DAC" w:rsidRPr="00CB2DAC" w:rsidRDefault="00CB2DAC" w:rsidP="00CB2DAC">
      <w:pPr>
        <w:spacing w:after="0" w:line="240" w:lineRule="auto"/>
        <w:rPr>
          <w:rFonts w:ascii="Times New Roman" w:hAnsi="Times New Roman" w:cs="Times New Roman"/>
          <w:b/>
          <w:sz w:val="24"/>
          <w:szCs w:val="24"/>
        </w:rPr>
      </w:pPr>
      <w:r w:rsidRPr="00CB2DAC">
        <w:rPr>
          <w:rFonts w:ascii="Times New Roman" w:hAnsi="Times New Roman" w:cs="Times New Roman"/>
          <w:b/>
          <w:sz w:val="24"/>
          <w:szCs w:val="24"/>
        </w:rPr>
        <w:t>Цели:</w:t>
      </w: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 - Анализировать и систематизировать знания учащихся о генетике, как науке;</w:t>
      </w: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 - Познакомить учащихся со значением генетики в здравоохранении и медицине;</w:t>
      </w:r>
    </w:p>
    <w:p w:rsidR="00CB2DAC" w:rsidRDefault="00CB2DAC" w:rsidP="00CB2DAC">
      <w:pPr>
        <w:spacing w:after="0" w:line="240" w:lineRule="auto"/>
        <w:rPr>
          <w:rFonts w:ascii="Times New Roman" w:hAnsi="Times New Roman" w:cs="Times New Roman"/>
          <w:b/>
          <w:sz w:val="24"/>
          <w:szCs w:val="24"/>
        </w:rPr>
      </w:pPr>
      <w:r w:rsidRPr="00CB2DAC">
        <w:rPr>
          <w:rFonts w:ascii="Times New Roman" w:hAnsi="Times New Roman" w:cs="Times New Roman"/>
          <w:sz w:val="24"/>
          <w:szCs w:val="24"/>
        </w:rPr>
        <w:t xml:space="preserve"> - Формировать знания об основных методах изучения наследственности человека.</w:t>
      </w:r>
    </w:p>
    <w:p w:rsidR="00CD056B" w:rsidRDefault="00CD056B" w:rsidP="00CD056B">
      <w:pPr>
        <w:spacing w:after="0" w:line="240" w:lineRule="auto"/>
        <w:rPr>
          <w:rFonts w:ascii="Times New Roman" w:hAnsi="Times New Roman" w:cs="Times New Roman"/>
          <w:sz w:val="24"/>
          <w:szCs w:val="24"/>
        </w:rPr>
      </w:pPr>
      <w:r w:rsidRPr="00CD056B">
        <w:rPr>
          <w:rFonts w:ascii="Times New Roman" w:hAnsi="Times New Roman" w:cs="Times New Roman"/>
          <w:b/>
          <w:sz w:val="24"/>
          <w:szCs w:val="24"/>
        </w:rPr>
        <w:t>Оборудование:</w:t>
      </w:r>
      <w:r>
        <w:rPr>
          <w:rFonts w:ascii="Times New Roman" w:hAnsi="Times New Roman" w:cs="Times New Roman"/>
          <w:b/>
          <w:sz w:val="24"/>
          <w:szCs w:val="24"/>
        </w:rPr>
        <w:t xml:space="preserve"> </w:t>
      </w:r>
      <w:r w:rsidRPr="00CD056B">
        <w:rPr>
          <w:rFonts w:ascii="Times New Roman" w:hAnsi="Times New Roman" w:cs="Times New Roman"/>
          <w:sz w:val="24"/>
          <w:szCs w:val="24"/>
        </w:rPr>
        <w:t>электронная презентация</w:t>
      </w:r>
    </w:p>
    <w:p w:rsidR="00CD056B" w:rsidRDefault="00CD056B" w:rsidP="00CD056B">
      <w:pPr>
        <w:spacing w:after="0" w:line="240" w:lineRule="auto"/>
        <w:rPr>
          <w:rFonts w:ascii="Times New Roman" w:hAnsi="Times New Roman" w:cs="Times New Roman"/>
          <w:sz w:val="24"/>
          <w:szCs w:val="24"/>
        </w:rPr>
      </w:pPr>
    </w:p>
    <w:p w:rsidR="00CD056B" w:rsidRPr="00CD056B" w:rsidRDefault="00CD056B" w:rsidP="00CD056B">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CD056B">
        <w:rPr>
          <w:rFonts w:ascii="Times New Roman" w:hAnsi="Times New Roman" w:cs="Times New Roman"/>
          <w:b/>
          <w:sz w:val="24"/>
          <w:szCs w:val="24"/>
        </w:rPr>
        <w:t>Ход урока:</w:t>
      </w:r>
    </w:p>
    <w:p w:rsidR="00CB2DAC" w:rsidRPr="00CD056B" w:rsidRDefault="00CB2DAC" w:rsidP="00CB2DAC">
      <w:pPr>
        <w:spacing w:after="0" w:line="240" w:lineRule="auto"/>
        <w:rPr>
          <w:b/>
        </w:rPr>
      </w:pPr>
    </w:p>
    <w:p w:rsidR="00CB2DAC" w:rsidRPr="00F75DF2" w:rsidRDefault="00CB2DAC" w:rsidP="00CB2DAC">
      <w:pPr>
        <w:spacing w:after="0" w:line="240" w:lineRule="auto"/>
        <w:rPr>
          <w:rFonts w:ascii="Times New Roman" w:hAnsi="Times New Roman" w:cs="Times New Roman"/>
          <w:b/>
          <w:sz w:val="24"/>
          <w:szCs w:val="24"/>
        </w:rPr>
      </w:pPr>
      <w:r>
        <w:t xml:space="preserve"> </w:t>
      </w:r>
      <w:r w:rsidRPr="00F75DF2">
        <w:rPr>
          <w:rFonts w:ascii="Times New Roman" w:hAnsi="Times New Roman" w:cs="Times New Roman"/>
          <w:b/>
          <w:sz w:val="24"/>
          <w:szCs w:val="24"/>
        </w:rPr>
        <w:t>Проверка знаний:</w:t>
      </w:r>
    </w:p>
    <w:p w:rsidR="00CB2DAC" w:rsidRPr="00F75DF2" w:rsidRDefault="00CB2DAC" w:rsidP="00CB2DAC">
      <w:pPr>
        <w:spacing w:after="0" w:line="240" w:lineRule="auto"/>
        <w:rPr>
          <w:rFonts w:ascii="Times New Roman" w:hAnsi="Times New Roman" w:cs="Times New Roman"/>
          <w:b/>
          <w:sz w:val="24"/>
          <w:szCs w:val="24"/>
        </w:rPr>
      </w:pPr>
    </w:p>
    <w:p w:rsid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У доски рассказать: </w:t>
      </w: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1. Методы изучения генетики человека: близн</w:t>
      </w:r>
      <w:r>
        <w:rPr>
          <w:rFonts w:ascii="Times New Roman" w:hAnsi="Times New Roman" w:cs="Times New Roman"/>
          <w:sz w:val="24"/>
          <w:szCs w:val="24"/>
        </w:rPr>
        <w:t>ецовый и цитохимический методы.</w:t>
      </w:r>
    </w:p>
    <w:p w:rsid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2. Сущность генеалогического метода.</w:t>
      </w:r>
    </w:p>
    <w:p w:rsidR="00CB2DAC" w:rsidRPr="00CB2DAC" w:rsidRDefault="00CB2DAC" w:rsidP="00CB2DAC">
      <w:pPr>
        <w:spacing w:after="0" w:line="240" w:lineRule="auto"/>
        <w:rPr>
          <w:rFonts w:ascii="Times New Roman" w:hAnsi="Times New Roman" w:cs="Times New Roman"/>
          <w:sz w:val="24"/>
          <w:szCs w:val="24"/>
        </w:rPr>
      </w:pPr>
    </w:p>
    <w:p w:rsidR="00CB2DAC" w:rsidRPr="000E5B39" w:rsidRDefault="00CB2DAC" w:rsidP="00CB2DAC">
      <w:pPr>
        <w:spacing w:after="0" w:line="240" w:lineRule="auto"/>
        <w:rPr>
          <w:rFonts w:ascii="Times New Roman" w:hAnsi="Times New Roman" w:cs="Times New Roman"/>
          <w:b/>
          <w:sz w:val="24"/>
          <w:szCs w:val="24"/>
        </w:rPr>
      </w:pPr>
      <w:r w:rsidRPr="000E5B39">
        <w:rPr>
          <w:rFonts w:ascii="Times New Roman" w:hAnsi="Times New Roman" w:cs="Times New Roman"/>
          <w:b/>
          <w:sz w:val="24"/>
          <w:szCs w:val="24"/>
        </w:rPr>
        <w:t xml:space="preserve"> Изучение нового материала:</w:t>
      </w:r>
    </w:p>
    <w:p w:rsidR="00CB2DAC" w:rsidRPr="00CB2DAC" w:rsidRDefault="00CB2DAC" w:rsidP="00CB2DAC">
      <w:pPr>
        <w:spacing w:after="0" w:line="240" w:lineRule="auto"/>
        <w:rPr>
          <w:rFonts w:ascii="Times New Roman" w:hAnsi="Times New Roman" w:cs="Times New Roman"/>
          <w:sz w:val="24"/>
          <w:szCs w:val="24"/>
        </w:rPr>
      </w:pPr>
      <w:bookmarkStart w:id="0" w:name="_GoBack"/>
      <w:bookmarkEnd w:id="0"/>
    </w:p>
    <w:p w:rsidR="00CB2DAC" w:rsidRPr="00CB2DAC" w:rsidRDefault="00CB2DAC" w:rsidP="00CB2DAC">
      <w:pPr>
        <w:rPr>
          <w:rFonts w:ascii="Times New Roman" w:hAnsi="Times New Roman" w:cs="Times New Roman"/>
          <w:sz w:val="24"/>
          <w:szCs w:val="24"/>
        </w:rPr>
      </w:pPr>
      <w:r w:rsidRPr="00CB2DAC">
        <w:rPr>
          <w:rFonts w:ascii="Times New Roman" w:hAnsi="Times New Roman" w:cs="Times New Roman"/>
          <w:sz w:val="24"/>
          <w:szCs w:val="24"/>
        </w:rPr>
        <w:t>Сумел бы прилетевший на Землю инопланетянин отличить нас друг от друга, или мы все показались бы ему на одно лицо? Ведь случайному посетителю зоопарка все мартышки кажутся одинаковыми, а человеку, работающими с ними, — абсолютно разными. Конечно, неандерталец имеет мало общего с современным человеком, но стоит „одеть“ его в костюм и шляпу, он становится одним из нас. Автор этой статьи на лекции по теории эволюции для школьников спросил, кто изображён на рисунке. И тут же один из ребят воскликнул в радостной догадке:</w:t>
      </w:r>
      <w:r w:rsidR="000E5B39">
        <w:rPr>
          <w:rFonts w:ascii="Times New Roman" w:hAnsi="Times New Roman" w:cs="Times New Roman"/>
          <w:sz w:val="24"/>
          <w:szCs w:val="24"/>
        </w:rPr>
        <w:t xml:space="preserve"> „Так это же вы!</w:t>
      </w:r>
    </w:p>
    <w:p w:rsidR="000E5B39" w:rsidRPr="000E5B39" w:rsidRDefault="00CB2DAC" w:rsidP="000E5B39">
      <w:pPr>
        <w:rPr>
          <w:rFonts w:ascii="Times New Roman" w:hAnsi="Times New Roman" w:cs="Times New Roman"/>
          <w:sz w:val="24"/>
          <w:szCs w:val="24"/>
        </w:rPr>
      </w:pPr>
      <w:r w:rsidRPr="00CB2DAC">
        <w:rPr>
          <w:rFonts w:ascii="Times New Roman" w:hAnsi="Times New Roman" w:cs="Times New Roman"/>
          <w:sz w:val="24"/>
          <w:szCs w:val="24"/>
        </w:rPr>
        <w:t>Если сравнить ДНК разных людей, то выяснится, что они отличаются друг от друга лишь на 0,1%, то есть только каждый тысячный нуклеотид у нас разный, а остальные 99,9% совпадают. Более того, если сопоставить всё разнообразие ДНК представителей самых разных рас и народов, то окажется, что люди отличаются гораздо меньше, чем шимпанзе в одном стаде. Так что гипотетический инопланетянин сначала научится отличать друг от друга шимпанзе, а лишь затем — людей.</w:t>
      </w:r>
    </w:p>
    <w:p w:rsidR="000E5B39" w:rsidRPr="000E5B39" w:rsidRDefault="000E5B39" w:rsidP="000E5B39">
      <w:pPr>
        <w:rPr>
          <w:rFonts w:ascii="Times New Roman" w:hAnsi="Times New Roman" w:cs="Times New Roman"/>
          <w:sz w:val="24"/>
          <w:szCs w:val="24"/>
        </w:rPr>
      </w:pPr>
      <w:r w:rsidRPr="000E5B39">
        <w:rPr>
          <w:rFonts w:ascii="Times New Roman" w:hAnsi="Times New Roman" w:cs="Times New Roman"/>
          <w:sz w:val="24"/>
          <w:szCs w:val="24"/>
        </w:rPr>
        <w:t xml:space="preserve"> "ДНК всех людей, независимо от цвета их кожи и текстуры волос, совпадают на 99,9%, так что с генетической точки зрения понятие расы бессмысленно". </w:t>
      </w:r>
    </w:p>
    <w:p w:rsidR="000E5B39" w:rsidRPr="000E5B39" w:rsidRDefault="000E5B39" w:rsidP="000E5B39">
      <w:pPr>
        <w:rPr>
          <w:rFonts w:ascii="Times New Roman" w:hAnsi="Times New Roman" w:cs="Times New Roman"/>
          <w:sz w:val="24"/>
          <w:szCs w:val="24"/>
        </w:rPr>
      </w:pPr>
      <w:r w:rsidRPr="000E5B39">
        <w:rPr>
          <w:rFonts w:ascii="Times New Roman" w:hAnsi="Times New Roman" w:cs="Times New Roman"/>
          <w:sz w:val="24"/>
          <w:szCs w:val="24"/>
        </w:rPr>
        <w:t xml:space="preserve"> Приведенный аргумент против существования генетических различий между расами на самом деле — не аргумент. Действительно, </w:t>
      </w:r>
      <w:proofErr w:type="spellStart"/>
      <w:r w:rsidRPr="000E5B39">
        <w:rPr>
          <w:rFonts w:ascii="Times New Roman" w:hAnsi="Times New Roman" w:cs="Times New Roman"/>
          <w:sz w:val="24"/>
          <w:szCs w:val="24"/>
        </w:rPr>
        <w:t>генó</w:t>
      </w:r>
      <w:proofErr w:type="gramStart"/>
      <w:r w:rsidRPr="000E5B39">
        <w:rPr>
          <w:rFonts w:ascii="Times New Roman" w:hAnsi="Times New Roman" w:cs="Times New Roman"/>
          <w:sz w:val="24"/>
          <w:szCs w:val="24"/>
        </w:rPr>
        <w:t>м</w:t>
      </w:r>
      <w:proofErr w:type="spellEnd"/>
      <w:proofErr w:type="gramEnd"/>
      <w:r w:rsidRPr="000E5B39">
        <w:rPr>
          <w:rFonts w:ascii="Times New Roman" w:hAnsi="Times New Roman" w:cs="Times New Roman"/>
          <w:sz w:val="24"/>
          <w:szCs w:val="24"/>
        </w:rPr>
        <w:t xml:space="preserve"> человека состоит из трех миллиардов нуклеотидов (точнее, говорят о парах нуклеотидов, потому что ДНК состоит </w:t>
      </w:r>
      <w:proofErr w:type="spellStart"/>
      <w:r w:rsidRPr="000E5B39">
        <w:rPr>
          <w:rFonts w:ascii="Times New Roman" w:hAnsi="Times New Roman" w:cs="Times New Roman"/>
          <w:sz w:val="24"/>
          <w:szCs w:val="24"/>
        </w:rPr>
        <w:t>издвух</w:t>
      </w:r>
      <w:proofErr w:type="spellEnd"/>
      <w:r w:rsidRPr="000E5B39">
        <w:rPr>
          <w:rFonts w:ascii="Times New Roman" w:hAnsi="Times New Roman" w:cs="Times New Roman"/>
          <w:sz w:val="24"/>
          <w:szCs w:val="24"/>
        </w:rPr>
        <w:t xml:space="preserve"> комплементарных цепей). Поэтому 99,9% совпадения, или 0,1% различий, означает, что люди отличаются друг от друга по трем миллионам пар нуклеотидов. Вероятно, </w:t>
      </w:r>
      <w:proofErr w:type="spellStart"/>
      <w:proofErr w:type="gramStart"/>
      <w:r w:rsidRPr="000E5B39">
        <w:rPr>
          <w:rFonts w:ascii="Times New Roman" w:hAnsi="Times New Roman" w:cs="Times New Roman"/>
          <w:sz w:val="24"/>
          <w:szCs w:val="24"/>
        </w:rPr>
        <w:t>б</w:t>
      </w:r>
      <w:proofErr w:type="gramEnd"/>
      <w:r w:rsidRPr="000E5B39">
        <w:rPr>
          <w:rFonts w:ascii="Times New Roman" w:hAnsi="Times New Roman" w:cs="Times New Roman"/>
          <w:sz w:val="24"/>
          <w:szCs w:val="24"/>
        </w:rPr>
        <w:t>óльшая</w:t>
      </w:r>
      <w:proofErr w:type="spellEnd"/>
      <w:r w:rsidRPr="000E5B39">
        <w:rPr>
          <w:rFonts w:ascii="Times New Roman" w:hAnsi="Times New Roman" w:cs="Times New Roman"/>
          <w:sz w:val="24"/>
          <w:szCs w:val="24"/>
        </w:rPr>
        <w:t xml:space="preserve"> часть этих различий приходится на информационно "молчащие" участки генома, но и остающихся функционально значимых различий достаточно, чтобы обеспечить индивидуальность каждого из нас. Известно, что ДНК человека и шимпанзе совпадают на 98-99% - цифра тоже на первый взгляд большая. Однако человек и шимпанзе — это </w:t>
      </w:r>
      <w:r w:rsidRPr="000E5B39">
        <w:rPr>
          <w:rFonts w:ascii="Times New Roman" w:hAnsi="Times New Roman" w:cs="Times New Roman"/>
          <w:sz w:val="24"/>
          <w:szCs w:val="24"/>
        </w:rPr>
        <w:lastRenderedPageBreak/>
        <w:t xml:space="preserve">разные зоологические виды, </w:t>
      </w:r>
      <w:proofErr w:type="gramStart"/>
      <w:r w:rsidRPr="000E5B39">
        <w:rPr>
          <w:rFonts w:ascii="Times New Roman" w:hAnsi="Times New Roman" w:cs="Times New Roman"/>
          <w:sz w:val="24"/>
          <w:szCs w:val="24"/>
        </w:rPr>
        <w:t>разделенные</w:t>
      </w:r>
      <w:proofErr w:type="gramEnd"/>
      <w:r w:rsidRPr="000E5B39">
        <w:rPr>
          <w:rFonts w:ascii="Times New Roman" w:hAnsi="Times New Roman" w:cs="Times New Roman"/>
          <w:sz w:val="24"/>
          <w:szCs w:val="24"/>
        </w:rPr>
        <w:t xml:space="preserve"> по меньшей мере пятью миллионами лет, прошедшими от отделения их эволюционных ветвей от общего предка. </w:t>
      </w:r>
    </w:p>
    <w:p w:rsidR="00CB2DAC" w:rsidRPr="00CB2DAC" w:rsidRDefault="00CB2DAC" w:rsidP="00CB2DAC">
      <w:pPr>
        <w:rPr>
          <w:rFonts w:ascii="Times New Roman" w:hAnsi="Times New Roman" w:cs="Times New Roman"/>
          <w:sz w:val="24"/>
          <w:szCs w:val="24"/>
        </w:rPr>
      </w:pPr>
    </w:p>
    <w:p w:rsidR="00CB2DAC" w:rsidRPr="00CB2DAC" w:rsidRDefault="00CB2DAC" w:rsidP="00CB2DAC">
      <w:pPr>
        <w:rPr>
          <w:rFonts w:ascii="Times New Roman" w:hAnsi="Times New Roman" w:cs="Times New Roman"/>
          <w:sz w:val="24"/>
          <w:szCs w:val="24"/>
        </w:rPr>
      </w:pPr>
      <w:r w:rsidRPr="00CB2DAC">
        <w:rPr>
          <w:rFonts w:ascii="Times New Roman" w:hAnsi="Times New Roman" w:cs="Times New Roman"/>
          <w:sz w:val="24"/>
          <w:szCs w:val="24"/>
        </w:rPr>
        <w:t>Много это или мало — 99,9% сходства и 0,1% различий. Проведём простые подсчёты. ДНК человека содержит около 3 млрд. пар нуклеотидов, примерно три миллиона из них у каждого из нас разнятся. Этого достаточно, чтобы утверждать, что не существует людей, генетически тождественных друг другу. Даже ДНК близнецов могут отличаться вследствие мутаций. Правда, большинство различий приходится на молчащие участки ДНК, и потому основные гены у нас во многом идентичны. Рассмотрим, например, молекулу гемоглобина, играющую ключевую роль в транспортировке кислорода из лёгких в клетки организма. Состав данной молекулы у всех абсолютно одинаков. Конечно, единичные отклонения возможны, но все они сопровождаются серьёзной патологией, поскольку мутация хотя бы одной аминокислоты в сложной молекуле гемоглобина изменяет её конфигурацию, резко нарушая способность удерживать кислород и снабжать им организм. Подобным же образом у всех людей совпадает множество других белков и кодирующих их генов.</w:t>
      </w:r>
    </w:p>
    <w:p w:rsidR="00CB2DAC" w:rsidRPr="00CB2DAC" w:rsidRDefault="00CB2DAC" w:rsidP="00CB2DAC">
      <w:pPr>
        <w:rPr>
          <w:rFonts w:ascii="Times New Roman" w:hAnsi="Times New Roman" w:cs="Times New Roman"/>
          <w:sz w:val="24"/>
          <w:szCs w:val="24"/>
        </w:rPr>
      </w:pPr>
      <w:r w:rsidRPr="00CB2DAC">
        <w:rPr>
          <w:rFonts w:ascii="Times New Roman" w:hAnsi="Times New Roman" w:cs="Times New Roman"/>
          <w:sz w:val="24"/>
          <w:szCs w:val="24"/>
        </w:rPr>
        <w:t>Часть нуклеотидов, отличающих нас друг от друга, наделяет людей рядом признаков, определяющих группы крови, телосложение, цвет кожи, поведение и др. и позволяющих приспосабливаться к меняющимся условиям жизни. Однако большинство различий не связано напрямую с приспособительными функциями организма, их эволюционный ход определяется скоростью мутационного процесса, что позволяет проследить пути эволюции человека и его расселения по земному шару.</w:t>
      </w:r>
    </w:p>
    <w:p w:rsidR="00CB2DAC" w:rsidRPr="00CB2DAC" w:rsidRDefault="00CB2DAC" w:rsidP="00CB2DAC">
      <w:pPr>
        <w:rPr>
          <w:rFonts w:ascii="Times New Roman" w:hAnsi="Times New Roman" w:cs="Times New Roman"/>
          <w:sz w:val="24"/>
          <w:szCs w:val="24"/>
        </w:rPr>
      </w:pPr>
      <w:r w:rsidRPr="00CB2DAC">
        <w:rPr>
          <w:rFonts w:ascii="Times New Roman" w:hAnsi="Times New Roman" w:cs="Times New Roman"/>
          <w:sz w:val="24"/>
          <w:szCs w:val="24"/>
        </w:rPr>
        <w:t xml:space="preserve">Расы — группы людей с ясно различимыми признаками — уже давно символизируют многочисленные попытки деления людей на низшие и высшие категории. До недавнего времени считалось, что наблюдаемые различия между расами обусловлены не генетическими, а чисто внешними причинами, в том числе социальными. Но есть данные, что популяции и расы всё же отличаются друг от друга по ДНК. То есть расы — это генетическая реальность. Но что тогда определяет поведение человека — асоциальное или нетрадиционную половую ориентацию — особые гены или воспитание? </w:t>
      </w:r>
    </w:p>
    <w:p w:rsidR="00CB2DAC" w:rsidRPr="00CB2DAC" w:rsidRDefault="00CB2DAC" w:rsidP="00CB2DAC">
      <w:pPr>
        <w:rPr>
          <w:rFonts w:ascii="Times New Roman" w:hAnsi="Times New Roman" w:cs="Times New Roman"/>
          <w:sz w:val="24"/>
          <w:szCs w:val="24"/>
        </w:rPr>
      </w:pPr>
      <w:r w:rsidRPr="00CB2DAC">
        <w:rPr>
          <w:rFonts w:ascii="Times New Roman" w:hAnsi="Times New Roman" w:cs="Times New Roman"/>
          <w:sz w:val="24"/>
          <w:szCs w:val="24"/>
        </w:rPr>
        <w:t xml:space="preserve"> "ДНК всех людей, независимо от цвета их кожи и текстуры волос, совпадают на 99,9%, так что с генетической точки зрения понятие расы бессмысленно", — утверждает Салли </w:t>
      </w:r>
      <w:proofErr w:type="spellStart"/>
      <w:r w:rsidRPr="00CB2DAC">
        <w:rPr>
          <w:rFonts w:ascii="Times New Roman" w:hAnsi="Times New Roman" w:cs="Times New Roman"/>
          <w:sz w:val="24"/>
          <w:szCs w:val="24"/>
        </w:rPr>
        <w:t>Лерман</w:t>
      </w:r>
      <w:proofErr w:type="spellEnd"/>
      <w:r w:rsidRPr="00CB2DAC">
        <w:rPr>
          <w:rFonts w:ascii="Times New Roman" w:hAnsi="Times New Roman" w:cs="Times New Roman"/>
          <w:sz w:val="24"/>
          <w:szCs w:val="24"/>
        </w:rPr>
        <w:t xml:space="preserve"> на страницах авторитетного </w:t>
      </w:r>
      <w:proofErr w:type="spellStart"/>
      <w:r w:rsidRPr="00CB2DAC">
        <w:rPr>
          <w:rFonts w:ascii="Times New Roman" w:hAnsi="Times New Roman" w:cs="Times New Roman"/>
          <w:sz w:val="24"/>
          <w:szCs w:val="24"/>
        </w:rPr>
        <w:t>Scientific</w:t>
      </w:r>
      <w:proofErr w:type="spellEnd"/>
      <w:r w:rsidRPr="00CB2DAC">
        <w:rPr>
          <w:rFonts w:ascii="Times New Roman" w:hAnsi="Times New Roman" w:cs="Times New Roman"/>
          <w:sz w:val="24"/>
          <w:szCs w:val="24"/>
        </w:rPr>
        <w:t xml:space="preserve"> </w:t>
      </w:r>
      <w:proofErr w:type="spellStart"/>
      <w:r w:rsidRPr="00CB2DAC">
        <w:rPr>
          <w:rFonts w:ascii="Times New Roman" w:hAnsi="Times New Roman" w:cs="Times New Roman"/>
          <w:sz w:val="24"/>
          <w:szCs w:val="24"/>
        </w:rPr>
        <w:t>American</w:t>
      </w:r>
      <w:proofErr w:type="spellEnd"/>
      <w:r w:rsidRPr="00CB2DAC">
        <w:rPr>
          <w:rFonts w:ascii="Times New Roman" w:hAnsi="Times New Roman" w:cs="Times New Roman"/>
          <w:sz w:val="24"/>
          <w:szCs w:val="24"/>
        </w:rPr>
        <w:t xml:space="preserve">. По этой точке зрения, наблюдаемые различия между расами обусловлены не генетическими, а чисто внешними причинами, в том числе социальными. "Как показывают результаты исследований, понятие расы на генетическом уровне — это чушь, — продолжает она. — Расы подвержены изменениям — как в географическом, так и в историческом плане. ...Придавая слишком большое значение ДНК, мы превращаем проблему состояния здоровья в биологическую неизбежность. Есть также большой соблазн использовать один и тот же инструмент, говоря о генетической подоплеке криминальных наклонностей или интеллекта". </w:t>
      </w:r>
    </w:p>
    <w:p w:rsidR="00CB2DAC" w:rsidRPr="00CB2DAC" w:rsidRDefault="00CB2DAC" w:rsidP="00CB2DAC">
      <w:pPr>
        <w:rPr>
          <w:rFonts w:ascii="Times New Roman" w:hAnsi="Times New Roman" w:cs="Times New Roman"/>
          <w:sz w:val="24"/>
          <w:szCs w:val="24"/>
        </w:rPr>
      </w:pPr>
    </w:p>
    <w:p w:rsidR="00CB2DAC" w:rsidRPr="00CB2DAC" w:rsidRDefault="00CB2DAC" w:rsidP="00CB2DAC">
      <w:pPr>
        <w:rPr>
          <w:rFonts w:ascii="Times New Roman" w:hAnsi="Times New Roman" w:cs="Times New Roman"/>
          <w:sz w:val="24"/>
          <w:szCs w:val="24"/>
        </w:rPr>
      </w:pPr>
      <w:r w:rsidRPr="00CB2DAC">
        <w:rPr>
          <w:rFonts w:ascii="Times New Roman" w:hAnsi="Times New Roman" w:cs="Times New Roman"/>
          <w:sz w:val="24"/>
          <w:szCs w:val="24"/>
        </w:rPr>
        <w:t xml:space="preserve"> Расы — это генетическая реальность </w:t>
      </w:r>
    </w:p>
    <w:p w:rsidR="00CB2DAC" w:rsidRPr="00CB2DAC" w:rsidRDefault="00CB2DAC" w:rsidP="00CB2DAC">
      <w:pPr>
        <w:rPr>
          <w:rFonts w:ascii="Times New Roman" w:hAnsi="Times New Roman" w:cs="Times New Roman"/>
          <w:sz w:val="24"/>
          <w:szCs w:val="24"/>
        </w:rPr>
      </w:pPr>
      <w:r w:rsidRPr="00CB2DAC">
        <w:rPr>
          <w:rFonts w:ascii="Times New Roman" w:hAnsi="Times New Roman" w:cs="Times New Roman"/>
          <w:sz w:val="24"/>
          <w:szCs w:val="24"/>
        </w:rPr>
        <w:t xml:space="preserve"> В целом, вывод о большом влиянии условий жизни на развитие личности в разных этнических и расовых группах справедлив. Однако генетические различия существуют. </w:t>
      </w:r>
    </w:p>
    <w:p w:rsidR="000E5B39" w:rsidRDefault="000E5B39" w:rsidP="00CB2DAC">
      <w:pPr>
        <w:spacing w:after="0" w:line="240" w:lineRule="auto"/>
        <w:rPr>
          <w:rFonts w:ascii="Times New Roman" w:hAnsi="Times New Roman" w:cs="Times New Roman"/>
          <w:sz w:val="24"/>
          <w:szCs w:val="24"/>
        </w:rPr>
      </w:pPr>
    </w:p>
    <w:p w:rsidR="000E5B39" w:rsidRPr="000E5B39" w:rsidRDefault="000E5B39" w:rsidP="00CB2DAC">
      <w:pPr>
        <w:spacing w:after="0" w:line="240" w:lineRule="auto"/>
        <w:rPr>
          <w:rFonts w:ascii="Times New Roman" w:hAnsi="Times New Roman" w:cs="Times New Roman"/>
          <w:b/>
          <w:sz w:val="24"/>
          <w:szCs w:val="24"/>
          <w:u w:val="single"/>
        </w:rPr>
      </w:pPr>
      <w:r w:rsidRPr="000E5B39">
        <w:rPr>
          <w:rFonts w:ascii="Times New Roman" w:hAnsi="Times New Roman" w:cs="Times New Roman"/>
          <w:b/>
          <w:sz w:val="24"/>
          <w:szCs w:val="24"/>
          <w:u w:val="single"/>
        </w:rPr>
        <w:t xml:space="preserve"> Составление родословной</w:t>
      </w: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С детства ребенок слышит разговоры вокруг себя о каких-либо наследственных признаках и задатках, доставшихся ему от кого-либо из старших поколений семьи. Справедливы ли суждения </w:t>
      </w:r>
      <w:proofErr w:type="gramStart"/>
      <w:r w:rsidRPr="00CB2DAC">
        <w:rPr>
          <w:rFonts w:ascii="Times New Roman" w:hAnsi="Times New Roman" w:cs="Times New Roman"/>
          <w:sz w:val="24"/>
          <w:szCs w:val="24"/>
        </w:rPr>
        <w:t>близких</w:t>
      </w:r>
      <w:proofErr w:type="gramEnd"/>
      <w:r w:rsidRPr="00CB2DAC">
        <w:rPr>
          <w:rFonts w:ascii="Times New Roman" w:hAnsi="Times New Roman" w:cs="Times New Roman"/>
          <w:sz w:val="24"/>
          <w:szCs w:val="24"/>
        </w:rPr>
        <w:t xml:space="preserve">? Кроме того, создание родословной – не только интересное занятие. Родословная может стать ценным медицинским документом для вас и ваших потомков, если придется обратиться в медико-генетическую консультацию. Поэтому следующая часть урока посвящена проведению лабораторной работы.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proofErr w:type="gramStart"/>
      <w:r w:rsidRPr="00CB2DAC">
        <w:rPr>
          <w:rFonts w:ascii="Times New Roman" w:hAnsi="Times New Roman" w:cs="Times New Roman"/>
          <w:sz w:val="24"/>
          <w:szCs w:val="24"/>
        </w:rPr>
        <w:t>Разберём</w:t>
      </w:r>
      <w:proofErr w:type="gramEnd"/>
      <w:r w:rsidRPr="00CB2DAC">
        <w:rPr>
          <w:rFonts w:ascii="Times New Roman" w:hAnsi="Times New Roman" w:cs="Times New Roman"/>
          <w:sz w:val="24"/>
          <w:szCs w:val="24"/>
        </w:rPr>
        <w:t xml:space="preserve"> как составляются родословные и проводится их анализ на примере семьи Волковых:</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У сына Волковых подбородок с ямочкой, как и у его родителей, однако у его сестры подбородок гладкий. Как наследуется данный признак? Каков его характер?</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proofErr w:type="gramStart"/>
      <w:r w:rsidRPr="00CB2DAC">
        <w:rPr>
          <w:rFonts w:ascii="Times New Roman" w:hAnsi="Times New Roman" w:cs="Times New Roman"/>
          <w:sz w:val="24"/>
          <w:szCs w:val="24"/>
        </w:rPr>
        <w:t>Генеалогический анализ</w:t>
      </w:r>
      <w:proofErr w:type="gramEnd"/>
      <w:r w:rsidRPr="00CB2DAC">
        <w:rPr>
          <w:rFonts w:ascii="Times New Roman" w:hAnsi="Times New Roman" w:cs="Times New Roman"/>
          <w:sz w:val="24"/>
          <w:szCs w:val="24"/>
        </w:rPr>
        <w:t xml:space="preserve"> проводят в несколько этапов:</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Этапы генеалогического анализа:</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1) сбор данных обо всех родственниках </w:t>
      </w:r>
      <w:proofErr w:type="gramStart"/>
      <w:r w:rsidRPr="00CB2DAC">
        <w:rPr>
          <w:rFonts w:ascii="Times New Roman" w:hAnsi="Times New Roman" w:cs="Times New Roman"/>
          <w:sz w:val="24"/>
          <w:szCs w:val="24"/>
        </w:rPr>
        <w:t>обследуемого</w:t>
      </w:r>
      <w:proofErr w:type="gramEnd"/>
      <w:r w:rsidRPr="00CB2DAC">
        <w:rPr>
          <w:rFonts w:ascii="Times New Roman" w:hAnsi="Times New Roman" w:cs="Times New Roman"/>
          <w:sz w:val="24"/>
          <w:szCs w:val="24"/>
        </w:rPr>
        <w:t xml:space="preserve"> (анамнез);</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2) построение родословной;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3) анализ родословной (установление типа наследования) и выводы.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Для построения родословных применяются условные обозначения. При построении родословной необходимо соблюдать следующие правила: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1)     родословную начинают строить с пробанда;</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2)     каждое поколение нумеруется римскими цифрами слева (допустимы обозначения </w:t>
      </w:r>
      <w:proofErr w:type="gramStart"/>
      <w:r w:rsidRPr="00CB2DAC">
        <w:rPr>
          <w:rFonts w:ascii="Times New Roman" w:hAnsi="Times New Roman" w:cs="Times New Roman"/>
          <w:sz w:val="24"/>
          <w:szCs w:val="24"/>
        </w:rPr>
        <w:t>Р</w:t>
      </w:r>
      <w:proofErr w:type="gramEnd"/>
      <w:r w:rsidRPr="00CB2DAC">
        <w:rPr>
          <w:rFonts w:ascii="Times New Roman" w:hAnsi="Times New Roman" w:cs="Times New Roman"/>
          <w:sz w:val="24"/>
          <w:szCs w:val="24"/>
        </w:rPr>
        <w:t>, F1, F2 и т.д.)</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3)     символы, обозначающие особей одного поколения, распола</w:t>
      </w:r>
      <w:r w:rsidR="000E5B39">
        <w:rPr>
          <w:rFonts w:ascii="Times New Roman" w:hAnsi="Times New Roman" w:cs="Times New Roman"/>
          <w:sz w:val="24"/>
          <w:szCs w:val="24"/>
        </w:rPr>
        <w:t>гаются на горизонтальной линии.</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Записи в тетрадях</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 Итак, составили родословную, предварительно собрав информацию о да</w:t>
      </w:r>
      <w:r w:rsidR="000E5B39">
        <w:rPr>
          <w:rFonts w:ascii="Times New Roman" w:hAnsi="Times New Roman" w:cs="Times New Roman"/>
          <w:sz w:val="24"/>
          <w:szCs w:val="24"/>
        </w:rPr>
        <w:t>нном признаке у ряда поколений:</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Установление типа наследования. Для этого используются принципы генетического анализа и различные статистические методы обработки данных многих родословных.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Аутосомно-доминантный тип наследования характеризуется следующими признаками: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1) признак проявляется в каждом поколении;</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2) признаком обладает ребенок у родителей – обладателей признака;</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3) признаком обладают в равной степени мужчины и женщины;</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4) проявление признака наблюдается по вертикали и по горизонтали;</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5) вероятность наследования 100 % (если хотя бы один родитель </w:t>
      </w:r>
      <w:proofErr w:type="spellStart"/>
      <w:r w:rsidRPr="00CB2DAC">
        <w:rPr>
          <w:rFonts w:ascii="Times New Roman" w:hAnsi="Times New Roman" w:cs="Times New Roman"/>
          <w:sz w:val="24"/>
          <w:szCs w:val="24"/>
        </w:rPr>
        <w:t>гомозиготен</w:t>
      </w:r>
      <w:proofErr w:type="spellEnd"/>
      <w:r w:rsidRPr="00CB2DAC">
        <w:rPr>
          <w:rFonts w:ascii="Times New Roman" w:hAnsi="Times New Roman" w:cs="Times New Roman"/>
          <w:sz w:val="24"/>
          <w:szCs w:val="24"/>
        </w:rPr>
        <w:t xml:space="preserve">), 75 % (если оба родителя </w:t>
      </w:r>
      <w:proofErr w:type="spellStart"/>
      <w:r w:rsidRPr="00CB2DAC">
        <w:rPr>
          <w:rFonts w:ascii="Times New Roman" w:hAnsi="Times New Roman" w:cs="Times New Roman"/>
          <w:sz w:val="24"/>
          <w:szCs w:val="24"/>
        </w:rPr>
        <w:t>гетерозиготны</w:t>
      </w:r>
      <w:proofErr w:type="spellEnd"/>
      <w:r w:rsidRPr="00CB2DAC">
        <w:rPr>
          <w:rFonts w:ascii="Times New Roman" w:hAnsi="Times New Roman" w:cs="Times New Roman"/>
          <w:sz w:val="24"/>
          <w:szCs w:val="24"/>
        </w:rPr>
        <w:t xml:space="preserve">) и 50 % (если 'один родитель </w:t>
      </w:r>
      <w:proofErr w:type="spellStart"/>
      <w:r w:rsidRPr="00CB2DAC">
        <w:rPr>
          <w:rFonts w:ascii="Times New Roman" w:hAnsi="Times New Roman" w:cs="Times New Roman"/>
          <w:sz w:val="24"/>
          <w:szCs w:val="24"/>
        </w:rPr>
        <w:t>гетерозиготен</w:t>
      </w:r>
      <w:proofErr w:type="spellEnd"/>
      <w:r w:rsidRPr="00CB2DAC">
        <w:rPr>
          <w:rFonts w:ascii="Times New Roman" w:hAnsi="Times New Roman" w:cs="Times New Roman"/>
          <w:sz w:val="24"/>
          <w:szCs w:val="24"/>
        </w:rPr>
        <w:t xml:space="preserve">).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Аутосомно-рецессивный тип наследования характеризуется следующими признаками: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1) признак проявляется не в каждом поколении;</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2) признаком обладает ребенок (</w:t>
      </w:r>
      <w:proofErr w:type="spellStart"/>
      <w:r w:rsidRPr="00CB2DAC">
        <w:rPr>
          <w:rFonts w:ascii="Times New Roman" w:hAnsi="Times New Roman" w:cs="Times New Roman"/>
          <w:sz w:val="24"/>
          <w:szCs w:val="24"/>
        </w:rPr>
        <w:t>гомозигота</w:t>
      </w:r>
      <w:proofErr w:type="spellEnd"/>
      <w:r w:rsidRPr="00CB2DAC">
        <w:rPr>
          <w:rFonts w:ascii="Times New Roman" w:hAnsi="Times New Roman" w:cs="Times New Roman"/>
          <w:sz w:val="24"/>
          <w:szCs w:val="24"/>
        </w:rPr>
        <w:t>), рожденный от родителей (</w:t>
      </w:r>
      <w:proofErr w:type="spellStart"/>
      <w:r w:rsidRPr="00CB2DAC">
        <w:rPr>
          <w:rFonts w:ascii="Times New Roman" w:hAnsi="Times New Roman" w:cs="Times New Roman"/>
          <w:sz w:val="24"/>
          <w:szCs w:val="24"/>
        </w:rPr>
        <w:t>гетерозигот</w:t>
      </w:r>
      <w:proofErr w:type="spellEnd"/>
      <w:r w:rsidRPr="00CB2DAC">
        <w:rPr>
          <w:rFonts w:ascii="Times New Roman" w:hAnsi="Times New Roman" w:cs="Times New Roman"/>
          <w:sz w:val="24"/>
          <w:szCs w:val="24"/>
        </w:rPr>
        <w:t>), не обладающих данным признаком;</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3) признаком обладают в равной степени мужчины и женщины;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4) проявление признака наблюдается по горизонтали;</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5) вероятность наследования 25 % (если оба родителя </w:t>
      </w:r>
      <w:proofErr w:type="spellStart"/>
      <w:r w:rsidRPr="00CB2DAC">
        <w:rPr>
          <w:rFonts w:ascii="Times New Roman" w:hAnsi="Times New Roman" w:cs="Times New Roman"/>
          <w:sz w:val="24"/>
          <w:szCs w:val="24"/>
        </w:rPr>
        <w:t>гетерозиготны</w:t>
      </w:r>
      <w:proofErr w:type="spellEnd"/>
      <w:r w:rsidRPr="00CB2DAC">
        <w:rPr>
          <w:rFonts w:ascii="Times New Roman" w:hAnsi="Times New Roman" w:cs="Times New Roman"/>
          <w:sz w:val="24"/>
          <w:szCs w:val="24"/>
        </w:rPr>
        <w:t xml:space="preserve">), 50 % (если один родитель </w:t>
      </w:r>
      <w:proofErr w:type="spellStart"/>
      <w:r w:rsidRPr="00CB2DAC">
        <w:rPr>
          <w:rFonts w:ascii="Times New Roman" w:hAnsi="Times New Roman" w:cs="Times New Roman"/>
          <w:sz w:val="24"/>
          <w:szCs w:val="24"/>
        </w:rPr>
        <w:t>гетерозиготен</w:t>
      </w:r>
      <w:proofErr w:type="spellEnd"/>
      <w:r w:rsidRPr="00CB2DAC">
        <w:rPr>
          <w:rFonts w:ascii="Times New Roman" w:hAnsi="Times New Roman" w:cs="Times New Roman"/>
          <w:sz w:val="24"/>
          <w:szCs w:val="24"/>
        </w:rPr>
        <w:t xml:space="preserve">, а второй </w:t>
      </w:r>
      <w:proofErr w:type="spellStart"/>
      <w:r w:rsidRPr="00CB2DAC">
        <w:rPr>
          <w:rFonts w:ascii="Times New Roman" w:hAnsi="Times New Roman" w:cs="Times New Roman"/>
          <w:sz w:val="24"/>
          <w:szCs w:val="24"/>
        </w:rPr>
        <w:t>гомозиготен</w:t>
      </w:r>
      <w:proofErr w:type="spellEnd"/>
      <w:r w:rsidRPr="00CB2DAC">
        <w:rPr>
          <w:rFonts w:ascii="Times New Roman" w:hAnsi="Times New Roman" w:cs="Times New Roman"/>
          <w:sz w:val="24"/>
          <w:szCs w:val="24"/>
        </w:rPr>
        <w:t xml:space="preserve"> по рецессивному признаку) и 100 % (если оба родителя рецессивные </w:t>
      </w:r>
      <w:proofErr w:type="spellStart"/>
      <w:r w:rsidRPr="00CB2DAC">
        <w:rPr>
          <w:rFonts w:ascii="Times New Roman" w:hAnsi="Times New Roman" w:cs="Times New Roman"/>
          <w:sz w:val="24"/>
          <w:szCs w:val="24"/>
        </w:rPr>
        <w:t>гомозиготы</w:t>
      </w:r>
      <w:proofErr w:type="spellEnd"/>
      <w:r w:rsidRPr="00CB2DAC">
        <w:rPr>
          <w:rFonts w:ascii="Times New Roman" w:hAnsi="Times New Roman" w:cs="Times New Roman"/>
          <w:sz w:val="24"/>
          <w:szCs w:val="24"/>
        </w:rPr>
        <w:t xml:space="preserve">).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Х-сцепленный рецессивный тип наследования характеризуется следующими признаками: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1) признак проявляется не в каждом поколении;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2) признаком обладает ребенок, рожденный от родителей, не обладающих данным признаком;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3) признаком обладают преимущественно мужчины;</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4) проявление признака (болезни) наблюдается преимущественно по горизонтали; </w:t>
      </w:r>
    </w:p>
    <w:p w:rsidR="00CB2DAC" w:rsidRPr="00CB2DAC" w:rsidRDefault="00CB2DAC" w:rsidP="00CB2DAC">
      <w:pPr>
        <w:spacing w:after="0" w:line="240" w:lineRule="auto"/>
        <w:rPr>
          <w:rFonts w:ascii="Times New Roman" w:hAnsi="Times New Roman" w:cs="Times New Roman"/>
          <w:sz w:val="24"/>
          <w:szCs w:val="24"/>
        </w:rPr>
      </w:pPr>
    </w:p>
    <w:p w:rsidR="00CB2DAC" w:rsidRPr="00CB2DAC"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5) вероятность наследования — у 25 % всех детей, в том числе у 50 % мальчиков;</w:t>
      </w:r>
    </w:p>
    <w:p w:rsidR="00CB2DAC" w:rsidRPr="00CB2DAC" w:rsidRDefault="00CB2DAC" w:rsidP="00CB2DAC">
      <w:pPr>
        <w:spacing w:after="0" w:line="240" w:lineRule="auto"/>
        <w:rPr>
          <w:rFonts w:ascii="Times New Roman" w:hAnsi="Times New Roman" w:cs="Times New Roman"/>
          <w:sz w:val="24"/>
          <w:szCs w:val="24"/>
        </w:rPr>
      </w:pPr>
    </w:p>
    <w:p w:rsidR="00AB2685" w:rsidRDefault="00CB2DAC" w:rsidP="00CB2DAC">
      <w:pPr>
        <w:spacing w:after="0" w:line="240" w:lineRule="auto"/>
        <w:rPr>
          <w:rFonts w:ascii="Times New Roman" w:hAnsi="Times New Roman" w:cs="Times New Roman"/>
          <w:sz w:val="24"/>
          <w:szCs w:val="24"/>
        </w:rPr>
      </w:pPr>
      <w:r w:rsidRPr="00CB2DAC">
        <w:rPr>
          <w:rFonts w:ascii="Times New Roman" w:hAnsi="Times New Roman" w:cs="Times New Roman"/>
          <w:sz w:val="24"/>
          <w:szCs w:val="24"/>
        </w:rPr>
        <w:t xml:space="preserve">6) здоровые мужчины не передают болезни. Так наследуются у человека гемофилия, дальтонизм, умственная отсталость с ломкой Х-хромосомой, мышечная дистрофия </w:t>
      </w:r>
      <w:proofErr w:type="spellStart"/>
      <w:r w:rsidRPr="00CB2DAC">
        <w:rPr>
          <w:rFonts w:ascii="Times New Roman" w:hAnsi="Times New Roman" w:cs="Times New Roman"/>
          <w:sz w:val="24"/>
          <w:szCs w:val="24"/>
        </w:rPr>
        <w:t>Дюшенна</w:t>
      </w:r>
      <w:proofErr w:type="spellEnd"/>
      <w:r w:rsidRPr="00CB2DAC">
        <w:rPr>
          <w:rFonts w:ascii="Times New Roman" w:hAnsi="Times New Roman" w:cs="Times New Roman"/>
          <w:sz w:val="24"/>
          <w:szCs w:val="24"/>
        </w:rPr>
        <w:t>, синдром Леша-</w:t>
      </w:r>
      <w:proofErr w:type="spellStart"/>
      <w:r w:rsidRPr="00CB2DAC">
        <w:rPr>
          <w:rFonts w:ascii="Times New Roman" w:hAnsi="Times New Roman" w:cs="Times New Roman"/>
          <w:sz w:val="24"/>
          <w:szCs w:val="24"/>
        </w:rPr>
        <w:t>Найхана</w:t>
      </w:r>
      <w:proofErr w:type="spellEnd"/>
      <w:r w:rsidRPr="00CB2DAC">
        <w:rPr>
          <w:rFonts w:ascii="Times New Roman" w:hAnsi="Times New Roman" w:cs="Times New Roman"/>
          <w:sz w:val="24"/>
          <w:szCs w:val="24"/>
        </w:rPr>
        <w:t xml:space="preserve"> и др.</w:t>
      </w:r>
    </w:p>
    <w:p w:rsidR="000E5B39" w:rsidRPr="000E5B39" w:rsidRDefault="000E5B39" w:rsidP="000E5B39">
      <w:pPr>
        <w:spacing w:after="0" w:line="240" w:lineRule="auto"/>
        <w:rPr>
          <w:rFonts w:ascii="Times New Roman" w:hAnsi="Times New Roman" w:cs="Times New Roman"/>
          <w:sz w:val="24"/>
          <w:szCs w:val="24"/>
        </w:rPr>
      </w:pPr>
      <w:proofErr w:type="gramStart"/>
      <w:r w:rsidRPr="000E5B39">
        <w:rPr>
          <w:rFonts w:ascii="Times New Roman" w:hAnsi="Times New Roman" w:cs="Times New Roman"/>
          <w:sz w:val="24"/>
          <w:szCs w:val="24"/>
        </w:rPr>
        <w:t>Х-сцепленный доминантный тип наследования сходен с аутосомно-доминантным, за исключением того, что мужчина передает этот признак только дочерям (сыновья получают от отца Y-хромосому).</w:t>
      </w:r>
      <w:proofErr w:type="gramEnd"/>
      <w:r w:rsidRPr="000E5B39">
        <w:rPr>
          <w:rFonts w:ascii="Times New Roman" w:hAnsi="Times New Roman" w:cs="Times New Roman"/>
          <w:sz w:val="24"/>
          <w:szCs w:val="24"/>
        </w:rPr>
        <w:t xml:space="preserve"> Примером такого заболевания является особая форма рахита, устойчивая к лечению витамином D. </w:t>
      </w:r>
    </w:p>
    <w:p w:rsidR="000E5B39" w:rsidRPr="000E5B39" w:rsidRDefault="000E5B39" w:rsidP="000E5B39">
      <w:pPr>
        <w:spacing w:after="0" w:line="240" w:lineRule="auto"/>
        <w:rPr>
          <w:rFonts w:ascii="Times New Roman" w:hAnsi="Times New Roman" w:cs="Times New Roman"/>
          <w:sz w:val="24"/>
          <w:szCs w:val="24"/>
        </w:rPr>
      </w:pPr>
    </w:p>
    <w:p w:rsidR="000E5B39" w:rsidRPr="000E5B39" w:rsidRDefault="000E5B39" w:rsidP="000E5B39">
      <w:pPr>
        <w:spacing w:after="0" w:line="240" w:lineRule="auto"/>
        <w:rPr>
          <w:rFonts w:ascii="Times New Roman" w:hAnsi="Times New Roman" w:cs="Times New Roman"/>
          <w:sz w:val="24"/>
          <w:szCs w:val="24"/>
        </w:rPr>
      </w:pPr>
      <w:proofErr w:type="spellStart"/>
      <w:r w:rsidRPr="000E5B39">
        <w:rPr>
          <w:rFonts w:ascii="Times New Roman" w:hAnsi="Times New Roman" w:cs="Times New Roman"/>
          <w:sz w:val="24"/>
          <w:szCs w:val="24"/>
        </w:rPr>
        <w:t>Голандрический</w:t>
      </w:r>
      <w:proofErr w:type="spellEnd"/>
      <w:r w:rsidRPr="000E5B39">
        <w:rPr>
          <w:rFonts w:ascii="Times New Roman" w:hAnsi="Times New Roman" w:cs="Times New Roman"/>
          <w:sz w:val="24"/>
          <w:szCs w:val="24"/>
        </w:rPr>
        <w:t xml:space="preserve"> тип наследования характеризуется следующими признаками:</w:t>
      </w:r>
    </w:p>
    <w:p w:rsidR="000E5B39" w:rsidRPr="000E5B39" w:rsidRDefault="000E5B39" w:rsidP="000E5B39">
      <w:pPr>
        <w:spacing w:after="0" w:line="240" w:lineRule="auto"/>
        <w:rPr>
          <w:rFonts w:ascii="Times New Roman" w:hAnsi="Times New Roman" w:cs="Times New Roman"/>
          <w:sz w:val="24"/>
          <w:szCs w:val="24"/>
        </w:rPr>
      </w:pPr>
    </w:p>
    <w:p w:rsidR="000E5B39" w:rsidRPr="000E5B39" w:rsidRDefault="000E5B39" w:rsidP="000E5B39">
      <w:pPr>
        <w:spacing w:after="0" w:line="240" w:lineRule="auto"/>
        <w:rPr>
          <w:rFonts w:ascii="Times New Roman" w:hAnsi="Times New Roman" w:cs="Times New Roman"/>
          <w:sz w:val="24"/>
          <w:szCs w:val="24"/>
        </w:rPr>
      </w:pPr>
      <w:r w:rsidRPr="000E5B39">
        <w:rPr>
          <w:rFonts w:ascii="Times New Roman" w:hAnsi="Times New Roman" w:cs="Times New Roman"/>
          <w:sz w:val="24"/>
          <w:szCs w:val="24"/>
        </w:rPr>
        <w:t>1) признак проявляется во всех поколениях;</w:t>
      </w:r>
    </w:p>
    <w:p w:rsidR="000E5B39" w:rsidRPr="000E5B39" w:rsidRDefault="000E5B39" w:rsidP="000E5B39">
      <w:pPr>
        <w:spacing w:after="0" w:line="240" w:lineRule="auto"/>
        <w:rPr>
          <w:rFonts w:ascii="Times New Roman" w:hAnsi="Times New Roman" w:cs="Times New Roman"/>
          <w:sz w:val="24"/>
          <w:szCs w:val="24"/>
        </w:rPr>
      </w:pPr>
    </w:p>
    <w:p w:rsidR="000E5B39" w:rsidRPr="000E5B39" w:rsidRDefault="000E5B39" w:rsidP="000E5B39">
      <w:pPr>
        <w:spacing w:after="0" w:line="240" w:lineRule="auto"/>
        <w:rPr>
          <w:rFonts w:ascii="Times New Roman" w:hAnsi="Times New Roman" w:cs="Times New Roman"/>
          <w:sz w:val="24"/>
          <w:szCs w:val="24"/>
        </w:rPr>
      </w:pPr>
      <w:r w:rsidRPr="000E5B39">
        <w:rPr>
          <w:rFonts w:ascii="Times New Roman" w:hAnsi="Times New Roman" w:cs="Times New Roman"/>
          <w:sz w:val="24"/>
          <w:szCs w:val="24"/>
        </w:rPr>
        <w:t xml:space="preserve">2) признаком обладают только мужчины; </w:t>
      </w:r>
    </w:p>
    <w:p w:rsidR="000E5B39" w:rsidRPr="000E5B39" w:rsidRDefault="000E5B39" w:rsidP="000E5B39">
      <w:pPr>
        <w:spacing w:after="0" w:line="240" w:lineRule="auto"/>
        <w:rPr>
          <w:rFonts w:ascii="Times New Roman" w:hAnsi="Times New Roman" w:cs="Times New Roman"/>
          <w:sz w:val="24"/>
          <w:szCs w:val="24"/>
        </w:rPr>
      </w:pPr>
    </w:p>
    <w:p w:rsidR="000E5B39" w:rsidRPr="000E5B39" w:rsidRDefault="000E5B39" w:rsidP="000E5B39">
      <w:pPr>
        <w:spacing w:after="0" w:line="240" w:lineRule="auto"/>
        <w:rPr>
          <w:rFonts w:ascii="Times New Roman" w:hAnsi="Times New Roman" w:cs="Times New Roman"/>
          <w:sz w:val="24"/>
          <w:szCs w:val="24"/>
        </w:rPr>
      </w:pPr>
      <w:r w:rsidRPr="000E5B39">
        <w:rPr>
          <w:rFonts w:ascii="Times New Roman" w:hAnsi="Times New Roman" w:cs="Times New Roman"/>
          <w:sz w:val="24"/>
          <w:szCs w:val="24"/>
        </w:rPr>
        <w:t>3) у отца – обладателя признака все сыновья обладают данным признаком;</w:t>
      </w:r>
    </w:p>
    <w:p w:rsidR="000E5B39" w:rsidRPr="000E5B39" w:rsidRDefault="000E5B39" w:rsidP="000E5B39">
      <w:pPr>
        <w:spacing w:after="0" w:line="240" w:lineRule="auto"/>
        <w:rPr>
          <w:rFonts w:ascii="Times New Roman" w:hAnsi="Times New Roman" w:cs="Times New Roman"/>
          <w:sz w:val="24"/>
          <w:szCs w:val="24"/>
        </w:rPr>
      </w:pPr>
    </w:p>
    <w:p w:rsidR="000E5B39" w:rsidRPr="000E5B39" w:rsidRDefault="000E5B39" w:rsidP="000E5B39">
      <w:pPr>
        <w:spacing w:after="0" w:line="240" w:lineRule="auto"/>
        <w:rPr>
          <w:rFonts w:ascii="Times New Roman" w:hAnsi="Times New Roman" w:cs="Times New Roman"/>
          <w:sz w:val="24"/>
          <w:szCs w:val="24"/>
        </w:rPr>
      </w:pPr>
      <w:r w:rsidRPr="000E5B39">
        <w:rPr>
          <w:rFonts w:ascii="Times New Roman" w:hAnsi="Times New Roman" w:cs="Times New Roman"/>
          <w:sz w:val="24"/>
          <w:szCs w:val="24"/>
        </w:rPr>
        <w:t>4) вероятность наследования у мальчиков 100 %.</w:t>
      </w:r>
    </w:p>
    <w:p w:rsidR="000E5B39" w:rsidRPr="000E5B39" w:rsidRDefault="000E5B39" w:rsidP="000E5B39">
      <w:pPr>
        <w:spacing w:after="0" w:line="240" w:lineRule="auto"/>
        <w:rPr>
          <w:rFonts w:ascii="Times New Roman" w:hAnsi="Times New Roman" w:cs="Times New Roman"/>
          <w:sz w:val="24"/>
          <w:szCs w:val="24"/>
        </w:rPr>
      </w:pPr>
    </w:p>
    <w:p w:rsidR="000E5B39" w:rsidRDefault="000E5B39" w:rsidP="000E5B39">
      <w:pPr>
        <w:spacing w:after="0" w:line="240" w:lineRule="auto"/>
        <w:rPr>
          <w:rFonts w:ascii="Times New Roman" w:hAnsi="Times New Roman" w:cs="Times New Roman"/>
          <w:sz w:val="24"/>
          <w:szCs w:val="24"/>
        </w:rPr>
      </w:pPr>
      <w:r w:rsidRPr="000E5B39">
        <w:rPr>
          <w:rFonts w:ascii="Times New Roman" w:hAnsi="Times New Roman" w:cs="Times New Roman"/>
          <w:sz w:val="24"/>
          <w:szCs w:val="24"/>
        </w:rPr>
        <w:t xml:space="preserve">Так наследуются у человека некоторые формы ихтиоза, </w:t>
      </w:r>
      <w:proofErr w:type="spellStart"/>
      <w:r w:rsidRPr="000E5B39">
        <w:rPr>
          <w:rFonts w:ascii="Times New Roman" w:hAnsi="Times New Roman" w:cs="Times New Roman"/>
          <w:sz w:val="24"/>
          <w:szCs w:val="24"/>
        </w:rPr>
        <w:t>обволошенность</w:t>
      </w:r>
      <w:proofErr w:type="spellEnd"/>
      <w:r w:rsidRPr="000E5B39">
        <w:rPr>
          <w:rFonts w:ascii="Times New Roman" w:hAnsi="Times New Roman" w:cs="Times New Roman"/>
          <w:sz w:val="24"/>
          <w:szCs w:val="24"/>
        </w:rPr>
        <w:t xml:space="preserve"> наружных слуховых проходов и средних фаланг пальцев, некоторые формы синдактилии (перепонки между пальцами ног) и др. </w:t>
      </w:r>
    </w:p>
    <w:p w:rsidR="000E5B39" w:rsidRDefault="000E5B39" w:rsidP="000E5B39">
      <w:pPr>
        <w:spacing w:after="0" w:line="240" w:lineRule="auto"/>
        <w:rPr>
          <w:rFonts w:ascii="Times New Roman" w:hAnsi="Times New Roman" w:cs="Times New Roman"/>
          <w:sz w:val="24"/>
          <w:szCs w:val="24"/>
        </w:rPr>
      </w:pPr>
    </w:p>
    <w:p w:rsidR="000E5B39" w:rsidRPr="000E5B39" w:rsidRDefault="000E5B39" w:rsidP="000E5B39">
      <w:pPr>
        <w:spacing w:after="0" w:line="240" w:lineRule="auto"/>
        <w:rPr>
          <w:rFonts w:ascii="Times New Roman" w:hAnsi="Times New Roman" w:cs="Times New Roman"/>
          <w:b/>
          <w:sz w:val="24"/>
          <w:szCs w:val="24"/>
        </w:rPr>
      </w:pPr>
      <w:r w:rsidRPr="000E5B39">
        <w:rPr>
          <w:rFonts w:ascii="Times New Roman" w:hAnsi="Times New Roman" w:cs="Times New Roman"/>
          <w:b/>
          <w:sz w:val="24"/>
          <w:szCs w:val="24"/>
        </w:rPr>
        <w:t>Закрепление знаний:</w:t>
      </w:r>
    </w:p>
    <w:p w:rsidR="000E5B39" w:rsidRPr="000E5B39" w:rsidRDefault="000E5B39" w:rsidP="000E5B39">
      <w:pPr>
        <w:spacing w:after="0" w:line="240" w:lineRule="auto"/>
        <w:rPr>
          <w:rFonts w:ascii="Times New Roman" w:hAnsi="Times New Roman" w:cs="Times New Roman"/>
          <w:sz w:val="24"/>
          <w:szCs w:val="24"/>
        </w:rPr>
      </w:pPr>
    </w:p>
    <w:p w:rsidR="000E5B39" w:rsidRPr="000E5B39" w:rsidRDefault="000E5B39" w:rsidP="000E5B39">
      <w:pPr>
        <w:spacing w:after="0" w:line="240" w:lineRule="auto"/>
        <w:rPr>
          <w:rFonts w:ascii="Times New Roman" w:eastAsia="Times New Roman" w:hAnsi="Times New Roman" w:cs="Times New Roman"/>
          <w:sz w:val="24"/>
          <w:szCs w:val="24"/>
          <w:lang w:eastAsia="ru-RU"/>
        </w:rPr>
      </w:pPr>
      <w:r w:rsidRPr="000E5B39">
        <w:rPr>
          <w:rFonts w:ascii="Times New Roman" w:eastAsia="Times New Roman" w:hAnsi="Times New Roman" w:cs="Times New Roman"/>
          <w:sz w:val="24"/>
          <w:szCs w:val="24"/>
          <w:lang w:eastAsia="ru-RU"/>
        </w:rPr>
        <w:t>- В Англии в 1716 году у вполне здоровых людей родился совершенно здоровый мальчик Эдуард Ламберт. Но не исполнилось ему и восьми недель, как кожа его стала чернеть и утолщаться и потом покрылась грубыми наростами, вроде чешуек. Человек – дикобраз, - прозвали его соседи. Ламберт имел шесть сыновей, и все они тоже выглядели «дикобразами». И в последующих четырёх поколениях рождались «дикобразы».</w:t>
      </w:r>
    </w:p>
    <w:p w:rsidR="000E5B39" w:rsidRPr="000E5B39" w:rsidRDefault="000E5B39" w:rsidP="000E5B39">
      <w:pPr>
        <w:spacing w:after="0" w:line="240" w:lineRule="auto"/>
        <w:rPr>
          <w:rFonts w:ascii="Times New Roman" w:eastAsia="Times New Roman" w:hAnsi="Times New Roman" w:cs="Times New Roman"/>
          <w:sz w:val="24"/>
          <w:szCs w:val="24"/>
          <w:lang w:eastAsia="ru-RU"/>
        </w:rPr>
      </w:pPr>
    </w:p>
    <w:p w:rsidR="000E5B39" w:rsidRPr="000E5B39" w:rsidRDefault="000E5B39" w:rsidP="000E5B39">
      <w:pPr>
        <w:spacing w:after="0" w:line="240" w:lineRule="auto"/>
        <w:rPr>
          <w:rFonts w:ascii="Times New Roman" w:eastAsia="Times New Roman" w:hAnsi="Times New Roman" w:cs="Times New Roman"/>
          <w:sz w:val="24"/>
          <w:szCs w:val="24"/>
          <w:lang w:eastAsia="ru-RU"/>
        </w:rPr>
      </w:pPr>
      <w:r w:rsidRPr="000E5B39">
        <w:rPr>
          <w:rFonts w:ascii="Times New Roman" w:eastAsia="Times New Roman" w:hAnsi="Times New Roman" w:cs="Times New Roman"/>
          <w:sz w:val="24"/>
          <w:szCs w:val="24"/>
          <w:lang w:eastAsia="ru-RU"/>
        </w:rPr>
        <w:t>-Как вы думаете, почему стало возможным рождение такого ребёнка?</w:t>
      </w:r>
    </w:p>
    <w:p w:rsidR="000E5B39" w:rsidRPr="000E5B39" w:rsidRDefault="000E5B39" w:rsidP="000E5B39">
      <w:pPr>
        <w:spacing w:after="0" w:line="240" w:lineRule="auto"/>
        <w:rPr>
          <w:rFonts w:ascii="Times New Roman" w:eastAsia="Times New Roman" w:hAnsi="Times New Roman" w:cs="Times New Roman"/>
          <w:i/>
          <w:sz w:val="24"/>
          <w:szCs w:val="24"/>
          <w:lang w:eastAsia="ru-RU"/>
        </w:rPr>
      </w:pPr>
      <w:r w:rsidRPr="000E5B39">
        <w:rPr>
          <w:rFonts w:ascii="Times New Roman" w:eastAsia="Times New Roman" w:hAnsi="Times New Roman" w:cs="Times New Roman"/>
          <w:i/>
          <w:sz w:val="24"/>
          <w:szCs w:val="24"/>
          <w:lang w:eastAsia="ru-RU"/>
        </w:rPr>
        <w:t>(мутации, изменчивость генотипа)</w:t>
      </w:r>
    </w:p>
    <w:p w:rsidR="000E5B39" w:rsidRPr="000E5B39" w:rsidRDefault="000E5B39" w:rsidP="000E5B39">
      <w:pPr>
        <w:spacing w:after="0" w:line="240" w:lineRule="auto"/>
        <w:rPr>
          <w:rFonts w:ascii="Times New Roman" w:eastAsia="Times New Roman" w:hAnsi="Times New Roman" w:cs="Times New Roman"/>
          <w:sz w:val="24"/>
          <w:szCs w:val="24"/>
          <w:lang w:eastAsia="ru-RU"/>
        </w:rPr>
      </w:pPr>
      <w:r w:rsidRPr="000E5B39">
        <w:rPr>
          <w:rFonts w:ascii="Times New Roman" w:eastAsia="Times New Roman" w:hAnsi="Times New Roman" w:cs="Times New Roman"/>
          <w:sz w:val="24"/>
          <w:szCs w:val="24"/>
          <w:lang w:eastAsia="ru-RU"/>
        </w:rPr>
        <w:t>- А почему в последующих поколениях рождались дети с таким отклонением? Какое свойство организмов?</w:t>
      </w:r>
    </w:p>
    <w:p w:rsidR="000E5B39" w:rsidRPr="000E5B39" w:rsidRDefault="000E5B39" w:rsidP="000E5B39">
      <w:pPr>
        <w:spacing w:after="0" w:line="240" w:lineRule="auto"/>
        <w:rPr>
          <w:rFonts w:ascii="Times New Roman" w:eastAsia="Times New Roman" w:hAnsi="Times New Roman" w:cs="Times New Roman"/>
          <w:i/>
          <w:sz w:val="24"/>
          <w:szCs w:val="24"/>
          <w:lang w:eastAsia="ru-RU"/>
        </w:rPr>
      </w:pPr>
      <w:r w:rsidRPr="000E5B39">
        <w:rPr>
          <w:rFonts w:ascii="Times New Roman" w:eastAsia="Times New Roman" w:hAnsi="Times New Roman" w:cs="Times New Roman"/>
          <w:i/>
          <w:sz w:val="24"/>
          <w:szCs w:val="24"/>
          <w:lang w:eastAsia="ru-RU"/>
        </w:rPr>
        <w:t>(наследственность)</w:t>
      </w:r>
    </w:p>
    <w:p w:rsidR="000E5B39" w:rsidRPr="000E5B39" w:rsidRDefault="000E5B39" w:rsidP="000E5B39">
      <w:pPr>
        <w:spacing w:after="0" w:line="240" w:lineRule="auto"/>
        <w:rPr>
          <w:rFonts w:ascii="Times New Roman" w:eastAsia="Times New Roman" w:hAnsi="Times New Roman" w:cs="Times New Roman"/>
          <w:sz w:val="24"/>
          <w:szCs w:val="24"/>
          <w:lang w:eastAsia="ru-RU"/>
        </w:rPr>
      </w:pPr>
      <w:r w:rsidRPr="000E5B39">
        <w:rPr>
          <w:rFonts w:ascii="Times New Roman" w:eastAsia="Times New Roman" w:hAnsi="Times New Roman" w:cs="Times New Roman"/>
          <w:sz w:val="24"/>
          <w:szCs w:val="24"/>
          <w:lang w:eastAsia="ru-RU"/>
        </w:rPr>
        <w:t xml:space="preserve"> - В человеческом обществе генетическое разнообразие среди людей так же как у растительных и животных организмов создаётся благодаря непрекращающемуся мутационному процессу, процессу наследственной изменчивости.</w:t>
      </w:r>
    </w:p>
    <w:p w:rsidR="000E5B39" w:rsidRPr="000E5B39" w:rsidRDefault="009F4768" w:rsidP="000E5B3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9F4768">
        <w:rPr>
          <w:rFonts w:ascii="Times New Roman" w:eastAsia="Times New Roman" w:hAnsi="Times New Roman" w:cs="Times New Roman"/>
          <w:sz w:val="24"/>
          <w:szCs w:val="24"/>
          <w:lang w:eastAsia="ru-RU"/>
        </w:rPr>
        <w:t>Задачи на предположение</w:t>
      </w:r>
    </w:p>
    <w:p w:rsidR="009F4768" w:rsidRPr="009F4768" w:rsidRDefault="009F4768" w:rsidP="009F4768">
      <w:pPr>
        <w:spacing w:after="0" w:line="240" w:lineRule="auto"/>
        <w:rPr>
          <w:rFonts w:ascii="Times New Roman" w:eastAsia="Times New Roman" w:hAnsi="Times New Roman" w:cs="Times New Roman"/>
          <w:i/>
          <w:sz w:val="24"/>
          <w:szCs w:val="24"/>
          <w:lang w:eastAsia="ru-RU"/>
        </w:rPr>
      </w:pPr>
      <w:r w:rsidRPr="009F4768">
        <w:rPr>
          <w:rFonts w:ascii="Times New Roman" w:eastAsia="Times New Roman" w:hAnsi="Times New Roman" w:cs="Times New Roman"/>
          <w:sz w:val="24"/>
          <w:szCs w:val="24"/>
          <w:lang w:eastAsia="ru-RU"/>
        </w:rPr>
        <w:t xml:space="preserve">Проша. Красавец писанный: голубоглазый, светловолосый, кудрявый, высокий. </w:t>
      </w:r>
    </w:p>
    <w:p w:rsidR="009F4768" w:rsidRPr="009F4768" w:rsidRDefault="009F4768" w:rsidP="009F4768">
      <w:pPr>
        <w:spacing w:after="0" w:line="240" w:lineRule="auto"/>
        <w:rPr>
          <w:rFonts w:ascii="Times New Roman" w:eastAsia="Times New Roman" w:hAnsi="Times New Roman" w:cs="Times New Roman"/>
          <w:sz w:val="24"/>
          <w:szCs w:val="24"/>
          <w:lang w:eastAsia="ru-RU"/>
        </w:rPr>
      </w:pPr>
      <w:r w:rsidRPr="009F4768">
        <w:rPr>
          <w:rFonts w:ascii="Times New Roman" w:eastAsia="Times New Roman" w:hAnsi="Times New Roman" w:cs="Times New Roman"/>
          <w:b/>
          <w:i/>
          <w:sz w:val="24"/>
          <w:szCs w:val="24"/>
          <w:lang w:eastAsia="ru-RU"/>
        </w:rPr>
        <w:t>Японка</w:t>
      </w:r>
      <w:proofErr w:type="gramStart"/>
      <w:r w:rsidRPr="009F4768">
        <w:rPr>
          <w:rFonts w:ascii="Times New Roman" w:eastAsia="Times New Roman" w:hAnsi="Times New Roman" w:cs="Times New Roman"/>
          <w:b/>
          <w:i/>
          <w:sz w:val="24"/>
          <w:szCs w:val="24"/>
          <w:lang w:eastAsia="ru-RU"/>
        </w:rPr>
        <w:t xml:space="preserve"> Л</w:t>
      </w:r>
      <w:proofErr w:type="gramEnd"/>
      <w:r w:rsidRPr="009F4768">
        <w:rPr>
          <w:rFonts w:ascii="Times New Roman" w:eastAsia="Times New Roman" w:hAnsi="Times New Roman" w:cs="Times New Roman"/>
          <w:b/>
          <w:i/>
          <w:sz w:val="24"/>
          <w:szCs w:val="24"/>
          <w:lang w:eastAsia="ru-RU"/>
        </w:rPr>
        <w:t xml:space="preserve">и: </w:t>
      </w:r>
      <w:r w:rsidRPr="009F4768">
        <w:rPr>
          <w:rFonts w:ascii="Times New Roman" w:eastAsia="Times New Roman" w:hAnsi="Times New Roman" w:cs="Times New Roman"/>
          <w:sz w:val="24"/>
          <w:szCs w:val="24"/>
          <w:lang w:eastAsia="ru-RU"/>
        </w:rPr>
        <w:t xml:space="preserve">кареглазая, с чёрными прямыми волосами, невысокого роста. </w:t>
      </w:r>
      <w:proofErr w:type="gramStart"/>
      <w:r w:rsidRPr="009F4768">
        <w:rPr>
          <w:rFonts w:ascii="Times New Roman" w:eastAsia="Times New Roman" w:hAnsi="Times New Roman" w:cs="Times New Roman"/>
          <w:sz w:val="24"/>
          <w:szCs w:val="24"/>
          <w:lang w:eastAsia="ru-RU"/>
        </w:rPr>
        <w:t>Похожа</w:t>
      </w:r>
      <w:proofErr w:type="gramEnd"/>
      <w:r w:rsidRPr="009F4768">
        <w:rPr>
          <w:rFonts w:ascii="Times New Roman" w:eastAsia="Times New Roman" w:hAnsi="Times New Roman" w:cs="Times New Roman"/>
          <w:sz w:val="24"/>
          <w:szCs w:val="24"/>
          <w:lang w:eastAsia="ru-RU"/>
        </w:rPr>
        <w:t xml:space="preserve"> на своих родственников.</w:t>
      </w:r>
    </w:p>
    <w:p w:rsidR="009F4768" w:rsidRPr="009F4768" w:rsidRDefault="009F4768" w:rsidP="009F4768">
      <w:pPr>
        <w:spacing w:after="0" w:line="240" w:lineRule="auto"/>
        <w:rPr>
          <w:rFonts w:ascii="Times New Roman" w:eastAsia="Times New Roman" w:hAnsi="Times New Roman" w:cs="Times New Roman"/>
          <w:sz w:val="24"/>
          <w:szCs w:val="24"/>
          <w:lang w:eastAsia="ru-RU"/>
        </w:rPr>
      </w:pPr>
    </w:p>
    <w:p w:rsidR="009F4768" w:rsidRPr="009F4768" w:rsidRDefault="009F4768" w:rsidP="009F4768">
      <w:pPr>
        <w:spacing w:after="0" w:line="240" w:lineRule="auto"/>
        <w:rPr>
          <w:rFonts w:ascii="Times New Roman" w:eastAsia="Times New Roman" w:hAnsi="Times New Roman" w:cs="Times New Roman"/>
          <w:sz w:val="24"/>
          <w:szCs w:val="24"/>
          <w:lang w:eastAsia="ru-RU"/>
        </w:rPr>
      </w:pPr>
      <w:r w:rsidRPr="009F4768">
        <w:rPr>
          <w:rFonts w:ascii="Times New Roman" w:eastAsia="Times New Roman" w:hAnsi="Times New Roman" w:cs="Times New Roman"/>
          <w:b/>
          <w:i/>
          <w:sz w:val="24"/>
          <w:szCs w:val="24"/>
          <w:lang w:eastAsia="ru-RU"/>
        </w:rPr>
        <w:t xml:space="preserve">Немка Моника: </w:t>
      </w:r>
      <w:r w:rsidRPr="009F4768">
        <w:rPr>
          <w:rFonts w:ascii="Times New Roman" w:eastAsia="Times New Roman" w:hAnsi="Times New Roman" w:cs="Times New Roman"/>
          <w:sz w:val="24"/>
          <w:szCs w:val="24"/>
          <w:lang w:eastAsia="ru-RU"/>
        </w:rPr>
        <w:t>голубоглазая, со светлыми прямыми волосами, маленькая. Её родители оба кареглазые с прямыми тёмными волосами. Отец высокий, мать небольшого роста.</w:t>
      </w:r>
    </w:p>
    <w:p w:rsidR="009F4768" w:rsidRPr="009F4768" w:rsidRDefault="009F4768" w:rsidP="009F4768">
      <w:pPr>
        <w:spacing w:after="0" w:line="240" w:lineRule="auto"/>
        <w:rPr>
          <w:rFonts w:ascii="Times New Roman" w:eastAsia="Times New Roman" w:hAnsi="Times New Roman" w:cs="Times New Roman"/>
          <w:sz w:val="24"/>
          <w:szCs w:val="24"/>
          <w:lang w:eastAsia="ru-RU"/>
        </w:rPr>
      </w:pPr>
    </w:p>
    <w:p w:rsidR="009F4768" w:rsidRPr="009F4768" w:rsidRDefault="009F4768" w:rsidP="009F4768">
      <w:pPr>
        <w:spacing w:after="0" w:line="240" w:lineRule="auto"/>
        <w:rPr>
          <w:rFonts w:ascii="Times New Roman" w:eastAsia="Times New Roman" w:hAnsi="Times New Roman" w:cs="Times New Roman"/>
          <w:sz w:val="24"/>
          <w:szCs w:val="24"/>
          <w:lang w:eastAsia="ru-RU"/>
        </w:rPr>
      </w:pPr>
      <w:r w:rsidRPr="009F4768">
        <w:rPr>
          <w:rFonts w:ascii="Times New Roman" w:eastAsia="Times New Roman" w:hAnsi="Times New Roman" w:cs="Times New Roman"/>
          <w:b/>
          <w:i/>
          <w:sz w:val="24"/>
          <w:szCs w:val="24"/>
          <w:lang w:eastAsia="ru-RU"/>
        </w:rPr>
        <w:t xml:space="preserve">Англичанка Мери: </w:t>
      </w:r>
      <w:r w:rsidRPr="009F4768">
        <w:rPr>
          <w:rFonts w:ascii="Times New Roman" w:eastAsia="Times New Roman" w:hAnsi="Times New Roman" w:cs="Times New Roman"/>
          <w:sz w:val="24"/>
          <w:szCs w:val="24"/>
          <w:lang w:eastAsia="ru-RU"/>
        </w:rPr>
        <w:t>зеленоглазая, темноволосая, кудрявая, высокая. Её отец, совсем как Прош</w:t>
      </w:r>
      <w:proofErr w:type="gramStart"/>
      <w:r w:rsidRPr="009F4768">
        <w:rPr>
          <w:rFonts w:ascii="Times New Roman" w:eastAsia="Times New Roman" w:hAnsi="Times New Roman" w:cs="Times New Roman"/>
          <w:sz w:val="24"/>
          <w:szCs w:val="24"/>
          <w:lang w:eastAsia="ru-RU"/>
        </w:rPr>
        <w:t>а-</w:t>
      </w:r>
      <w:proofErr w:type="gramEnd"/>
      <w:r w:rsidRPr="009F4768">
        <w:rPr>
          <w:rFonts w:ascii="Times New Roman" w:eastAsia="Times New Roman" w:hAnsi="Times New Roman" w:cs="Times New Roman"/>
          <w:sz w:val="24"/>
          <w:szCs w:val="24"/>
          <w:lang w:eastAsia="ru-RU"/>
        </w:rPr>
        <w:t xml:space="preserve"> голубоглазый, светловолосый, кудрявый, высокий. А мать зеленоглазая, с тёмными прямыми волосами маленького роста.</w:t>
      </w:r>
    </w:p>
    <w:p w:rsidR="009F4768" w:rsidRPr="009F4768" w:rsidRDefault="009F4768" w:rsidP="009F4768">
      <w:pPr>
        <w:spacing w:after="0" w:line="240" w:lineRule="auto"/>
        <w:rPr>
          <w:rFonts w:ascii="Times New Roman" w:eastAsia="Times New Roman" w:hAnsi="Times New Roman" w:cs="Times New Roman"/>
          <w:sz w:val="24"/>
          <w:szCs w:val="24"/>
          <w:lang w:eastAsia="ru-RU"/>
        </w:rPr>
      </w:pPr>
      <w:r w:rsidRPr="009F4768">
        <w:rPr>
          <w:rFonts w:ascii="Times New Roman" w:eastAsia="Times New Roman" w:hAnsi="Times New Roman" w:cs="Times New Roman"/>
          <w:sz w:val="24"/>
          <w:szCs w:val="24"/>
          <w:lang w:eastAsia="ru-RU"/>
        </w:rPr>
        <w:t>Вы уж помогите нам невесту выбрать.</w:t>
      </w:r>
    </w:p>
    <w:p w:rsidR="009F4768" w:rsidRPr="009F4768" w:rsidRDefault="009F4768" w:rsidP="009F4768">
      <w:pPr>
        <w:spacing w:after="0" w:line="240" w:lineRule="auto"/>
        <w:rPr>
          <w:rFonts w:ascii="Times New Roman" w:eastAsia="Times New Roman" w:hAnsi="Times New Roman" w:cs="Times New Roman"/>
          <w:i/>
          <w:sz w:val="24"/>
          <w:szCs w:val="24"/>
          <w:lang w:eastAsia="ru-RU"/>
        </w:rPr>
      </w:pPr>
      <w:r w:rsidRPr="009F4768">
        <w:rPr>
          <w:rFonts w:ascii="Times New Roman" w:eastAsia="Times New Roman" w:hAnsi="Times New Roman" w:cs="Times New Roman"/>
          <w:i/>
          <w:sz w:val="24"/>
          <w:szCs w:val="24"/>
          <w:lang w:eastAsia="ru-RU"/>
        </w:rPr>
        <w:t>(снимаю шляпу  и продолжаю урок)</w:t>
      </w:r>
    </w:p>
    <w:p w:rsidR="009F4768" w:rsidRPr="009F4768" w:rsidRDefault="009F4768" w:rsidP="009F4768">
      <w:pPr>
        <w:spacing w:after="0" w:line="240" w:lineRule="auto"/>
        <w:rPr>
          <w:rFonts w:ascii="Times New Roman" w:eastAsia="Times New Roman" w:hAnsi="Times New Roman" w:cs="Times New Roman"/>
          <w:sz w:val="24"/>
          <w:szCs w:val="24"/>
          <w:lang w:eastAsia="ru-RU"/>
        </w:rPr>
      </w:pPr>
    </w:p>
    <w:p w:rsidR="009F4768" w:rsidRPr="009F4768" w:rsidRDefault="009F4768" w:rsidP="009F4768">
      <w:pPr>
        <w:spacing w:after="0" w:line="240" w:lineRule="auto"/>
        <w:rPr>
          <w:rFonts w:ascii="Times New Roman" w:eastAsia="Times New Roman" w:hAnsi="Times New Roman" w:cs="Times New Roman"/>
          <w:sz w:val="24"/>
          <w:szCs w:val="24"/>
          <w:lang w:eastAsia="ru-RU"/>
        </w:rPr>
      </w:pPr>
      <w:r w:rsidRPr="009F4768">
        <w:rPr>
          <w:rFonts w:ascii="Times New Roman" w:eastAsia="Times New Roman" w:hAnsi="Times New Roman" w:cs="Times New Roman"/>
          <w:sz w:val="24"/>
          <w:szCs w:val="24"/>
          <w:lang w:eastAsia="ru-RU"/>
        </w:rPr>
        <w:t>Давайте поможем определить вероятность рождения ребёнка с признаками Проши в каждом из возможных браков.</w:t>
      </w:r>
    </w:p>
    <w:p w:rsidR="009F4768" w:rsidRPr="009F4768" w:rsidRDefault="009F4768" w:rsidP="009F4768">
      <w:pPr>
        <w:spacing w:after="0" w:line="240" w:lineRule="auto"/>
        <w:rPr>
          <w:rFonts w:ascii="Times New Roman" w:eastAsia="Times New Roman" w:hAnsi="Times New Roman" w:cs="Times New Roman"/>
          <w:sz w:val="24"/>
          <w:szCs w:val="24"/>
          <w:lang w:eastAsia="ru-RU"/>
        </w:rPr>
      </w:pPr>
      <w:r w:rsidRPr="009F4768">
        <w:rPr>
          <w:rFonts w:ascii="Times New Roman" w:eastAsia="Times New Roman" w:hAnsi="Times New Roman" w:cs="Times New Roman"/>
          <w:sz w:val="24"/>
          <w:szCs w:val="24"/>
          <w:lang w:eastAsia="ru-RU"/>
        </w:rPr>
        <w:t xml:space="preserve">- </w:t>
      </w:r>
      <w:r w:rsidRPr="009F4768">
        <w:rPr>
          <w:rFonts w:ascii="Times New Roman" w:eastAsia="Times New Roman" w:hAnsi="Times New Roman" w:cs="Times New Roman"/>
          <w:i/>
          <w:sz w:val="24"/>
          <w:szCs w:val="24"/>
          <w:lang w:eastAsia="ru-RU"/>
        </w:rPr>
        <w:t xml:space="preserve">Ребятам раздаются карточки с фенотипом и генотипом Проши и невест, листы  с решёткой </w:t>
      </w:r>
      <w:proofErr w:type="spellStart"/>
      <w:r w:rsidRPr="009F4768">
        <w:rPr>
          <w:rFonts w:ascii="Times New Roman" w:eastAsia="Times New Roman" w:hAnsi="Times New Roman" w:cs="Times New Roman"/>
          <w:i/>
          <w:sz w:val="24"/>
          <w:szCs w:val="24"/>
          <w:lang w:eastAsia="ru-RU"/>
        </w:rPr>
        <w:t>Пиннета</w:t>
      </w:r>
      <w:proofErr w:type="spellEnd"/>
      <w:r w:rsidRPr="009F4768">
        <w:rPr>
          <w:rFonts w:ascii="Times New Roman" w:eastAsia="Times New Roman" w:hAnsi="Times New Roman" w:cs="Times New Roman"/>
          <w:i/>
          <w:sz w:val="24"/>
          <w:szCs w:val="24"/>
          <w:lang w:eastAsia="ru-RU"/>
        </w:rPr>
        <w:t xml:space="preserve"> для заполнения возможных генотипов детей. Работа групп, и их выступление</w:t>
      </w:r>
      <w:r w:rsidR="00F75DF2">
        <w:rPr>
          <w:rFonts w:ascii="Times New Roman" w:eastAsia="Times New Roman" w:hAnsi="Times New Roman" w:cs="Times New Roman"/>
          <w:i/>
          <w:sz w:val="24"/>
          <w:szCs w:val="24"/>
          <w:lang w:eastAsia="ru-RU"/>
        </w:rPr>
        <w:t xml:space="preserve"> – 5-7минут</w:t>
      </w:r>
    </w:p>
    <w:p w:rsidR="009F4768" w:rsidRPr="009F4768" w:rsidRDefault="009F4768" w:rsidP="009F4768">
      <w:pPr>
        <w:spacing w:after="0" w:line="240" w:lineRule="auto"/>
        <w:rPr>
          <w:rFonts w:ascii="Times New Roman" w:eastAsia="Times New Roman" w:hAnsi="Times New Roman" w:cs="Times New Roman"/>
          <w:b/>
          <w:i/>
          <w:sz w:val="24"/>
          <w:szCs w:val="24"/>
          <w:lang w:eastAsia="ru-RU"/>
        </w:rPr>
      </w:pPr>
    </w:p>
    <w:p w:rsidR="009F4768" w:rsidRPr="009F4768" w:rsidRDefault="009F4768" w:rsidP="009F4768">
      <w:pPr>
        <w:spacing w:after="0" w:line="240" w:lineRule="auto"/>
        <w:rPr>
          <w:rFonts w:ascii="Times New Roman" w:eastAsia="Times New Roman" w:hAnsi="Times New Roman" w:cs="Times New Roman"/>
          <w:sz w:val="24"/>
          <w:szCs w:val="24"/>
          <w:lang w:eastAsia="ru-RU"/>
        </w:rPr>
      </w:pPr>
      <w:r w:rsidRPr="009F4768">
        <w:rPr>
          <w:rFonts w:ascii="Times New Roman" w:eastAsia="Times New Roman" w:hAnsi="Times New Roman" w:cs="Times New Roman"/>
          <w:b/>
          <w:i/>
          <w:sz w:val="24"/>
          <w:szCs w:val="24"/>
          <w:lang w:eastAsia="ru-RU"/>
        </w:rPr>
        <w:t>1- Брак  с</w:t>
      </w:r>
      <w:proofErr w:type="gramStart"/>
      <w:r w:rsidRPr="009F4768">
        <w:rPr>
          <w:rFonts w:ascii="Times New Roman" w:eastAsia="Times New Roman" w:hAnsi="Times New Roman" w:cs="Times New Roman"/>
          <w:b/>
          <w:i/>
          <w:sz w:val="24"/>
          <w:szCs w:val="24"/>
          <w:lang w:eastAsia="ru-RU"/>
        </w:rPr>
        <w:t xml:space="preserve"> Л</w:t>
      </w:r>
      <w:proofErr w:type="gramEnd"/>
      <w:r w:rsidRPr="009F4768">
        <w:rPr>
          <w:rFonts w:ascii="Times New Roman" w:eastAsia="Times New Roman" w:hAnsi="Times New Roman" w:cs="Times New Roman"/>
          <w:b/>
          <w:i/>
          <w:sz w:val="24"/>
          <w:szCs w:val="24"/>
          <w:lang w:eastAsia="ru-RU"/>
        </w:rPr>
        <w:t>и:</w:t>
      </w:r>
      <w:r w:rsidRPr="009F4768">
        <w:rPr>
          <w:rFonts w:ascii="Times New Roman" w:eastAsia="Times New Roman" w:hAnsi="Times New Roman" w:cs="Times New Roman"/>
          <w:sz w:val="24"/>
          <w:szCs w:val="24"/>
          <w:lang w:eastAsia="ru-RU"/>
        </w:rPr>
        <w:t xml:space="preserve"> её генотип: АА </w:t>
      </w:r>
      <w:proofErr w:type="gramStart"/>
      <w:r w:rsidRPr="009F4768">
        <w:rPr>
          <w:rFonts w:ascii="Times New Roman" w:eastAsia="Times New Roman" w:hAnsi="Times New Roman" w:cs="Times New Roman"/>
          <w:sz w:val="24"/>
          <w:szCs w:val="24"/>
          <w:lang w:eastAsia="ru-RU"/>
        </w:rPr>
        <w:t>ВВ</w:t>
      </w:r>
      <w:proofErr w:type="gramEnd"/>
      <w:r w:rsidRPr="009F4768">
        <w:rPr>
          <w:rFonts w:ascii="Times New Roman" w:eastAsia="Times New Roman" w:hAnsi="Times New Roman" w:cs="Times New Roman"/>
          <w:sz w:val="24"/>
          <w:szCs w:val="24"/>
          <w:lang w:eastAsia="ru-RU"/>
        </w:rPr>
        <w:t xml:space="preserve"> </w:t>
      </w:r>
      <w:proofErr w:type="spellStart"/>
      <w:r w:rsidRPr="009F4768">
        <w:rPr>
          <w:rFonts w:ascii="Times New Roman" w:eastAsia="Times New Roman" w:hAnsi="Times New Roman" w:cs="Times New Roman"/>
          <w:sz w:val="24"/>
          <w:szCs w:val="24"/>
          <w:lang w:eastAsia="ru-RU"/>
        </w:rPr>
        <w:t>сс</w:t>
      </w:r>
      <w:proofErr w:type="spellEnd"/>
      <w:r w:rsidRPr="009F4768">
        <w:rPr>
          <w:rFonts w:ascii="Times New Roman" w:eastAsia="Times New Roman" w:hAnsi="Times New Roman" w:cs="Times New Roman"/>
          <w:sz w:val="24"/>
          <w:szCs w:val="24"/>
          <w:lang w:eastAsia="ru-RU"/>
        </w:rPr>
        <w:t xml:space="preserve"> ДД</w:t>
      </w:r>
    </w:p>
    <w:tbl>
      <w:tblPr>
        <w:tblStyle w:val="a3"/>
        <w:tblW w:w="0" w:type="auto"/>
        <w:tblLook w:val="01E0" w:firstRow="1" w:lastRow="1" w:firstColumn="1" w:lastColumn="1" w:noHBand="0" w:noVBand="0"/>
      </w:tblPr>
      <w:tblGrid>
        <w:gridCol w:w="3938"/>
        <w:gridCol w:w="3938"/>
      </w:tblGrid>
      <w:tr w:rsidR="009F4768" w:rsidRPr="009F4768" w:rsidTr="001D4525">
        <w:trPr>
          <w:trHeight w:val="295"/>
        </w:trPr>
        <w:tc>
          <w:tcPr>
            <w:tcW w:w="3938" w:type="dxa"/>
          </w:tcPr>
          <w:p w:rsidR="009F4768" w:rsidRPr="009F4768" w:rsidRDefault="009F4768" w:rsidP="009F4768">
            <w:pPr>
              <w:jc w:val="center"/>
              <w:rPr>
                <w:sz w:val="24"/>
                <w:szCs w:val="24"/>
              </w:rPr>
            </w:pPr>
            <w:r w:rsidRPr="009F4768">
              <w:rPr>
                <w:sz w:val="24"/>
                <w:szCs w:val="24"/>
              </w:rPr>
              <w:t>ж\</w:t>
            </w:r>
            <w:proofErr w:type="gramStart"/>
            <w:r w:rsidRPr="009F4768">
              <w:rPr>
                <w:sz w:val="24"/>
                <w:szCs w:val="24"/>
              </w:rPr>
              <w:t>м</w:t>
            </w:r>
            <w:proofErr w:type="gramEnd"/>
          </w:p>
        </w:tc>
        <w:tc>
          <w:tcPr>
            <w:tcW w:w="3938" w:type="dxa"/>
          </w:tcPr>
          <w:p w:rsidR="009F4768" w:rsidRPr="009F4768" w:rsidRDefault="009F4768" w:rsidP="009F4768">
            <w:pPr>
              <w:rPr>
                <w:sz w:val="24"/>
                <w:szCs w:val="24"/>
                <w:lang w:val="en-US"/>
              </w:rPr>
            </w:pPr>
            <w:proofErr w:type="spellStart"/>
            <w:r w:rsidRPr="009F4768">
              <w:rPr>
                <w:sz w:val="24"/>
                <w:szCs w:val="24"/>
              </w:rPr>
              <w:t>авС</w:t>
            </w:r>
            <w:proofErr w:type="gramStart"/>
            <w:r w:rsidRPr="009F4768">
              <w:rPr>
                <w:sz w:val="24"/>
                <w:szCs w:val="24"/>
              </w:rPr>
              <w:t>d</w:t>
            </w:r>
            <w:proofErr w:type="spellEnd"/>
            <w:proofErr w:type="gramEnd"/>
          </w:p>
        </w:tc>
      </w:tr>
      <w:tr w:rsidR="009F4768" w:rsidRPr="009F4768" w:rsidTr="001D4525">
        <w:trPr>
          <w:trHeight w:val="309"/>
        </w:trPr>
        <w:tc>
          <w:tcPr>
            <w:tcW w:w="3938" w:type="dxa"/>
          </w:tcPr>
          <w:p w:rsidR="009F4768" w:rsidRPr="009F4768" w:rsidRDefault="009F4768" w:rsidP="009F4768">
            <w:pPr>
              <w:rPr>
                <w:sz w:val="24"/>
                <w:szCs w:val="24"/>
                <w:lang w:val="en-US"/>
              </w:rPr>
            </w:pPr>
            <w:proofErr w:type="spellStart"/>
            <w:r w:rsidRPr="009F4768">
              <w:rPr>
                <w:sz w:val="24"/>
                <w:szCs w:val="24"/>
                <w:lang w:val="en-US"/>
              </w:rPr>
              <w:t>ABcD</w:t>
            </w:r>
            <w:proofErr w:type="spellEnd"/>
          </w:p>
        </w:tc>
        <w:tc>
          <w:tcPr>
            <w:tcW w:w="3938" w:type="dxa"/>
          </w:tcPr>
          <w:p w:rsidR="009F4768" w:rsidRPr="009F4768" w:rsidRDefault="009F4768" w:rsidP="009F4768">
            <w:pPr>
              <w:rPr>
                <w:sz w:val="24"/>
                <w:szCs w:val="24"/>
              </w:rPr>
            </w:pPr>
            <w:proofErr w:type="spellStart"/>
            <w:r w:rsidRPr="009F4768">
              <w:rPr>
                <w:sz w:val="24"/>
                <w:szCs w:val="24"/>
              </w:rPr>
              <w:t>АаВвСс</w:t>
            </w:r>
            <w:proofErr w:type="spellEnd"/>
            <w:proofErr w:type="gramStart"/>
            <w:r w:rsidRPr="009F4768">
              <w:rPr>
                <w:sz w:val="24"/>
                <w:szCs w:val="24"/>
                <w:lang w:val="en-US"/>
              </w:rPr>
              <w:t>D</w:t>
            </w:r>
            <w:r w:rsidRPr="009F4768">
              <w:rPr>
                <w:sz w:val="24"/>
                <w:szCs w:val="24"/>
              </w:rPr>
              <w:t>d</w:t>
            </w:r>
            <w:proofErr w:type="gramEnd"/>
            <w:r w:rsidRPr="009F4768">
              <w:rPr>
                <w:sz w:val="24"/>
                <w:szCs w:val="24"/>
              </w:rPr>
              <w:t xml:space="preserve"> – карие, тёмные, кудрявые, низкий рост</w:t>
            </w:r>
          </w:p>
        </w:tc>
      </w:tr>
    </w:tbl>
    <w:p w:rsidR="009F4768" w:rsidRPr="009F4768" w:rsidRDefault="009F4768" w:rsidP="009F4768">
      <w:pPr>
        <w:spacing w:after="0" w:line="240" w:lineRule="auto"/>
        <w:rPr>
          <w:rFonts w:ascii="Times New Roman" w:eastAsia="Times New Roman" w:hAnsi="Times New Roman" w:cs="Times New Roman"/>
          <w:sz w:val="24"/>
          <w:szCs w:val="24"/>
          <w:lang w:eastAsia="ru-RU"/>
        </w:rPr>
      </w:pPr>
      <w:r w:rsidRPr="009F4768">
        <w:rPr>
          <w:rFonts w:ascii="Times New Roman" w:eastAsia="Times New Roman" w:hAnsi="Times New Roman" w:cs="Times New Roman"/>
          <w:sz w:val="24"/>
          <w:szCs w:val="24"/>
          <w:lang w:eastAsia="ru-RU"/>
        </w:rPr>
        <w:t>Единственный общий признак – кудрявые волосы (</w:t>
      </w:r>
      <w:proofErr w:type="spellStart"/>
      <w:r w:rsidRPr="009F4768">
        <w:rPr>
          <w:rFonts w:ascii="Times New Roman" w:eastAsia="Times New Roman" w:hAnsi="Times New Roman" w:cs="Times New Roman"/>
          <w:sz w:val="24"/>
          <w:szCs w:val="24"/>
          <w:lang w:eastAsia="ru-RU"/>
        </w:rPr>
        <w:t>Сс</w:t>
      </w:r>
      <w:proofErr w:type="spellEnd"/>
      <w:r w:rsidRPr="009F4768">
        <w:rPr>
          <w:rFonts w:ascii="Times New Roman" w:eastAsia="Times New Roman" w:hAnsi="Times New Roman" w:cs="Times New Roman"/>
          <w:sz w:val="24"/>
          <w:szCs w:val="24"/>
          <w:lang w:eastAsia="ru-RU"/>
        </w:rPr>
        <w:t>)</w:t>
      </w:r>
    </w:p>
    <w:p w:rsidR="009F4768" w:rsidRPr="009F4768" w:rsidRDefault="009F4768" w:rsidP="009F4768">
      <w:pPr>
        <w:spacing w:after="0" w:line="240" w:lineRule="auto"/>
        <w:rPr>
          <w:rFonts w:ascii="Times New Roman" w:eastAsia="Times New Roman" w:hAnsi="Times New Roman" w:cs="Times New Roman"/>
          <w:sz w:val="24"/>
          <w:szCs w:val="24"/>
          <w:lang w:eastAsia="ru-RU"/>
        </w:rPr>
      </w:pPr>
      <w:r w:rsidRPr="009F4768">
        <w:rPr>
          <w:rFonts w:ascii="Times New Roman" w:eastAsia="Times New Roman" w:hAnsi="Times New Roman" w:cs="Times New Roman"/>
          <w:b/>
          <w:i/>
          <w:sz w:val="24"/>
          <w:szCs w:val="24"/>
          <w:lang w:eastAsia="ru-RU"/>
        </w:rPr>
        <w:t>2 – Брак с Моникой:</w:t>
      </w:r>
      <w:r w:rsidRPr="009F4768">
        <w:rPr>
          <w:rFonts w:ascii="Times New Roman" w:eastAsia="Times New Roman" w:hAnsi="Times New Roman" w:cs="Times New Roman"/>
          <w:sz w:val="24"/>
          <w:szCs w:val="24"/>
          <w:lang w:eastAsia="ru-RU"/>
        </w:rPr>
        <w:t xml:space="preserve"> её генотип </w:t>
      </w:r>
      <w:proofErr w:type="spellStart"/>
      <w:r w:rsidRPr="009F4768">
        <w:rPr>
          <w:rFonts w:ascii="Times New Roman" w:eastAsia="Times New Roman" w:hAnsi="Times New Roman" w:cs="Times New Roman"/>
          <w:sz w:val="24"/>
          <w:szCs w:val="24"/>
          <w:lang w:eastAsia="ru-RU"/>
        </w:rPr>
        <w:t>ааввсс</w:t>
      </w:r>
      <w:proofErr w:type="gramStart"/>
      <w:r w:rsidRPr="009F4768">
        <w:rPr>
          <w:rFonts w:ascii="Times New Roman" w:eastAsia="Times New Roman" w:hAnsi="Times New Roman" w:cs="Times New Roman"/>
          <w:sz w:val="24"/>
          <w:szCs w:val="24"/>
          <w:lang w:eastAsia="ru-RU"/>
        </w:rPr>
        <w:t>d</w:t>
      </w:r>
      <w:proofErr w:type="spellEnd"/>
      <w:r w:rsidRPr="009F4768">
        <w:rPr>
          <w:rFonts w:ascii="Times New Roman" w:eastAsia="Times New Roman" w:hAnsi="Times New Roman" w:cs="Times New Roman"/>
          <w:sz w:val="24"/>
          <w:szCs w:val="24"/>
          <w:lang w:val="en-US" w:eastAsia="ru-RU"/>
        </w:rPr>
        <w:t>D</w:t>
      </w:r>
      <w:proofErr w:type="gramEnd"/>
    </w:p>
    <w:p w:rsidR="009F4768" w:rsidRPr="009F4768" w:rsidRDefault="009F4768" w:rsidP="009F4768">
      <w:pPr>
        <w:spacing w:after="0" w:line="240" w:lineRule="auto"/>
        <w:rPr>
          <w:rFonts w:ascii="Times New Roman" w:eastAsia="Times New Roman" w:hAnsi="Times New Roman" w:cs="Times New Roman"/>
          <w:sz w:val="24"/>
          <w:szCs w:val="24"/>
          <w:lang w:eastAsia="ru-RU"/>
        </w:rPr>
      </w:pPr>
    </w:p>
    <w:tbl>
      <w:tblPr>
        <w:tblStyle w:val="a3"/>
        <w:tblW w:w="0" w:type="auto"/>
        <w:tblLook w:val="01E0" w:firstRow="1" w:lastRow="1" w:firstColumn="1" w:lastColumn="1" w:noHBand="0" w:noVBand="0"/>
      </w:tblPr>
      <w:tblGrid>
        <w:gridCol w:w="4199"/>
        <w:gridCol w:w="4199"/>
      </w:tblGrid>
      <w:tr w:rsidR="009F4768" w:rsidRPr="009F4768" w:rsidTr="001D4525">
        <w:trPr>
          <w:trHeight w:val="220"/>
        </w:trPr>
        <w:tc>
          <w:tcPr>
            <w:tcW w:w="4199" w:type="dxa"/>
          </w:tcPr>
          <w:p w:rsidR="009F4768" w:rsidRPr="009F4768" w:rsidRDefault="009F4768" w:rsidP="009F4768">
            <w:pPr>
              <w:jc w:val="center"/>
              <w:rPr>
                <w:sz w:val="24"/>
                <w:szCs w:val="24"/>
              </w:rPr>
            </w:pPr>
            <w:r w:rsidRPr="009F4768">
              <w:rPr>
                <w:sz w:val="24"/>
                <w:szCs w:val="24"/>
              </w:rPr>
              <w:t>ж\</w:t>
            </w:r>
            <w:proofErr w:type="gramStart"/>
            <w:r w:rsidRPr="009F4768">
              <w:rPr>
                <w:sz w:val="24"/>
                <w:szCs w:val="24"/>
              </w:rPr>
              <w:t>м</w:t>
            </w:r>
            <w:proofErr w:type="gramEnd"/>
          </w:p>
        </w:tc>
        <w:tc>
          <w:tcPr>
            <w:tcW w:w="4199" w:type="dxa"/>
          </w:tcPr>
          <w:p w:rsidR="009F4768" w:rsidRPr="009F4768" w:rsidRDefault="009F4768" w:rsidP="009F4768">
            <w:pPr>
              <w:rPr>
                <w:sz w:val="24"/>
                <w:szCs w:val="24"/>
                <w:lang w:val="en-US"/>
              </w:rPr>
            </w:pPr>
            <w:proofErr w:type="spellStart"/>
            <w:r w:rsidRPr="009F4768">
              <w:rPr>
                <w:sz w:val="24"/>
                <w:szCs w:val="24"/>
              </w:rPr>
              <w:t>авС</w:t>
            </w:r>
            <w:proofErr w:type="gramStart"/>
            <w:r w:rsidRPr="009F4768">
              <w:rPr>
                <w:sz w:val="24"/>
                <w:szCs w:val="24"/>
              </w:rPr>
              <w:t>d</w:t>
            </w:r>
            <w:proofErr w:type="spellEnd"/>
            <w:proofErr w:type="gramEnd"/>
          </w:p>
        </w:tc>
      </w:tr>
      <w:tr w:rsidR="009F4768" w:rsidRPr="009F4768" w:rsidTr="001D4525">
        <w:trPr>
          <w:trHeight w:val="230"/>
        </w:trPr>
        <w:tc>
          <w:tcPr>
            <w:tcW w:w="4199" w:type="dxa"/>
          </w:tcPr>
          <w:p w:rsidR="009F4768" w:rsidRPr="009F4768" w:rsidRDefault="009F4768" w:rsidP="009F4768">
            <w:pPr>
              <w:rPr>
                <w:sz w:val="24"/>
                <w:szCs w:val="24"/>
                <w:lang w:val="en-US"/>
              </w:rPr>
            </w:pPr>
            <w:proofErr w:type="spellStart"/>
            <w:r w:rsidRPr="009F4768">
              <w:rPr>
                <w:sz w:val="24"/>
                <w:szCs w:val="24"/>
              </w:rPr>
              <w:t>ав</w:t>
            </w:r>
            <w:proofErr w:type="gramStart"/>
            <w:r w:rsidRPr="009F4768">
              <w:rPr>
                <w:sz w:val="24"/>
                <w:szCs w:val="24"/>
                <w:lang w:val="en-US"/>
              </w:rPr>
              <w:t>cD</w:t>
            </w:r>
            <w:proofErr w:type="spellEnd"/>
            <w:proofErr w:type="gramEnd"/>
          </w:p>
        </w:tc>
        <w:tc>
          <w:tcPr>
            <w:tcW w:w="4199" w:type="dxa"/>
          </w:tcPr>
          <w:p w:rsidR="009F4768" w:rsidRPr="009F4768" w:rsidRDefault="009F4768" w:rsidP="009F4768">
            <w:pPr>
              <w:rPr>
                <w:sz w:val="24"/>
                <w:szCs w:val="24"/>
              </w:rPr>
            </w:pPr>
            <w:proofErr w:type="spellStart"/>
            <w:r w:rsidRPr="009F4768">
              <w:rPr>
                <w:sz w:val="24"/>
                <w:szCs w:val="24"/>
              </w:rPr>
              <w:t>ааввСс</w:t>
            </w:r>
            <w:proofErr w:type="spellEnd"/>
            <w:r w:rsidRPr="009F4768">
              <w:rPr>
                <w:sz w:val="24"/>
                <w:szCs w:val="24"/>
                <w:lang w:val="en-US"/>
              </w:rPr>
              <w:t>D</w:t>
            </w:r>
            <w:r w:rsidRPr="009F4768">
              <w:rPr>
                <w:sz w:val="24"/>
                <w:szCs w:val="24"/>
              </w:rPr>
              <w:t xml:space="preserve">d  </w:t>
            </w:r>
            <w:proofErr w:type="gramStart"/>
            <w:r w:rsidRPr="009F4768">
              <w:rPr>
                <w:sz w:val="24"/>
                <w:szCs w:val="24"/>
              </w:rPr>
              <w:t>голубые</w:t>
            </w:r>
            <w:proofErr w:type="gramEnd"/>
            <w:r w:rsidRPr="009F4768">
              <w:rPr>
                <w:sz w:val="24"/>
                <w:szCs w:val="24"/>
              </w:rPr>
              <w:t>, светлые, кудрявые, низкий рост</w:t>
            </w:r>
          </w:p>
        </w:tc>
      </w:tr>
      <w:tr w:rsidR="009F4768" w:rsidRPr="009F4768" w:rsidTr="001D4525">
        <w:trPr>
          <w:trHeight w:val="230"/>
        </w:trPr>
        <w:tc>
          <w:tcPr>
            <w:tcW w:w="4199" w:type="dxa"/>
          </w:tcPr>
          <w:p w:rsidR="009F4768" w:rsidRPr="009F4768" w:rsidRDefault="009F4768" w:rsidP="009F4768">
            <w:pPr>
              <w:rPr>
                <w:sz w:val="24"/>
                <w:szCs w:val="24"/>
              </w:rPr>
            </w:pPr>
            <w:proofErr w:type="spellStart"/>
            <w:r w:rsidRPr="009F4768">
              <w:rPr>
                <w:sz w:val="24"/>
                <w:szCs w:val="24"/>
              </w:rPr>
              <w:t>ав</w:t>
            </w:r>
            <w:proofErr w:type="spellEnd"/>
            <w:proofErr w:type="gramStart"/>
            <w:r w:rsidRPr="009F4768">
              <w:rPr>
                <w:sz w:val="24"/>
                <w:szCs w:val="24"/>
                <w:lang w:val="en-US"/>
              </w:rPr>
              <w:t>c</w:t>
            </w:r>
            <w:r w:rsidRPr="009F4768">
              <w:rPr>
                <w:sz w:val="24"/>
                <w:szCs w:val="24"/>
              </w:rPr>
              <w:t>d</w:t>
            </w:r>
            <w:proofErr w:type="gramEnd"/>
          </w:p>
        </w:tc>
        <w:tc>
          <w:tcPr>
            <w:tcW w:w="4199" w:type="dxa"/>
          </w:tcPr>
          <w:p w:rsidR="009F4768" w:rsidRPr="009F4768" w:rsidRDefault="009F4768" w:rsidP="009F4768">
            <w:pPr>
              <w:rPr>
                <w:sz w:val="24"/>
                <w:szCs w:val="24"/>
              </w:rPr>
            </w:pPr>
            <w:proofErr w:type="spellStart"/>
            <w:r w:rsidRPr="009F4768">
              <w:rPr>
                <w:sz w:val="24"/>
                <w:szCs w:val="24"/>
              </w:rPr>
              <w:t>ааввСс</w:t>
            </w:r>
            <w:proofErr w:type="gramStart"/>
            <w:r w:rsidRPr="009F4768">
              <w:rPr>
                <w:sz w:val="24"/>
                <w:szCs w:val="24"/>
              </w:rPr>
              <w:t>dd</w:t>
            </w:r>
            <w:proofErr w:type="spellEnd"/>
            <w:proofErr w:type="gramEnd"/>
            <w:r w:rsidRPr="009F4768">
              <w:rPr>
                <w:sz w:val="24"/>
                <w:szCs w:val="24"/>
              </w:rPr>
              <w:t xml:space="preserve"> голубые, светлые, кудрявые, высокий</w:t>
            </w:r>
          </w:p>
        </w:tc>
      </w:tr>
    </w:tbl>
    <w:p w:rsidR="009F4768" w:rsidRPr="009F4768" w:rsidRDefault="009F4768" w:rsidP="009F4768">
      <w:pPr>
        <w:spacing w:after="0" w:line="240" w:lineRule="auto"/>
        <w:rPr>
          <w:rFonts w:ascii="Times New Roman" w:eastAsia="Times New Roman" w:hAnsi="Times New Roman" w:cs="Times New Roman"/>
          <w:sz w:val="24"/>
          <w:szCs w:val="24"/>
          <w:lang w:eastAsia="ru-RU"/>
        </w:rPr>
      </w:pPr>
      <w:r w:rsidRPr="009F4768">
        <w:rPr>
          <w:rFonts w:ascii="Times New Roman" w:eastAsia="Times New Roman" w:hAnsi="Times New Roman" w:cs="Times New Roman"/>
          <w:sz w:val="24"/>
          <w:szCs w:val="24"/>
          <w:lang w:eastAsia="ru-RU"/>
        </w:rPr>
        <w:t>общий признак – кудрявые волосы (</w:t>
      </w:r>
      <w:proofErr w:type="spellStart"/>
      <w:r w:rsidRPr="009F4768">
        <w:rPr>
          <w:rFonts w:ascii="Times New Roman" w:eastAsia="Times New Roman" w:hAnsi="Times New Roman" w:cs="Times New Roman"/>
          <w:sz w:val="24"/>
          <w:szCs w:val="24"/>
          <w:lang w:eastAsia="ru-RU"/>
        </w:rPr>
        <w:t>Сс</w:t>
      </w:r>
      <w:proofErr w:type="spellEnd"/>
      <w:r w:rsidRPr="009F4768">
        <w:rPr>
          <w:rFonts w:ascii="Times New Roman" w:eastAsia="Times New Roman" w:hAnsi="Times New Roman" w:cs="Times New Roman"/>
          <w:sz w:val="24"/>
          <w:szCs w:val="24"/>
          <w:lang w:eastAsia="ru-RU"/>
        </w:rPr>
        <w:t>) и высокий рост(50%)</w:t>
      </w:r>
    </w:p>
    <w:p w:rsidR="009F4768" w:rsidRPr="009F4768" w:rsidRDefault="009F4768" w:rsidP="009F4768">
      <w:pPr>
        <w:spacing w:after="0" w:line="240" w:lineRule="auto"/>
        <w:rPr>
          <w:rFonts w:ascii="Times New Roman" w:eastAsia="Times New Roman" w:hAnsi="Times New Roman" w:cs="Times New Roman"/>
          <w:sz w:val="24"/>
          <w:szCs w:val="24"/>
          <w:lang w:eastAsia="ru-RU"/>
        </w:rPr>
      </w:pPr>
    </w:p>
    <w:p w:rsidR="009F4768" w:rsidRPr="009F4768" w:rsidRDefault="009F4768" w:rsidP="009F4768">
      <w:pPr>
        <w:spacing w:after="0" w:line="240" w:lineRule="auto"/>
        <w:rPr>
          <w:rFonts w:ascii="Times New Roman" w:eastAsia="Times New Roman" w:hAnsi="Times New Roman" w:cs="Times New Roman"/>
          <w:sz w:val="24"/>
          <w:szCs w:val="24"/>
          <w:lang w:eastAsia="ru-RU"/>
        </w:rPr>
      </w:pPr>
      <w:r w:rsidRPr="009F4768">
        <w:rPr>
          <w:rFonts w:ascii="Times New Roman" w:eastAsia="Times New Roman" w:hAnsi="Times New Roman" w:cs="Times New Roman"/>
          <w:sz w:val="24"/>
          <w:szCs w:val="24"/>
          <w:lang w:eastAsia="ru-RU"/>
        </w:rPr>
        <w:t xml:space="preserve">3- Брак с Мери: её генотип </w:t>
      </w:r>
      <w:proofErr w:type="spellStart"/>
      <w:r w:rsidRPr="009F4768">
        <w:rPr>
          <w:rFonts w:ascii="Times New Roman" w:eastAsia="Times New Roman" w:hAnsi="Times New Roman" w:cs="Times New Roman"/>
          <w:sz w:val="24"/>
          <w:szCs w:val="24"/>
          <w:lang w:eastAsia="ru-RU"/>
        </w:rPr>
        <w:t>Аа</w:t>
      </w:r>
      <w:proofErr w:type="spellEnd"/>
      <w:r w:rsidRPr="009F4768">
        <w:rPr>
          <w:rFonts w:ascii="Times New Roman" w:eastAsia="Times New Roman" w:hAnsi="Times New Roman" w:cs="Times New Roman"/>
          <w:sz w:val="24"/>
          <w:szCs w:val="24"/>
          <w:lang w:eastAsia="ru-RU"/>
        </w:rPr>
        <w:t xml:space="preserve"> </w:t>
      </w:r>
      <w:proofErr w:type="spellStart"/>
      <w:r w:rsidRPr="009F4768">
        <w:rPr>
          <w:rFonts w:ascii="Times New Roman" w:eastAsia="Times New Roman" w:hAnsi="Times New Roman" w:cs="Times New Roman"/>
          <w:sz w:val="24"/>
          <w:szCs w:val="24"/>
          <w:lang w:eastAsia="ru-RU"/>
        </w:rPr>
        <w:t>Вв</w:t>
      </w:r>
      <w:proofErr w:type="spellEnd"/>
      <w:proofErr w:type="gramStart"/>
      <w:r w:rsidRPr="009F4768">
        <w:rPr>
          <w:rFonts w:ascii="Times New Roman" w:eastAsia="Times New Roman" w:hAnsi="Times New Roman" w:cs="Times New Roman"/>
          <w:sz w:val="24"/>
          <w:szCs w:val="24"/>
          <w:lang w:eastAsia="ru-RU"/>
        </w:rPr>
        <w:t xml:space="preserve"> </w:t>
      </w:r>
      <w:proofErr w:type="spellStart"/>
      <w:r w:rsidRPr="009F4768">
        <w:rPr>
          <w:rFonts w:ascii="Times New Roman" w:eastAsia="Times New Roman" w:hAnsi="Times New Roman" w:cs="Times New Roman"/>
          <w:sz w:val="24"/>
          <w:szCs w:val="24"/>
          <w:lang w:eastAsia="ru-RU"/>
        </w:rPr>
        <w:t>С</w:t>
      </w:r>
      <w:proofErr w:type="gramEnd"/>
      <w:r w:rsidRPr="009F4768">
        <w:rPr>
          <w:rFonts w:ascii="Times New Roman" w:eastAsia="Times New Roman" w:hAnsi="Times New Roman" w:cs="Times New Roman"/>
          <w:sz w:val="24"/>
          <w:szCs w:val="24"/>
          <w:lang w:eastAsia="ru-RU"/>
        </w:rPr>
        <w:t>с</w:t>
      </w:r>
      <w:proofErr w:type="spellEnd"/>
      <w:r w:rsidRPr="009F4768">
        <w:rPr>
          <w:rFonts w:ascii="Times New Roman" w:eastAsia="Times New Roman" w:hAnsi="Times New Roman" w:cs="Times New Roman"/>
          <w:sz w:val="24"/>
          <w:szCs w:val="24"/>
          <w:lang w:eastAsia="ru-RU"/>
        </w:rPr>
        <w:t xml:space="preserve"> </w:t>
      </w:r>
      <w:proofErr w:type="spellStart"/>
      <w:r w:rsidRPr="009F4768">
        <w:rPr>
          <w:rFonts w:ascii="Times New Roman" w:eastAsia="Times New Roman" w:hAnsi="Times New Roman" w:cs="Times New Roman"/>
          <w:sz w:val="24"/>
          <w:szCs w:val="24"/>
          <w:lang w:eastAsia="ru-RU"/>
        </w:rPr>
        <w:t>Дd</w:t>
      </w:r>
      <w:proofErr w:type="spellEnd"/>
    </w:p>
    <w:p w:rsidR="009F4768" w:rsidRPr="009F4768" w:rsidRDefault="009F4768" w:rsidP="009F4768">
      <w:pPr>
        <w:spacing w:after="0" w:line="240" w:lineRule="auto"/>
        <w:rPr>
          <w:rFonts w:ascii="Times New Roman" w:eastAsia="Times New Roman" w:hAnsi="Times New Roman" w:cs="Times New Roman"/>
          <w:sz w:val="24"/>
          <w:szCs w:val="24"/>
          <w:lang w:eastAsia="ru-RU"/>
        </w:rPr>
      </w:pPr>
    </w:p>
    <w:tbl>
      <w:tblPr>
        <w:tblStyle w:val="a3"/>
        <w:tblW w:w="0" w:type="auto"/>
        <w:tblLook w:val="01E0" w:firstRow="1" w:lastRow="1" w:firstColumn="1" w:lastColumn="1" w:noHBand="0" w:noVBand="0"/>
      </w:tblPr>
      <w:tblGrid>
        <w:gridCol w:w="3034"/>
        <w:gridCol w:w="3034"/>
      </w:tblGrid>
      <w:tr w:rsidR="009F4768" w:rsidRPr="009F4768" w:rsidTr="001D4525">
        <w:trPr>
          <w:trHeight w:val="341"/>
        </w:trPr>
        <w:tc>
          <w:tcPr>
            <w:tcW w:w="3034" w:type="dxa"/>
          </w:tcPr>
          <w:p w:rsidR="009F4768" w:rsidRPr="009F4768" w:rsidRDefault="009F4768" w:rsidP="009F4768">
            <w:pPr>
              <w:jc w:val="center"/>
              <w:rPr>
                <w:sz w:val="24"/>
                <w:szCs w:val="24"/>
              </w:rPr>
            </w:pPr>
            <w:r w:rsidRPr="009F4768">
              <w:rPr>
                <w:sz w:val="24"/>
                <w:szCs w:val="24"/>
              </w:rPr>
              <w:t>ж\</w:t>
            </w:r>
            <w:proofErr w:type="gramStart"/>
            <w:r w:rsidRPr="009F4768">
              <w:rPr>
                <w:sz w:val="24"/>
                <w:szCs w:val="24"/>
              </w:rPr>
              <w:t>м</w:t>
            </w:r>
            <w:proofErr w:type="gramEnd"/>
          </w:p>
        </w:tc>
        <w:tc>
          <w:tcPr>
            <w:tcW w:w="3034" w:type="dxa"/>
          </w:tcPr>
          <w:p w:rsidR="009F4768" w:rsidRPr="009F4768" w:rsidRDefault="009F4768" w:rsidP="009F4768">
            <w:pPr>
              <w:rPr>
                <w:sz w:val="24"/>
                <w:szCs w:val="24"/>
                <w:lang w:val="en-US"/>
              </w:rPr>
            </w:pPr>
            <w:proofErr w:type="spellStart"/>
            <w:r w:rsidRPr="009F4768">
              <w:rPr>
                <w:sz w:val="24"/>
                <w:szCs w:val="24"/>
              </w:rPr>
              <w:t>авС</w:t>
            </w:r>
            <w:proofErr w:type="gramStart"/>
            <w:r w:rsidRPr="009F4768">
              <w:rPr>
                <w:sz w:val="24"/>
                <w:szCs w:val="24"/>
              </w:rPr>
              <w:t>d</w:t>
            </w:r>
            <w:proofErr w:type="spellEnd"/>
            <w:proofErr w:type="gramEnd"/>
          </w:p>
        </w:tc>
      </w:tr>
      <w:tr w:rsidR="009F4768" w:rsidRPr="009F4768" w:rsidTr="001D4525">
        <w:trPr>
          <w:trHeight w:val="357"/>
        </w:trPr>
        <w:tc>
          <w:tcPr>
            <w:tcW w:w="3034" w:type="dxa"/>
          </w:tcPr>
          <w:p w:rsidR="009F4768" w:rsidRPr="009F4768" w:rsidRDefault="009F4768" w:rsidP="009F4768">
            <w:pPr>
              <w:rPr>
                <w:sz w:val="24"/>
                <w:szCs w:val="24"/>
                <w:lang w:val="en-US"/>
              </w:rPr>
            </w:pPr>
            <w:r w:rsidRPr="009F4768">
              <w:rPr>
                <w:sz w:val="24"/>
                <w:szCs w:val="24"/>
              </w:rPr>
              <w:t>АВС</w:t>
            </w:r>
            <w:proofErr w:type="gramStart"/>
            <w:r w:rsidRPr="009F4768">
              <w:rPr>
                <w:sz w:val="24"/>
                <w:szCs w:val="24"/>
                <w:lang w:val="en-US"/>
              </w:rPr>
              <w:t>D</w:t>
            </w:r>
            <w:proofErr w:type="gramEnd"/>
          </w:p>
        </w:tc>
        <w:tc>
          <w:tcPr>
            <w:tcW w:w="3034" w:type="dxa"/>
          </w:tcPr>
          <w:p w:rsidR="009F4768" w:rsidRPr="009F4768" w:rsidRDefault="009F4768" w:rsidP="009F4768">
            <w:pPr>
              <w:rPr>
                <w:sz w:val="24"/>
                <w:szCs w:val="24"/>
              </w:rPr>
            </w:pPr>
            <w:proofErr w:type="spellStart"/>
            <w:r w:rsidRPr="009F4768">
              <w:rPr>
                <w:sz w:val="24"/>
                <w:szCs w:val="24"/>
              </w:rPr>
              <w:t>АаВвСС</w:t>
            </w:r>
            <w:proofErr w:type="spellEnd"/>
            <w:proofErr w:type="gramStart"/>
            <w:r w:rsidRPr="009F4768">
              <w:rPr>
                <w:sz w:val="24"/>
                <w:szCs w:val="24"/>
                <w:lang w:val="en-US"/>
              </w:rPr>
              <w:t>D</w:t>
            </w:r>
            <w:r w:rsidRPr="009F4768">
              <w:rPr>
                <w:sz w:val="24"/>
                <w:szCs w:val="24"/>
              </w:rPr>
              <w:t>d</w:t>
            </w:r>
            <w:proofErr w:type="gramEnd"/>
            <w:r w:rsidRPr="009F4768">
              <w:rPr>
                <w:sz w:val="24"/>
                <w:szCs w:val="24"/>
              </w:rPr>
              <w:t xml:space="preserve"> –зелёные, тёмные, кудрявые, низкий рост</w:t>
            </w:r>
          </w:p>
        </w:tc>
      </w:tr>
      <w:tr w:rsidR="009F4768" w:rsidRPr="009F4768" w:rsidTr="001D4525">
        <w:trPr>
          <w:trHeight w:val="357"/>
        </w:trPr>
        <w:tc>
          <w:tcPr>
            <w:tcW w:w="3034" w:type="dxa"/>
          </w:tcPr>
          <w:p w:rsidR="009F4768" w:rsidRPr="009F4768" w:rsidRDefault="009F4768" w:rsidP="009F4768">
            <w:pPr>
              <w:rPr>
                <w:sz w:val="24"/>
                <w:szCs w:val="24"/>
              </w:rPr>
            </w:pPr>
            <w:proofErr w:type="spellStart"/>
            <w:r w:rsidRPr="009F4768">
              <w:rPr>
                <w:sz w:val="24"/>
                <w:szCs w:val="24"/>
              </w:rPr>
              <w:t>ав</w:t>
            </w:r>
            <w:proofErr w:type="spellEnd"/>
            <w:proofErr w:type="gramStart"/>
            <w:r w:rsidRPr="009F4768">
              <w:rPr>
                <w:sz w:val="24"/>
                <w:szCs w:val="24"/>
                <w:lang w:val="en-US"/>
              </w:rPr>
              <w:t>c</w:t>
            </w:r>
            <w:r w:rsidRPr="009F4768">
              <w:rPr>
                <w:sz w:val="24"/>
                <w:szCs w:val="24"/>
              </w:rPr>
              <w:t>d</w:t>
            </w:r>
            <w:proofErr w:type="gramEnd"/>
          </w:p>
        </w:tc>
        <w:tc>
          <w:tcPr>
            <w:tcW w:w="3034" w:type="dxa"/>
          </w:tcPr>
          <w:p w:rsidR="009F4768" w:rsidRPr="009F4768" w:rsidRDefault="009F4768" w:rsidP="009F4768">
            <w:pPr>
              <w:rPr>
                <w:sz w:val="24"/>
                <w:szCs w:val="24"/>
              </w:rPr>
            </w:pPr>
            <w:proofErr w:type="spellStart"/>
            <w:r w:rsidRPr="009F4768">
              <w:rPr>
                <w:sz w:val="24"/>
                <w:szCs w:val="24"/>
              </w:rPr>
              <w:t>ааввСс</w:t>
            </w:r>
            <w:proofErr w:type="gramStart"/>
            <w:r w:rsidRPr="009F4768">
              <w:rPr>
                <w:sz w:val="24"/>
                <w:szCs w:val="24"/>
              </w:rPr>
              <w:t>dd</w:t>
            </w:r>
            <w:proofErr w:type="spellEnd"/>
            <w:proofErr w:type="gramEnd"/>
            <w:r w:rsidRPr="009F4768">
              <w:rPr>
                <w:sz w:val="24"/>
                <w:szCs w:val="24"/>
              </w:rPr>
              <w:t xml:space="preserve"> – голубые, светлые, кудрявые, высокий</w:t>
            </w:r>
          </w:p>
        </w:tc>
      </w:tr>
    </w:tbl>
    <w:p w:rsidR="009F4768" w:rsidRDefault="009F4768" w:rsidP="009F4768">
      <w:pPr>
        <w:spacing w:after="0" w:line="240" w:lineRule="auto"/>
        <w:rPr>
          <w:rFonts w:ascii="Times New Roman" w:eastAsia="Times New Roman" w:hAnsi="Times New Roman" w:cs="Times New Roman"/>
          <w:sz w:val="24"/>
          <w:szCs w:val="24"/>
          <w:lang w:eastAsia="ru-RU"/>
        </w:rPr>
      </w:pPr>
      <w:r w:rsidRPr="009F4768">
        <w:rPr>
          <w:rFonts w:ascii="Times New Roman" w:eastAsia="Times New Roman" w:hAnsi="Times New Roman" w:cs="Times New Roman"/>
          <w:sz w:val="24"/>
          <w:szCs w:val="24"/>
          <w:lang w:eastAsia="ru-RU"/>
        </w:rPr>
        <w:t>Вывод: наибольшая вероятность рождения детей, похожих на Прошу в браке с Моникой, но и в браке с Мери 50% вероятность проявления признаков.</w:t>
      </w:r>
    </w:p>
    <w:p w:rsidR="00F75DF2" w:rsidRDefault="00F75DF2" w:rsidP="009F4768">
      <w:pPr>
        <w:spacing w:after="0" w:line="240" w:lineRule="auto"/>
        <w:rPr>
          <w:rFonts w:ascii="Times New Roman" w:eastAsia="Times New Roman" w:hAnsi="Times New Roman" w:cs="Times New Roman"/>
          <w:sz w:val="24"/>
          <w:szCs w:val="24"/>
          <w:lang w:eastAsia="ru-RU"/>
        </w:rPr>
      </w:pPr>
    </w:p>
    <w:p w:rsidR="00F75DF2" w:rsidRPr="009F4768" w:rsidRDefault="00F75DF2" w:rsidP="009F4768">
      <w:pPr>
        <w:spacing w:after="0" w:line="240" w:lineRule="auto"/>
        <w:rPr>
          <w:rFonts w:ascii="Times New Roman" w:eastAsia="Times New Roman" w:hAnsi="Times New Roman" w:cs="Times New Roman"/>
          <w:sz w:val="24"/>
          <w:szCs w:val="24"/>
          <w:lang w:eastAsia="ru-RU"/>
        </w:rPr>
      </w:pPr>
      <w:r w:rsidRPr="00F75DF2">
        <w:rPr>
          <w:rFonts w:ascii="Times New Roman" w:eastAsia="Times New Roman" w:hAnsi="Times New Roman" w:cs="Times New Roman"/>
          <w:b/>
          <w:sz w:val="24"/>
          <w:szCs w:val="24"/>
          <w:lang w:eastAsia="ru-RU"/>
        </w:rPr>
        <w:t>Домашнее задание:</w:t>
      </w:r>
      <w:r>
        <w:rPr>
          <w:rFonts w:ascii="Times New Roman" w:eastAsia="Times New Roman" w:hAnsi="Times New Roman" w:cs="Times New Roman"/>
          <w:sz w:val="24"/>
          <w:szCs w:val="24"/>
          <w:lang w:eastAsia="ru-RU"/>
        </w:rPr>
        <w:t xml:space="preserve"> составить родословную</w:t>
      </w:r>
    </w:p>
    <w:p w:rsidR="000E5B39" w:rsidRPr="009F4768" w:rsidRDefault="000E5B39" w:rsidP="00CB2DAC">
      <w:pPr>
        <w:spacing w:after="0" w:line="240" w:lineRule="auto"/>
        <w:rPr>
          <w:rFonts w:ascii="Times New Roman" w:hAnsi="Times New Roman" w:cs="Times New Roman"/>
          <w:sz w:val="24"/>
          <w:szCs w:val="24"/>
        </w:rPr>
      </w:pPr>
    </w:p>
    <w:sectPr w:rsidR="000E5B39" w:rsidRPr="009F4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23"/>
    <w:rsid w:val="000E5B39"/>
    <w:rsid w:val="004E7A23"/>
    <w:rsid w:val="009F4768"/>
    <w:rsid w:val="00AB2685"/>
    <w:rsid w:val="00CB2DAC"/>
    <w:rsid w:val="00CD056B"/>
    <w:rsid w:val="00F75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47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D05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05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47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D05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05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1800</Words>
  <Characters>10264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2014-04-10T13:13:00Z</cp:lastPrinted>
  <dcterms:created xsi:type="dcterms:W3CDTF">2014-04-10T12:25:00Z</dcterms:created>
  <dcterms:modified xsi:type="dcterms:W3CDTF">2014-04-10T13:14:00Z</dcterms:modified>
</cp:coreProperties>
</file>