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9C" w:rsidRDefault="004B4B9C" w:rsidP="004B4B9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4B4B9C">
        <w:rPr>
          <w:i/>
          <w:sz w:val="28"/>
          <w:szCs w:val="28"/>
        </w:rPr>
        <w:t xml:space="preserve">                                                                            </w:t>
      </w:r>
      <w:proofErr w:type="spellStart"/>
      <w:r w:rsidRPr="004B4B9C">
        <w:rPr>
          <w:i/>
          <w:sz w:val="28"/>
          <w:szCs w:val="28"/>
        </w:rPr>
        <w:t>Итикеева</w:t>
      </w:r>
      <w:proofErr w:type="spellEnd"/>
      <w:r w:rsidRPr="004B4B9C">
        <w:rPr>
          <w:i/>
          <w:sz w:val="28"/>
          <w:szCs w:val="28"/>
        </w:rPr>
        <w:t xml:space="preserve"> </w:t>
      </w:r>
      <w:proofErr w:type="spellStart"/>
      <w:proofErr w:type="gramStart"/>
      <w:r w:rsidRPr="004B4B9C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ерует</w:t>
      </w:r>
      <w:proofErr w:type="spellEnd"/>
      <w:r>
        <w:rPr>
          <w:i/>
          <w:sz w:val="28"/>
          <w:szCs w:val="28"/>
        </w:rPr>
        <w:t xml:space="preserve"> </w:t>
      </w:r>
      <w:r w:rsidRPr="004B4B9C">
        <w:rPr>
          <w:i/>
          <w:sz w:val="28"/>
          <w:szCs w:val="28"/>
        </w:rPr>
        <w:t>.</w:t>
      </w:r>
      <w:proofErr w:type="spellStart"/>
      <w:r w:rsidRPr="004B4B9C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булкановна</w:t>
      </w:r>
      <w:proofErr w:type="gramEnd"/>
      <w:r>
        <w:rPr>
          <w:i/>
          <w:sz w:val="28"/>
          <w:szCs w:val="28"/>
        </w:rPr>
        <w:t>,</w:t>
      </w:r>
    </w:p>
    <w:p w:rsidR="004B4B9C" w:rsidRPr="004B4B9C" w:rsidRDefault="004B4B9C" w:rsidP="004B4B9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proofErr w:type="spellEnd"/>
      <w:r w:rsidRPr="004B4B9C">
        <w:rPr>
          <w:i/>
          <w:sz w:val="28"/>
          <w:szCs w:val="28"/>
        </w:rPr>
        <w:t xml:space="preserve">учитель </w:t>
      </w:r>
    </w:p>
    <w:p w:rsidR="004B4B9C" w:rsidRPr="004B4B9C" w:rsidRDefault="004B4B9C" w:rsidP="004B4B9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4B4B9C">
        <w:rPr>
          <w:i/>
          <w:sz w:val="28"/>
          <w:szCs w:val="28"/>
        </w:rPr>
        <w:t xml:space="preserve">                                                    </w:t>
      </w:r>
      <w:r>
        <w:rPr>
          <w:i/>
          <w:sz w:val="28"/>
          <w:szCs w:val="28"/>
        </w:rPr>
        <w:t xml:space="preserve">                            </w:t>
      </w:r>
      <w:r w:rsidRPr="004B4B9C">
        <w:rPr>
          <w:i/>
          <w:sz w:val="28"/>
          <w:szCs w:val="28"/>
        </w:rPr>
        <w:t xml:space="preserve">русского языка и литературы </w:t>
      </w:r>
    </w:p>
    <w:p w:rsidR="004B4B9C" w:rsidRDefault="004B4B9C" w:rsidP="004B4B9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4B4B9C">
        <w:rPr>
          <w:i/>
          <w:sz w:val="28"/>
          <w:szCs w:val="28"/>
        </w:rPr>
        <w:t xml:space="preserve">                                                                                 третьего (базового) уровня</w:t>
      </w:r>
    </w:p>
    <w:p w:rsidR="004B4B9C" w:rsidRDefault="004B4B9C" w:rsidP="004B4B9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КГУ «Общеобразовательная школа № 25»</w:t>
      </w:r>
    </w:p>
    <w:p w:rsidR="004B4B9C" w:rsidRDefault="004B4B9C" w:rsidP="004B4B9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г</w:t>
      </w:r>
      <w:bookmarkStart w:id="0" w:name="_GoBack"/>
      <w:bookmarkEnd w:id="0"/>
      <w:r>
        <w:rPr>
          <w:i/>
          <w:sz w:val="28"/>
          <w:szCs w:val="28"/>
        </w:rPr>
        <w:t>.Сатпаев</w:t>
      </w:r>
      <w:proofErr w:type="spellEnd"/>
    </w:p>
    <w:p w:rsidR="00311DAF" w:rsidRPr="00133DCE" w:rsidRDefault="00B93193" w:rsidP="00133DCE">
      <w:pPr>
        <w:pStyle w:val="a3"/>
        <w:spacing w:before="180" w:beforeAutospacing="0" w:after="180" w:afterAutospacing="0"/>
        <w:jc w:val="center"/>
        <w:rPr>
          <w:b/>
          <w:sz w:val="28"/>
          <w:szCs w:val="28"/>
        </w:rPr>
      </w:pPr>
      <w:r w:rsidRPr="00133DCE">
        <w:rPr>
          <w:b/>
          <w:sz w:val="28"/>
          <w:szCs w:val="28"/>
        </w:rPr>
        <w:t xml:space="preserve">Применение идей семи модулей на уроках русского </w:t>
      </w:r>
      <w:r w:rsidR="00311DAF" w:rsidRPr="00133DCE">
        <w:rPr>
          <w:b/>
          <w:sz w:val="28"/>
          <w:szCs w:val="28"/>
        </w:rPr>
        <w:t xml:space="preserve">языка </w:t>
      </w:r>
      <w:r w:rsidR="00311DAF" w:rsidRPr="00133DCE">
        <w:rPr>
          <w:b/>
          <w:bCs/>
          <w:sz w:val="28"/>
          <w:szCs w:val="28"/>
        </w:rPr>
        <w:t> </w:t>
      </w:r>
      <w:r w:rsidR="00311DAF" w:rsidRPr="00133DCE">
        <w:rPr>
          <w:b/>
          <w:sz w:val="28"/>
          <w:szCs w:val="28"/>
        </w:rPr>
        <w:t xml:space="preserve"> </w:t>
      </w:r>
      <w:r w:rsidR="00311DAF" w:rsidRPr="00133DCE">
        <w:rPr>
          <w:b/>
          <w:bCs/>
          <w:sz w:val="28"/>
          <w:szCs w:val="28"/>
        </w:rPr>
        <w:t> </w:t>
      </w:r>
      <w:r w:rsidR="00133DCE" w:rsidRPr="00133DCE">
        <w:rPr>
          <w:b/>
          <w:sz w:val="28"/>
          <w:szCs w:val="28"/>
        </w:rPr>
        <w:t> </w:t>
      </w:r>
      <w:r w:rsidR="00311DAF" w:rsidRPr="00133DCE">
        <w:rPr>
          <w:b/>
          <w:i/>
          <w:iCs/>
          <w:sz w:val="28"/>
          <w:szCs w:val="28"/>
        </w:rPr>
        <w:t> </w:t>
      </w:r>
      <w:r w:rsidR="00311DAF" w:rsidRPr="00133DCE">
        <w:rPr>
          <w:b/>
          <w:sz w:val="28"/>
          <w:szCs w:val="28"/>
        </w:rPr>
        <w:t xml:space="preserve"> </w:t>
      </w:r>
    </w:p>
    <w:p w:rsidR="00B93193" w:rsidRPr="00133DCE" w:rsidRDefault="00B93193" w:rsidP="004B4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DCE">
        <w:rPr>
          <w:rFonts w:ascii="Times New Roman" w:hAnsi="Times New Roman" w:cs="Times New Roman"/>
          <w:sz w:val="28"/>
          <w:szCs w:val="28"/>
        </w:rPr>
        <w:t xml:space="preserve">Так как я являюсь учителем русского языка и литературы, </w:t>
      </w:r>
      <w:r w:rsidR="00133DCE">
        <w:rPr>
          <w:rFonts w:ascii="Times New Roman" w:hAnsi="Times New Roman" w:cs="Times New Roman"/>
          <w:sz w:val="28"/>
          <w:szCs w:val="28"/>
        </w:rPr>
        <w:t>меня также</w:t>
      </w:r>
      <w:r w:rsidR="00133DCE">
        <w:rPr>
          <w:rFonts w:ascii="Times New Roman" w:hAnsi="Times New Roman" w:cs="Times New Roman"/>
          <w:sz w:val="28"/>
          <w:szCs w:val="28"/>
        </w:rPr>
        <w:br/>
        <w:t xml:space="preserve">интересует, </w:t>
      </w:r>
      <w:r w:rsidRPr="00133DCE">
        <w:rPr>
          <w:rFonts w:ascii="Times New Roman" w:hAnsi="Times New Roman" w:cs="Times New Roman"/>
          <w:sz w:val="28"/>
          <w:szCs w:val="28"/>
        </w:rPr>
        <w:t xml:space="preserve">как можно повысить интерес к своему предмету, как улучшить познавательный процесс учащихся, что я могу использовать на своих уроках, чему я должна сама научиться, прежде чем научить детей. «Если учитель желает оказать помощь ученикам в их становлении личностями с развитым </w:t>
      </w:r>
      <w:r w:rsidR="00133DCE">
        <w:rPr>
          <w:rFonts w:ascii="Times New Roman" w:hAnsi="Times New Roman" w:cs="Times New Roman"/>
          <w:sz w:val="28"/>
          <w:szCs w:val="28"/>
        </w:rPr>
        <w:t xml:space="preserve">критическим мышлением, то, прежде всего, </w:t>
      </w:r>
      <w:r w:rsidRPr="00133DCE">
        <w:rPr>
          <w:rFonts w:ascii="Times New Roman" w:hAnsi="Times New Roman" w:cs="Times New Roman"/>
          <w:sz w:val="28"/>
          <w:szCs w:val="28"/>
        </w:rPr>
        <w:t>ему самому необходимо обладать развитым критическим мышлением и быть открытым для новых идей»</w:t>
      </w:r>
    </w:p>
    <w:p w:rsidR="00B93193" w:rsidRPr="00133DCE" w:rsidRDefault="00311DAF" w:rsidP="004B4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DCE">
        <w:rPr>
          <w:rFonts w:ascii="Times New Roman" w:hAnsi="Times New Roman" w:cs="Times New Roman"/>
          <w:sz w:val="28"/>
          <w:szCs w:val="28"/>
        </w:rPr>
        <w:t>Современная жизнь требует от нас, чтобы мы постоянно менялись, иначе не будем успевать за ее переменами. А для этого необходимо наличие лидерских качеств, ведь лидерство, как и обучение, является основной человеческой способностью, побу</w:t>
      </w:r>
      <w:r w:rsidR="00B93193" w:rsidRPr="00133DCE">
        <w:rPr>
          <w:rFonts w:ascii="Times New Roman" w:hAnsi="Times New Roman" w:cs="Times New Roman"/>
          <w:sz w:val="28"/>
          <w:szCs w:val="28"/>
        </w:rPr>
        <w:t xml:space="preserve">ждающей к постоянному развитию. </w:t>
      </w:r>
      <w:r w:rsidRPr="00133DCE">
        <w:rPr>
          <w:rFonts w:ascii="Times New Roman" w:hAnsi="Times New Roman" w:cs="Times New Roman"/>
          <w:sz w:val="28"/>
          <w:szCs w:val="28"/>
        </w:rPr>
        <w:t>Не может быть школы без учителя, как не быть может учителя без его учеников. Учитель-он, как душа и сердце маленького коллектива. Очень разные растут у нас ученики и смотря на них я не могу нарадоваться, я учу их, они учат меня, в некоторых вопросах они преуспели лучше нас, наличие свободного времени, Интернет дают о себе знать. Поэтому я стараюсь не отставать от них. Как гласит народная мудрость: «Век живи – век учись»,</w:t>
      </w:r>
      <w:r w:rsidR="00B93193" w:rsidRPr="00133DCE">
        <w:rPr>
          <w:rFonts w:ascii="Times New Roman" w:hAnsi="Times New Roman" w:cs="Times New Roman"/>
          <w:sz w:val="28"/>
          <w:szCs w:val="28"/>
        </w:rPr>
        <w:t xml:space="preserve"> </w:t>
      </w:r>
      <w:r w:rsidRPr="00133DCE">
        <w:rPr>
          <w:rFonts w:ascii="Times New Roman" w:hAnsi="Times New Roman" w:cs="Times New Roman"/>
          <w:sz w:val="28"/>
          <w:szCs w:val="28"/>
        </w:rPr>
        <w:t>каждый учитель должен пополнять свой багаж з</w:t>
      </w:r>
      <w:r w:rsidR="00B93193" w:rsidRPr="00133DCE">
        <w:rPr>
          <w:rFonts w:ascii="Times New Roman" w:hAnsi="Times New Roman" w:cs="Times New Roman"/>
          <w:sz w:val="28"/>
          <w:szCs w:val="28"/>
        </w:rPr>
        <w:t xml:space="preserve">наний, идти в ногу со временем. </w:t>
      </w:r>
      <w:r w:rsidRPr="00133DCE">
        <w:rPr>
          <w:rFonts w:ascii="Times New Roman" w:hAnsi="Times New Roman" w:cs="Times New Roman"/>
          <w:sz w:val="28"/>
          <w:szCs w:val="28"/>
        </w:rPr>
        <w:t>Именно этим мы и занимаемся всю свою сознательную жизнь:</w:t>
      </w:r>
      <w:r w:rsidR="00B93193" w:rsidRPr="00133DCE">
        <w:rPr>
          <w:rFonts w:ascii="Times New Roman" w:hAnsi="Times New Roman" w:cs="Times New Roman"/>
          <w:sz w:val="28"/>
          <w:szCs w:val="28"/>
        </w:rPr>
        <w:t xml:space="preserve"> </w:t>
      </w:r>
      <w:r w:rsidRPr="00133DCE">
        <w:rPr>
          <w:rFonts w:ascii="Times New Roman" w:hAnsi="Times New Roman" w:cs="Times New Roman"/>
          <w:sz w:val="28"/>
          <w:szCs w:val="28"/>
        </w:rPr>
        <w:t>каждый по-своему, в меру своих, сил, спосо</w:t>
      </w:r>
      <w:r w:rsidR="00B93193" w:rsidRPr="00133DCE">
        <w:rPr>
          <w:rFonts w:ascii="Times New Roman" w:hAnsi="Times New Roman" w:cs="Times New Roman"/>
          <w:sz w:val="28"/>
          <w:szCs w:val="28"/>
        </w:rPr>
        <w:t xml:space="preserve">бностей и желания. </w:t>
      </w:r>
      <w:r w:rsidRPr="00133DCE">
        <w:rPr>
          <w:rFonts w:ascii="Times New Roman" w:hAnsi="Times New Roman" w:cs="Times New Roman"/>
          <w:sz w:val="28"/>
          <w:szCs w:val="28"/>
        </w:rPr>
        <w:t>Я как учитель должна   воспитывать детей таким образом, чтобы они еще в стенах школы научились тому, как учиться, умели вынести уроки из определённых ситуаций. Каждый учитель должен обучать своих у</w:t>
      </w:r>
      <w:r w:rsidR="00B93193" w:rsidRPr="00133DCE">
        <w:rPr>
          <w:rFonts w:ascii="Times New Roman" w:hAnsi="Times New Roman" w:cs="Times New Roman"/>
          <w:sz w:val="28"/>
          <w:szCs w:val="28"/>
        </w:rPr>
        <w:t>чеников так, чтобы они выросли конкурентоспособными</w:t>
      </w:r>
      <w:r w:rsidRPr="00133DCE">
        <w:rPr>
          <w:rFonts w:ascii="Times New Roman" w:hAnsi="Times New Roman" w:cs="Times New Roman"/>
          <w:sz w:val="28"/>
          <w:szCs w:val="28"/>
        </w:rPr>
        <w:t xml:space="preserve"> в жизни. И это нелегкий труд. </w:t>
      </w:r>
    </w:p>
    <w:p w:rsidR="007750F7" w:rsidRPr="00133DCE" w:rsidRDefault="00311DAF" w:rsidP="004B4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DCE">
        <w:rPr>
          <w:rFonts w:ascii="Times New Roman" w:hAnsi="Times New Roman" w:cs="Times New Roman"/>
          <w:sz w:val="28"/>
          <w:szCs w:val="28"/>
        </w:rPr>
        <w:t>В школе детям должно быть интересно и комфортно учиться. В школу ребенок должен приходить с удовольствием. Только тогда ребенок будет учиться мыслить, творить, совершенствоваться. Что можно сделать для того, чтобы ребенку в школе было интересно и комфортно? Как добиться максимально творческого и интеллектуального развития личности? Решение указанных вопросов лежат на плечах современного учителя. И он должен начать с себя. Учитель не должен бояться изменений, он должен быть всегда в поиске, должен уметь анализировать свою профессиональную деятельность, потому что специфика нашей работы заключается в том, что значительная часть нашей жизни проходит рядом с дет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ьми и на виду у них. </w:t>
      </w:r>
      <w:r w:rsidRPr="00133DCE">
        <w:rPr>
          <w:rFonts w:ascii="Times New Roman" w:hAnsi="Times New Roman" w:cs="Times New Roman"/>
          <w:sz w:val="28"/>
          <w:szCs w:val="28"/>
        </w:rPr>
        <w:t xml:space="preserve">Даже для того, чтобы подготовить хороший урок, от которого сам испытываешь удовлетворение, нужно знать многое о тех, кого ты учишь: их способности, их потребности. Иначе, как можно определить, что они знают, а чему им нужно </w:t>
      </w:r>
      <w:r w:rsidRPr="00133DCE">
        <w:rPr>
          <w:rFonts w:ascii="Times New Roman" w:hAnsi="Times New Roman" w:cs="Times New Roman"/>
          <w:sz w:val="28"/>
          <w:szCs w:val="28"/>
        </w:rPr>
        <w:lastRenderedPageBreak/>
        <w:t xml:space="preserve">учиться. До прохождения курсов, я проводила с детьми различные виды работ: анкетирование, наблюдения, открытые уроки, классные часы. </w:t>
      </w:r>
    </w:p>
    <w:p w:rsidR="007750F7" w:rsidRPr="00133DCE" w:rsidRDefault="00311DAF" w:rsidP="004B4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DCE">
        <w:rPr>
          <w:sz w:val="28"/>
          <w:szCs w:val="28"/>
        </w:rPr>
        <w:t xml:space="preserve"> </w:t>
      </w:r>
      <w:r w:rsidRPr="00133DCE">
        <w:rPr>
          <w:rFonts w:ascii="Times New Roman" w:hAnsi="Times New Roman" w:cs="Times New Roman"/>
          <w:sz w:val="28"/>
          <w:szCs w:val="28"/>
        </w:rPr>
        <w:t>После завершен</w:t>
      </w:r>
      <w:r w:rsidR="007750F7" w:rsidRPr="00133DCE">
        <w:rPr>
          <w:rFonts w:ascii="Times New Roman" w:hAnsi="Times New Roman" w:cs="Times New Roman"/>
          <w:sz w:val="28"/>
          <w:szCs w:val="28"/>
        </w:rPr>
        <w:t>ия </w:t>
      </w:r>
      <w:r w:rsidRPr="00133DCE">
        <w:rPr>
          <w:rFonts w:ascii="Times New Roman" w:hAnsi="Times New Roman" w:cs="Times New Roman"/>
          <w:sz w:val="28"/>
          <w:szCs w:val="28"/>
        </w:rPr>
        <w:t xml:space="preserve">Программы, вернувшись домой </w:t>
      </w:r>
      <w:r w:rsidR="00133DCE">
        <w:rPr>
          <w:rFonts w:ascii="Times New Roman" w:hAnsi="Times New Roman" w:cs="Times New Roman"/>
          <w:sz w:val="28"/>
          <w:szCs w:val="28"/>
        </w:rPr>
        <w:t xml:space="preserve">я задумалась над планированием </w:t>
      </w:r>
      <w:r w:rsidRPr="00133DCE">
        <w:rPr>
          <w:rFonts w:ascii="Times New Roman" w:hAnsi="Times New Roman" w:cs="Times New Roman"/>
          <w:sz w:val="28"/>
          <w:szCs w:val="28"/>
        </w:rPr>
        <w:t>уроков. Поставила перед собой такие вопросы: Как я буду работать? Как буду внедрять 7 модулей? Как буду проводить уро</w:t>
      </w:r>
      <w:r w:rsidR="007750F7" w:rsidRPr="00133DCE">
        <w:rPr>
          <w:rFonts w:ascii="Times New Roman" w:hAnsi="Times New Roman" w:cs="Times New Roman"/>
          <w:sz w:val="28"/>
          <w:szCs w:val="28"/>
        </w:rPr>
        <w:t>ки? На практике я выбрала свой 8 «В</w:t>
      </w:r>
      <w:r w:rsidRPr="00133DCE">
        <w:rPr>
          <w:rFonts w:ascii="Times New Roman" w:hAnsi="Times New Roman" w:cs="Times New Roman"/>
          <w:sz w:val="28"/>
          <w:szCs w:val="28"/>
        </w:rPr>
        <w:t>»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 класс. </w:t>
      </w:r>
      <w:r w:rsidRPr="00133DCE">
        <w:rPr>
          <w:rFonts w:ascii="Times New Roman" w:hAnsi="Times New Roman" w:cs="Times New Roman"/>
          <w:sz w:val="28"/>
          <w:szCs w:val="28"/>
        </w:rPr>
        <w:t xml:space="preserve">Работу по внедрению семи модулей продолжила в этом же классе. Большое внимание на курсах Программы третьего базового уровня уделялось созданию </w:t>
      </w:r>
      <w:proofErr w:type="spellStart"/>
      <w:r w:rsidRPr="00133DCE">
        <w:rPr>
          <w:rFonts w:ascii="Times New Roman" w:hAnsi="Times New Roman" w:cs="Times New Roman"/>
          <w:sz w:val="28"/>
          <w:szCs w:val="28"/>
        </w:rPr>
        <w:t>коллаборативной</w:t>
      </w:r>
      <w:proofErr w:type="spellEnd"/>
      <w:r w:rsidRPr="00133DCE">
        <w:rPr>
          <w:rFonts w:ascii="Times New Roman" w:hAnsi="Times New Roman" w:cs="Times New Roman"/>
          <w:sz w:val="28"/>
          <w:szCs w:val="28"/>
        </w:rPr>
        <w:t xml:space="preserve"> среды в классе.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 </w:t>
      </w:r>
      <w:r w:rsidRPr="00133DCE">
        <w:rPr>
          <w:rFonts w:ascii="Times New Roman" w:hAnsi="Times New Roman" w:cs="Times New Roman"/>
          <w:sz w:val="28"/>
          <w:szCs w:val="28"/>
        </w:rPr>
        <w:t>Учащиеся в течение года учились работать в группе, слушать друг друга, помогать товарищам по группе в случае необходимости, если что-то не получается, спикеры в группах учились выступать перед классом, распределять обязанности и задания в группе. Каждый урок начинала с создания психологического настроя, используя при этом позитивы тренинги, нацеленных на сплочение коллектива, на дружбу между мальчиками и девочками, чтобы в классе была благоприятная обстановка. Это помогает детям объединиться и в течение урока чувствуется эмоциональный подъем и влияет на положительный результат урока.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 </w:t>
      </w:r>
      <w:r w:rsidRPr="00133DCE">
        <w:rPr>
          <w:rFonts w:ascii="Times New Roman" w:hAnsi="Times New Roman" w:cs="Times New Roman"/>
          <w:sz w:val="28"/>
          <w:szCs w:val="28"/>
        </w:rPr>
        <w:t xml:space="preserve">Уроки составляю с учетом возрастных особенностей. Чтобы активизировать детей на уроках я использовала работу в группах, работу в парах, где есть возможность проявить себя как </w:t>
      </w:r>
      <w:r w:rsidR="00133DCE" w:rsidRPr="00133DCE">
        <w:rPr>
          <w:rFonts w:ascii="Times New Roman" w:hAnsi="Times New Roman" w:cs="Times New Roman"/>
          <w:sz w:val="28"/>
          <w:szCs w:val="28"/>
        </w:rPr>
        <w:t>слабым,</w:t>
      </w:r>
      <w:r w:rsidRPr="00133DCE">
        <w:rPr>
          <w:rFonts w:ascii="Times New Roman" w:hAnsi="Times New Roman" w:cs="Times New Roman"/>
          <w:sz w:val="28"/>
          <w:szCs w:val="28"/>
        </w:rPr>
        <w:t xml:space="preserve"> так и одаренным детям. И</w:t>
      </w:r>
      <w:r w:rsidR="00133DCE">
        <w:rPr>
          <w:rFonts w:ascii="Times New Roman" w:hAnsi="Times New Roman" w:cs="Times New Roman"/>
          <w:sz w:val="28"/>
          <w:szCs w:val="28"/>
        </w:rPr>
        <w:t xml:space="preserve">спользуя диалогическое обучение, </w:t>
      </w:r>
      <w:r w:rsidRPr="00133DCE">
        <w:rPr>
          <w:rFonts w:ascii="Times New Roman" w:hAnsi="Times New Roman" w:cs="Times New Roman"/>
          <w:sz w:val="28"/>
          <w:szCs w:val="28"/>
        </w:rPr>
        <w:t>я применяла кумулятивную исследовательскую беседу, вопросы открытого и закрытого типа.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 </w:t>
      </w:r>
      <w:r w:rsidRPr="00133DCE">
        <w:rPr>
          <w:rFonts w:ascii="Times New Roman" w:hAnsi="Times New Roman" w:cs="Times New Roman"/>
          <w:sz w:val="28"/>
          <w:szCs w:val="28"/>
        </w:rPr>
        <w:t xml:space="preserve">Использовала ИКТ для показа видеороликов, детям нравиться составлять кластеры, писать </w:t>
      </w:r>
      <w:proofErr w:type="spellStart"/>
      <w:r w:rsidRPr="00133DCE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133DCE">
        <w:rPr>
          <w:rFonts w:ascii="Times New Roman" w:hAnsi="Times New Roman" w:cs="Times New Roman"/>
          <w:sz w:val="28"/>
          <w:szCs w:val="28"/>
        </w:rPr>
        <w:t xml:space="preserve">, использовала методы взаимной проверки. Дети научились </w:t>
      </w:r>
      <w:proofErr w:type="spellStart"/>
      <w:r w:rsidRPr="00133DCE">
        <w:rPr>
          <w:rFonts w:ascii="Times New Roman" w:hAnsi="Times New Roman" w:cs="Times New Roman"/>
          <w:sz w:val="28"/>
          <w:szCs w:val="28"/>
        </w:rPr>
        <w:t>взаимооценивани</w:t>
      </w:r>
      <w:r w:rsidR="007750F7" w:rsidRPr="00133DC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7750F7" w:rsidRPr="00133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50F7" w:rsidRPr="00133DCE">
        <w:rPr>
          <w:rFonts w:ascii="Times New Roman" w:hAnsi="Times New Roman" w:cs="Times New Roman"/>
          <w:sz w:val="28"/>
          <w:szCs w:val="28"/>
        </w:rPr>
        <w:t>самооцениванию</w:t>
      </w:r>
      <w:proofErr w:type="spellEnd"/>
      <w:r w:rsidR="007750F7" w:rsidRPr="00133DCE">
        <w:rPr>
          <w:rFonts w:ascii="Times New Roman" w:hAnsi="Times New Roman" w:cs="Times New Roman"/>
          <w:sz w:val="28"/>
          <w:szCs w:val="28"/>
        </w:rPr>
        <w:t>. Очень нравит</w:t>
      </w:r>
      <w:r w:rsidRPr="00133DCE">
        <w:rPr>
          <w:rFonts w:ascii="Times New Roman" w:hAnsi="Times New Roman" w:cs="Times New Roman"/>
          <w:sz w:val="28"/>
          <w:szCs w:val="28"/>
        </w:rPr>
        <w:t xml:space="preserve">ся 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ребятам работать на </w:t>
      </w:r>
      <w:proofErr w:type="spellStart"/>
      <w:r w:rsidR="007750F7" w:rsidRPr="00133DCE">
        <w:rPr>
          <w:rFonts w:ascii="Times New Roman" w:hAnsi="Times New Roman" w:cs="Times New Roman"/>
          <w:sz w:val="28"/>
          <w:szCs w:val="28"/>
        </w:rPr>
        <w:t>флипчартах</w:t>
      </w:r>
      <w:proofErr w:type="spellEnd"/>
      <w:r w:rsidRPr="00133DCE">
        <w:rPr>
          <w:rFonts w:ascii="Times New Roman" w:hAnsi="Times New Roman" w:cs="Times New Roman"/>
          <w:sz w:val="28"/>
          <w:szCs w:val="28"/>
        </w:rPr>
        <w:t xml:space="preserve">. Все это развивает интерес у учеников любознательность и интерес к обучению. Новые подходы и методы обучения способствовали созданию благоприятной среды для достижения успеха в обучении. На уроках дети активно работают, участвуют в обсуждениях, сами находят ответы на вопросы справляются со всеми заданиями. Если раньше я требовала от своих учеников точного мгновенного ответа, оценивала конкретность и правильность ответа, не добиваясь от учеников рассуждений по выбору ответа. На уроках я стала меньше говорить. Помогала ученикам с помощью наводящих вопросов, а также опорных сигналов, 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алгоритмов активно участвовать в </w:t>
      </w:r>
      <w:r w:rsidRPr="00133DCE">
        <w:rPr>
          <w:rFonts w:ascii="Times New Roman" w:hAnsi="Times New Roman" w:cs="Times New Roman"/>
          <w:sz w:val="28"/>
          <w:szCs w:val="28"/>
        </w:rPr>
        <w:t>диалоге, вырабатывать и отстаивать свою точку зрения. Я видела, как учащиеся меняются, как исчезают у них барьеры, как свободно они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 выступают перед классом, имея </w:t>
      </w:r>
      <w:r w:rsidRPr="00133DCE">
        <w:rPr>
          <w:rFonts w:ascii="Times New Roman" w:hAnsi="Times New Roman" w:cs="Times New Roman"/>
          <w:sz w:val="28"/>
          <w:szCs w:val="28"/>
        </w:rPr>
        <w:t xml:space="preserve">право на ошибку. Самое </w:t>
      </w:r>
      <w:r w:rsidR="007750F7" w:rsidRPr="00133DCE">
        <w:rPr>
          <w:rFonts w:ascii="Times New Roman" w:hAnsi="Times New Roman" w:cs="Times New Roman"/>
          <w:sz w:val="28"/>
          <w:szCs w:val="28"/>
        </w:rPr>
        <w:t xml:space="preserve">главное на уроках все работают </w:t>
      </w:r>
      <w:r w:rsidRPr="00133DCE">
        <w:rPr>
          <w:rFonts w:ascii="Times New Roman" w:hAnsi="Times New Roman" w:cs="Times New Roman"/>
          <w:sz w:val="28"/>
          <w:szCs w:val="28"/>
        </w:rPr>
        <w:t>и работают с желанием. Считаю, что данная Программа отвечает современным требованиям, помогает учителям изменить свое отношение к работе, детям вселяет уверенность, желание учиться. Например, некоторые дети, которые отмалчивались на уроках, стали активными, выражали свою точку зрения.</w:t>
      </w:r>
    </w:p>
    <w:p w:rsidR="00770EC0" w:rsidRPr="004B4B9C" w:rsidRDefault="007750F7" w:rsidP="004B4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DCE">
        <w:rPr>
          <w:rFonts w:ascii="Times New Roman" w:hAnsi="Times New Roman" w:cs="Times New Roman"/>
          <w:sz w:val="28"/>
          <w:szCs w:val="28"/>
        </w:rPr>
        <w:t>Ценность семи модулей в том, что они учат слушать и слышать, развивает речь, дает возможность общения, активизирует мыслительную деятельность, познавательный интерес, побуждают детей к действию,</w:t>
      </w:r>
      <w:r w:rsidR="00133DCE" w:rsidRPr="00133DCE">
        <w:rPr>
          <w:rFonts w:ascii="Times New Roman" w:hAnsi="Times New Roman" w:cs="Times New Roman"/>
          <w:sz w:val="28"/>
          <w:szCs w:val="28"/>
        </w:rPr>
        <w:t xml:space="preserve"> </w:t>
      </w:r>
      <w:r w:rsidRPr="00133DCE">
        <w:rPr>
          <w:rFonts w:ascii="Times New Roman" w:hAnsi="Times New Roman" w:cs="Times New Roman"/>
          <w:sz w:val="28"/>
          <w:szCs w:val="28"/>
        </w:rPr>
        <w:t xml:space="preserve">поэтому на уроке работают все. </w:t>
      </w:r>
    </w:p>
    <w:sectPr w:rsidR="00770EC0" w:rsidRPr="004B4B9C" w:rsidSect="004B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E0"/>
    <w:rsid w:val="00133DCE"/>
    <w:rsid w:val="00311DAF"/>
    <w:rsid w:val="004B4B9C"/>
    <w:rsid w:val="00770EC0"/>
    <w:rsid w:val="007750F7"/>
    <w:rsid w:val="008667E0"/>
    <w:rsid w:val="00B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CC01D-FA92-4961-92CE-473E18F9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Cool™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Cool</cp:lastModifiedBy>
  <cp:revision>4</cp:revision>
  <dcterms:created xsi:type="dcterms:W3CDTF">2015-11-15T18:22:00Z</dcterms:created>
  <dcterms:modified xsi:type="dcterms:W3CDTF">2015-11-16T15:06:00Z</dcterms:modified>
</cp:coreProperties>
</file>