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A4" w:rsidRPr="008F5984" w:rsidRDefault="00941AA4" w:rsidP="00941AA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val="kk-KZ" w:eastAsia="ru-RU"/>
        </w:rPr>
      </w:pPr>
      <w:r w:rsidRPr="008F5984"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eastAsia="ru-RU"/>
        </w:rPr>
        <w:t xml:space="preserve">ГУ </w:t>
      </w:r>
      <w:r w:rsidRPr="008F5984"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val="kk-KZ" w:eastAsia="ru-RU"/>
        </w:rPr>
        <w:t>«Алексеевская СОШ»</w:t>
      </w:r>
    </w:p>
    <w:p w:rsidR="00941AA4" w:rsidRPr="008F5984" w:rsidRDefault="00941AA4" w:rsidP="00941AA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val="kk-KZ" w:eastAsia="ru-RU"/>
        </w:rPr>
      </w:pPr>
      <w:r w:rsidRPr="008F5984"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val="kk-KZ" w:eastAsia="ru-RU"/>
        </w:rPr>
        <w:t>Педагог-психолог: Бастемиева Е.А.</w:t>
      </w:r>
    </w:p>
    <w:p w:rsidR="00941AA4" w:rsidRPr="008F5984" w:rsidRDefault="00941AA4" w:rsidP="00941AA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eastAsia="ru-RU"/>
        </w:rPr>
      </w:pPr>
      <w:r w:rsidRPr="008F5984"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val="kk-KZ" w:eastAsia="ru-RU"/>
        </w:rPr>
        <w:t xml:space="preserve">Педсовет </w:t>
      </w:r>
      <w:r w:rsidRPr="008F5984">
        <w:rPr>
          <w:rFonts w:ascii="Times New Roman" w:eastAsia="Times New Roman" w:hAnsi="Times New Roman" w:cs="Times New Roman"/>
          <w:bCs/>
          <w:i/>
          <w:color w:val="292929"/>
          <w:sz w:val="24"/>
          <w:szCs w:val="24"/>
          <w:lang w:eastAsia="ru-RU"/>
        </w:rPr>
        <w:t>___________________</w:t>
      </w:r>
    </w:p>
    <w:p w:rsidR="00941AA4" w:rsidRPr="00941AA4" w:rsidRDefault="00941AA4" w:rsidP="00941AA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24"/>
          <w:lang w:val="kk-KZ" w:eastAsia="ru-RU"/>
        </w:rPr>
      </w:pPr>
    </w:p>
    <w:p w:rsidR="00064912" w:rsidRPr="00064912" w:rsidRDefault="00064912" w:rsidP="00941AA4">
      <w:pPr>
        <w:shd w:val="clear" w:color="auto" w:fill="FFFFFF"/>
        <w:spacing w:after="0" w:line="2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kk-KZ" w:eastAsia="ru-RU"/>
        </w:rPr>
      </w:pPr>
      <w:proofErr w:type="spellStart"/>
      <w:r w:rsidRPr="0006491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Диагностико-коррекционная</w:t>
      </w:r>
      <w:proofErr w:type="spellEnd"/>
      <w:r w:rsidRPr="0006491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работа</w:t>
      </w:r>
      <w:r w:rsidR="00941AA4" w:rsidRPr="005C5BA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kk-KZ" w:eastAsia="ru-RU"/>
        </w:rPr>
        <w:t xml:space="preserve"> психолога в школе</w:t>
      </w:r>
    </w:p>
    <w:p w:rsidR="00064912" w:rsidRPr="00064912" w:rsidRDefault="00064912" w:rsidP="008F5984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компетенцию и обязанности школьного психолога входит выявление особенностей психического развития ребенка, </w:t>
      </w:r>
      <w:proofErr w:type="spell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сформированности</w:t>
      </w:r>
      <w:proofErr w:type="spell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у него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др. Поэтому именно психодиагностика как деятельность по выявлению психологических причин тех или иных проблем, трудностей в обучении и воспитании отдельных учащихся, особенностей развития их интересов и способностей и т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.п. занимает в настоящее время одно из центральных мест в работе школьной психологической с</w:t>
      </w:r>
      <w:r w:rsidR="00941AA4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лужбы. Задача психодиагностики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состоит в сборе информации об индивидуально-психических особенностях детей, которая была бы полезна и им самим</w:t>
      </w:r>
      <w:r w:rsidR="00941AA4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тем, кто с ними работает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Психодиагностика в системе психологической службы школы имеет свои принципиальные особенности. </w:t>
      </w:r>
      <w:r w:rsidR="00941AA4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Итак, психодиагностика в школе </w:t>
      </w:r>
      <w:r w:rsidR="00941AA4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необходима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для того, чтобы:</w:t>
      </w:r>
    </w:p>
    <w:p w:rsidR="00064912" w:rsidRPr="00064912" w:rsidRDefault="00064912" w:rsidP="00064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обеспечить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контроль за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динамикой психического развития детей, </w:t>
      </w:r>
      <w:r w:rsidR="00941AA4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064912" w:rsidRPr="00064912" w:rsidRDefault="00064912" w:rsidP="00064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дать возможность психологу определить программу дальнейшей работы с ребенком с целью создания оптимальных условий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развития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как для слабых, так и для сильных учащихся, "подтягивания" их на более высокий уровень;</w:t>
      </w:r>
    </w:p>
    <w:p w:rsidR="00064912" w:rsidRPr="00064912" w:rsidRDefault="00064912" w:rsidP="00064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установить направление продуктивного развития учащихся, обнаруживающих особые способности;</w:t>
      </w:r>
    </w:p>
    <w:p w:rsidR="00064912" w:rsidRPr="00064912" w:rsidRDefault="00064912" w:rsidP="00064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проверить, насколько эффективной оказывается психопрофилактическая работа, проводимая психологом;</w:t>
      </w:r>
    </w:p>
    <w:p w:rsidR="00064912" w:rsidRPr="00064912" w:rsidRDefault="00064912" w:rsidP="00064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провести сравнительный психологический анализ различных систем, подходов, методов воспитания и обучения с целью выявления их развивающего эффекта и выработки соответствующих рекомендаций;</w:t>
      </w:r>
    </w:p>
    <w:p w:rsidR="00064912" w:rsidRPr="00064912" w:rsidRDefault="00064912" w:rsidP="00064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выбрать наиболее актуальную для данной школы тематику психологического просвещения и т.д. и т.п.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Поэтому в рамках школьной психологической службы речь не может идти отдельно о диагностике, отдельно о коррекции или развитии.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Они существуют в деятельности школьных психологов как единый по самой сути своей вид работы: </w:t>
      </w:r>
      <w:proofErr w:type="spell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диагностико-коррекционный</w:t>
      </w:r>
      <w:proofErr w:type="spell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, или </w:t>
      </w:r>
      <w:proofErr w:type="spell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диагностико-развивающий</w:t>
      </w:r>
      <w:proofErr w:type="spell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.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="00941AA4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064912" w:rsidRPr="00064912" w:rsidRDefault="00064912" w:rsidP="008F5984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Главное назначение диагностики в школьной психологической службе - не сравнение детей друг с другом (хотя это тоже очень важно), а глубокое проникновение во внутренний мир конкретного ребенка. Перед практическим психологом стоит задача изучения того, как конкретный ребенок познает и воспринимает сложный мир знаний, социальных отношений, других людей и самого себя, как формируется целостная система представлений и отношений конкретного школьника, как происходит становление его индивидуальности.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Когда перед школьным психологом встает задача психодиагностики? Прежде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всего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тогда, когда к психологу приходят учителя, родители или сами учащиеся с той или иной проблемой, иными словами, когда к психологу поступает запрос.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Любой запрос, все равно, формальный он или неформальный, является для психолога сигналом о том, что у учащегося (или группы учащихся, класса), возможно, существует какая-то проблема. Следует отметить, что во многих случаях жалобы носят чрезвычайно расплывчатый, неопределенный характер.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Наиболее распространенные запросы к психологу со стороны учителей и родителей связаны с нежеланием некоторых учеников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учиться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с низкой успеваемостью отдельных учащихся по всем или каким-то определенным учебным предметам, с жалобами на то, что тот или иной ученик учится ниже своих возможностей. Учащиеся обращаются к психологу с просьбой помочь им овладеть определенными умениями и навыками, развить свою память, стать внимательнее, сосредоточеннее на уроке, научить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рационально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распределять свое время и пр.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Помимо собственно учебных запросов, много запросов поступает по так называемым и личностным проблемам учащихся, таким, как тревожность ребенка (особенно школьная тревожность), различного рода комплексы, неуверенность в себе, трудности в поведении, во взаимоотношениях с другими людьми. Учащиеся часто обращаются к психологу с просьбой помочь им преодолеть сложности в общении со сверстниками, особенно со сверстниками противоположного пола, во взаимоотношениях с учителями и родителями. Многие школьники, особенно старшие подростки и юноши, спрашивают, как им развить определенные личностные качества, как составить программу самовоспитания, какую профессию лучше выбрать.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Многие обращения к психологу связаны с профессиональной ориентацией тех учащихся, выбор профессии для которых усложняется или отставанием в учебе, или </w:t>
      </w:r>
      <w:proofErr w:type="spell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неопределившимися</w:t>
      </w:r>
      <w:proofErr w:type="spell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интересами, частичными недостатками в структуре способностей и пр.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Для определения точности запроса, для наполнения проблемы конкретным содержанием требуется проведение специальной беседы с человеком, сделавшим запрос. Такая беседа имеет и дополнительное значение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-о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служит для сбора первичной информации об учащемся, помогает прояснить его трудности перед взаимодействием с ним психолога.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 основе запроса или требования,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идущих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от практики, необходимо найти и сформулировать психологическую проблему. Это делается на основании изучения возможно более полной информации об ученике. Сбор информации обычно происходит в процессе наблюдений за ребенком на уроках, во время перемен, внеклассных мероприятий, бесед с классным руководителем, другими учителями, родителями, товарищами. Психолог обязательно обращается также к данным ведущегося им "личного дела" школьника, в котором фиксируются все результаты психологических обследований, случаи обращений к школьному психологу, ход и результаты диагностической и коррекционной (или развивающей) работы.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Например, учительница русского языка и литературы обратилась к психологу с жалобой на поведение мальчика во время ее уроков: "невнимателен", "не слушает объяснений учителя", "не любит и плохо пишет сочинения".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Понаблюдав за ребенком на уроках, </w:t>
      </w:r>
      <w:r w:rsidR="003D6DA2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я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сначала предположил</w:t>
      </w:r>
      <w:r w:rsidR="003D6DA2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что у мальчика не развит интерес к чтению, литературе, поэтому он скучает на уроке, не слушает учителя, отвлекается, испытывает трудности при написании сочинений. На основании этого </w:t>
      </w:r>
      <w:r w:rsidR="003D6DA2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я при беседе с ним  обнаружила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что мальчик очень начитан, увлекается литературой, у него очень развито воображение. Когда его упрекают за невнимательность на уроке, он не всегда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бывает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виноват: он старается слушать, и в его воображении совершается иная жизнь, возникают образы ярче и интереснее, чем то, о чем рассказывает учитель. Ему неинтересна не литература, а урок - серый, формальный, скучный.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Особенности его воображения проявлялись и при работе над сочинением. Ему было очень трудно начать сочинение на заданную тему: эта тема идет не от него, она ем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у-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навязана, "чужая". В процессе работы над сочинением он, во-первых, тратит много времени на то, чтобы совместить свои представления с формулировкой темы, и не успевает написать в срок, а во-вторых, так или иначе отходит от темы, расширяет ее рамки, вызывая тем самым очередное недовольство учителя. Сочинение же на свободную тему мальчик начинает писать сразу, как будто в голове у него множество готовых сюжетов и образов. Но писать такие сочинения учительница предлагала детям редко.</w:t>
      </w:r>
    </w:p>
    <w:p w:rsidR="00064912" w:rsidRPr="00064912" w:rsidRDefault="00064912" w:rsidP="008F5984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основании обследования и предварительной работы с ребенком было сформулировано новое предположение - о его литературных способностях.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Выбор метода обследования - один из наиболее сложных этапов </w:t>
      </w:r>
      <w:proofErr w:type="spell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диагностико-коррекционной</w:t>
      </w:r>
      <w:proofErr w:type="spell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работы психолога. </w:t>
      </w:r>
      <w:r w:rsidR="003D6DA2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Тестовые методики обладают целым рядом достоинств: по существу, хороший тест аккумулирует в себе богатый клинический опыт, накопленный в психологии и смежных дисциплинах, и дает четкий инструментарий в руки психолога.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Применяя различные методические средства, психолог получает все более и более точную картину индивидуальных особенностей человека в той мере, в какой это необходимо для выявления и психологической оценки решающего фактора развития.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работе практического психолога роль функциональной пробы могут играть экспериментальные задания, способные актуализировать умственные операции, которыми пользуется ребенок в своей жизнедеятельности, его мотивы, побуждающие ту или иную деятельность, и др.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noProof/>
          <w:color w:val="292929"/>
          <w:sz w:val="28"/>
          <w:szCs w:val="28"/>
          <w:lang w:eastAsia="ru-RU"/>
        </w:rPr>
        <w:drawing>
          <wp:inline distT="0" distB="0" distL="0" distR="0">
            <wp:extent cx="4762500" cy="2428875"/>
            <wp:effectExtent l="19050" t="0" r="0" b="0"/>
            <wp:docPr id="2" name="Рисунок 2" descr="Текст пословицы - объединить пословицы в группы по основному смыслу, заключенному в н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кст пословицы - объединить пословицы в группы по основному смыслу, заключенному в ни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Другие дети обобщают по внешнему, лежащему на поверхности признаку: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noProof/>
          <w:color w:val="292929"/>
          <w:sz w:val="28"/>
          <w:szCs w:val="28"/>
          <w:lang w:eastAsia="ru-RU"/>
        </w:rPr>
        <w:drawing>
          <wp:inline distT="0" distB="0" distL="0" distR="0">
            <wp:extent cx="4762500" cy="1476375"/>
            <wp:effectExtent l="19050" t="0" r="0" b="0"/>
            <wp:docPr id="3" name="Рисунок 3" descr="http://www.persev.ru/sites/default/files/r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sev.ru/sites/default/files/ri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Чтобы судить на основании проб об особенностях мышления ребенка, необходимо проанализировать выполнение им (и неоднократное!) заданий из разных областей знания.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Или, например, пробы, направленные на определение способности детей на разном материале восполнить недостающие звенья целого: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Математический материал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Учащимся дается лист бумаги, на котором напечатаны примеры с пропущенными числами. Задание: "Вставь пропущенные числа так, чтобы примеры были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решены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верно". Всего даны три постепенно усложняющихся столбика примеров (пропущены одно число, два числа, три числа), в каждом столбике - примеры одинаковой сложности: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noProof/>
          <w:color w:val="292929"/>
          <w:sz w:val="28"/>
          <w:szCs w:val="28"/>
          <w:lang w:eastAsia="ru-RU"/>
        </w:rPr>
        <w:drawing>
          <wp:inline distT="0" distB="0" distL="0" distR="0">
            <wp:extent cx="3533775" cy="1370239"/>
            <wp:effectExtent l="19050" t="0" r="9525" b="0"/>
            <wp:docPr id="4" name="Рисунок 4" descr="Математический материал - учащимся дается лист бумаги, на котором напечатаны примеры с пропущенными числ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ематический материал - учащимся дается лист бумаги, на котором напечатаны примеры с пропущенными числ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37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 каждый правильно решенный пример учащийся получал один балл, таким образом, максимальное количество баллов, которое мог набрать ученик при выполнении этого задания, равно 24.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Словесный материал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Учащимся дается лист бумаги, на котором напечатаны слова с пропущенными буквами. Задание: "Вставь буквы, чтобы получилось слово". Всего даны три постепенно усложняющихся столбика слов (пропущена одна буква, две буквы, три буквы), в каждом столбике - слова одинаковой сложности. Это задание, как и предыдущее, можно было выполнять, начиная с любого столбика. За каждое правильно восстановленное слово учащийся также получал один балл, таким образом, максимальное количество баллов, которое мог набрать ученик и при выполнении этого задания, равно 24.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noProof/>
          <w:color w:val="292929"/>
          <w:sz w:val="28"/>
          <w:szCs w:val="28"/>
          <w:lang w:eastAsia="ru-RU"/>
        </w:rPr>
        <w:drawing>
          <wp:inline distT="0" distB="0" distL="0" distR="0">
            <wp:extent cx="4476750" cy="1714500"/>
            <wp:effectExtent l="19050" t="0" r="0" b="0"/>
            <wp:docPr id="5" name="Рисунок 5" descr="Словесный материал - учащимся дается лист бумаги, на котором напечатаны слова с пропущенными бук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весный материал - учащимся дается лист бумаги, на котором напечатаны слова с пропущенными букв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Литературный материал.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Испытуемому даются последовательно три карточки, на которых напечатаны коротенькие рассказы с пропущенным содержанием. Задание: "Здесь 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написаны</w:t>
      </w:r>
      <w:proofErr w:type="gramEnd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начало и конец рассказа, очень коротко дополни его содержание".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Карточки предъявлялись в такой последовательности: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ind w:left="60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1. Дети пошли в лес.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          * * *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Поэтому, не дойдя до леса, они бегом бросились домой.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2. Таня зашла за Катей и позвала ее гулять.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          * * *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Тогда Таня решила остаться и помочь подруге.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3. Зима наступила неожиданно.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"Зимой всегда так красиво", - сказала мама.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Ответы оценивались определенным количеством баллов: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Дополнение красочное, с элементами воображения - 6.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Дополнение очень лаконичное - 4.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Дополнение логически не связано с концом - 2.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Вообще не может дополнить - 0.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Наглядно-образный материал</w:t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.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Испытуемому последовательно предъявляются три сюжетные картины. В каждой картине часть изображенного сюжета закрыта листом белой бумаги.</w:t>
      </w:r>
    </w:p>
    <w:p w:rsidR="00064912" w:rsidRPr="00064912" w:rsidRDefault="00064912" w:rsidP="000649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Репродукция картины Успенской "Дети": мальчик сидит посреди комнаты на стуле, ноги у него в тазу с водой (должен, очевидно, мыть ноги), в одной руке он держит куклу и поливает ее водой из кружки, которую держит в другой руке. Рядом стоит девочка, с испугом смотрит на брата и прижимает к себе другую куклу, боясь, что и этой кукле достанется. Убегает испуганная кошка.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Листом белой бумаги закрывается таз, кукла и кружка в руках мальчика - теперь не видно, что делает мальчик. </w:t>
      </w:r>
    </w:p>
    <w:p w:rsidR="00064912" w:rsidRPr="00064912" w:rsidRDefault="00064912" w:rsidP="000649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Репродукция картины Васнецова "</w:t>
      </w:r>
      <w:proofErr w:type="spell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Аленушка</w:t>
      </w:r>
      <w:proofErr w:type="spell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". Листом белой бумаги закрывается фигура девушки - остается лес, пруд, камни. </w:t>
      </w:r>
    </w:p>
    <w:p w:rsidR="00064912" w:rsidRPr="00064912" w:rsidRDefault="00064912" w:rsidP="000649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Репродукция картины Васнецова "Снегурочка".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Листом белой бумаги закрывается фигура Снегурочки - видна только опушка зимнего леса, следы на</w:t>
      </w:r>
      <w:proofErr w:type="gram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.</w:t>
      </w:r>
      <w:proofErr w:type="gram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 </w:t>
      </w:r>
      <w:proofErr w:type="gram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с</w:t>
      </w:r>
      <w:proofErr w:type="gram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негу, вдали - огоньки деревни.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Задание</w:t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: "Рассмотри внимательно картину. Что можно здесь </w:t>
      </w:r>
      <w:proofErr w:type="spell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нарис</w:t>
      </w:r>
      <w:proofErr w:type="gram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о</w:t>
      </w:r>
      <w:proofErr w:type="spell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-</w:t>
      </w:r>
      <w:proofErr w:type="gram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, </w:t>
      </w:r>
      <w:proofErr w:type="spellStart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вать</w:t>
      </w:r>
      <w:proofErr w:type="spellEnd"/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, чтобы восстановить картину полностью?" (Разумеется, перед началом опыта мы выясняли, не видел ли испытуемый эти картины раньше.)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Ответы оценивались определенным количеством баллов:</w:t>
      </w:r>
    </w:p>
    <w:p w:rsidR="00064912" w:rsidRPr="00064912" w:rsidRDefault="00064912" w:rsidP="005C5BA1">
      <w:pPr>
        <w:shd w:val="clear" w:color="auto" w:fill="FFFFFF"/>
        <w:spacing w:before="120" w:after="216" w:line="262" w:lineRule="atLeast"/>
        <w:ind w:left="60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Создает образ, оправданный ситуацией, - 6.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  <w:t>Создает образ, не оправданный ситуацией,- 4.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  <w:t>Дорисовывает отдельные детали - 2.</w:t>
      </w:r>
      <w:r w:rsidRPr="00064912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br/>
        <w:t>Ничего не может дополнить - 0.</w:t>
      </w:r>
    </w:p>
    <w:p w:rsidR="005C5BA1" w:rsidRPr="005C5BA1" w:rsidRDefault="00064912" w:rsidP="005C5BA1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Работа психолога по глубинному проникновению в изучение психического и личностного развития школьника обязательно должна приводить к выработке конкретных рекомендаций.</w:t>
      </w:r>
      <w:r w:rsidR="005C5BA1"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064912" w:rsidRPr="00064912" w:rsidRDefault="005C5BA1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Рекомендации, даваемые школьным психологом учителям, родителям, учащимся, должны быть конкретными и понятными, тем, кому они предназначены</w:t>
      </w:r>
      <w:proofErr w:type="gramStart"/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proofErr w:type="gramEnd"/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( </w:t>
      </w:r>
      <w:proofErr w:type="gramStart"/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</w:t>
      </w:r>
      <w:proofErr w:type="gramEnd"/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иагностика по адаптации   1-класса, исходя из результатов классному руководителю были сделаны рекомендации психолога для дальнейшей работы с учениками).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Программы коррекции и развития обычно включают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психологическую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5C5BA1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педагогическую</w:t>
      </w: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06491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части. Психологическая часть развития и коррекции планируется и осуществляется школьным психологом. Педагогическая часть составляется на основе психологических рекомендаций совместно психологом и учителем (директором школы, классным руководителем, родителями - в зависимости от того, кто будет работать с ребенком) и выполняется педагогами и родителями с помощью и под постоянным наблюдением школьного психолога.</w:t>
      </w:r>
    </w:p>
    <w:p w:rsidR="00064912" w:rsidRPr="00064912" w:rsidRDefault="00064912" w:rsidP="00064912">
      <w:pPr>
        <w:shd w:val="clear" w:color="auto" w:fill="FFFFFF"/>
        <w:spacing w:before="120" w:after="216" w:line="262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941AA4" w:rsidRPr="005C5BA1" w:rsidRDefault="005C5BA1">
      <w:pPr>
        <w:rPr>
          <w:rFonts w:ascii="Times New Roman" w:hAnsi="Times New Roman" w:cs="Times New Roman"/>
          <w:sz w:val="28"/>
          <w:szCs w:val="28"/>
        </w:rPr>
      </w:pPr>
      <w:r w:rsidRPr="005C5B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sectPr w:rsidR="00941AA4" w:rsidRPr="005C5BA1" w:rsidSect="008F5984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984" w:rsidRDefault="008F5984" w:rsidP="008F5984">
      <w:pPr>
        <w:spacing w:after="0" w:line="240" w:lineRule="auto"/>
      </w:pPr>
      <w:r>
        <w:separator/>
      </w:r>
    </w:p>
  </w:endnote>
  <w:endnote w:type="continuationSeparator" w:id="0">
    <w:p w:rsidR="008F5984" w:rsidRDefault="008F5984" w:rsidP="008F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47861"/>
      <w:docPartObj>
        <w:docPartGallery w:val="Page Numbers (Bottom of Page)"/>
        <w:docPartUnique/>
      </w:docPartObj>
    </w:sdtPr>
    <w:sdtContent>
      <w:p w:rsidR="008F5984" w:rsidRDefault="008F5984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5984" w:rsidRDefault="008F59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984" w:rsidRDefault="008F5984" w:rsidP="008F5984">
      <w:pPr>
        <w:spacing w:after="0" w:line="240" w:lineRule="auto"/>
      </w:pPr>
      <w:r>
        <w:separator/>
      </w:r>
    </w:p>
  </w:footnote>
  <w:footnote w:type="continuationSeparator" w:id="0">
    <w:p w:rsidR="008F5984" w:rsidRDefault="008F5984" w:rsidP="008F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774D"/>
    <w:multiLevelType w:val="multilevel"/>
    <w:tmpl w:val="0A8C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82E96"/>
    <w:multiLevelType w:val="multilevel"/>
    <w:tmpl w:val="FB06C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7009C"/>
    <w:multiLevelType w:val="multilevel"/>
    <w:tmpl w:val="00DA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64912"/>
    <w:rsid w:val="00064912"/>
    <w:rsid w:val="003D6DA2"/>
    <w:rsid w:val="005C5BA1"/>
    <w:rsid w:val="008F5984"/>
    <w:rsid w:val="00941AA4"/>
    <w:rsid w:val="00C7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4E"/>
  </w:style>
  <w:style w:type="paragraph" w:styleId="2">
    <w:name w:val="heading 2"/>
    <w:basedOn w:val="a"/>
    <w:link w:val="20"/>
    <w:uiPriority w:val="9"/>
    <w:qFormat/>
    <w:rsid w:val="00064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4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0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912"/>
  </w:style>
  <w:style w:type="character" w:styleId="a4">
    <w:name w:val="Emphasis"/>
    <w:basedOn w:val="a0"/>
    <w:uiPriority w:val="20"/>
    <w:qFormat/>
    <w:rsid w:val="00064912"/>
    <w:rPr>
      <w:i/>
      <w:iCs/>
    </w:rPr>
  </w:style>
  <w:style w:type="character" w:styleId="a5">
    <w:name w:val="Strong"/>
    <w:basedOn w:val="a0"/>
    <w:uiPriority w:val="22"/>
    <w:qFormat/>
    <w:rsid w:val="00064912"/>
    <w:rPr>
      <w:b/>
      <w:bCs/>
    </w:rPr>
  </w:style>
  <w:style w:type="paragraph" w:customStyle="1" w:styleId="rtecenter">
    <w:name w:val="rtecenter"/>
    <w:basedOn w:val="a"/>
    <w:rsid w:val="000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0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A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F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5984"/>
  </w:style>
  <w:style w:type="paragraph" w:styleId="aa">
    <w:name w:val="footer"/>
    <w:basedOn w:val="a"/>
    <w:link w:val="ab"/>
    <w:uiPriority w:val="99"/>
    <w:unhideWhenUsed/>
    <w:rsid w:val="008F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5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ГУ «Алексеевская СОШ»</vt:lpstr>
      <vt:lpstr>    Педагог-психолог: Бастемиева Е.А.</vt:lpstr>
      <vt:lpstr>    Педсовет ___________________</vt:lpstr>
      <vt:lpstr>    </vt:lpstr>
      <vt:lpstr>    Диагностико-коррекционная работа психолога в школе</vt:lpstr>
      <vt:lpstr>        I.3.1. Особенности диагностической работы школьного психолога в отличие от психо</vt:lpstr>
      <vt:lpstr>        Изучение практического запроса и формулировка психологической проблемы.</vt:lpstr>
      <vt:lpstr>        I.3.3. Использование методов психодиагностики в работе школьного психолога.</vt:lpstr>
    </vt:vector>
  </TitlesOfParts>
  <Company> 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2015-11-05T03:43:00Z</dcterms:created>
  <dcterms:modified xsi:type="dcterms:W3CDTF">2015-11-05T04:49:00Z</dcterms:modified>
</cp:coreProperties>
</file>