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6F" w:rsidRPr="0009176F" w:rsidRDefault="0009176F" w:rsidP="007B0909">
      <w:pPr>
        <w:jc w:val="both"/>
        <w:rPr>
          <w:b/>
        </w:rPr>
      </w:pPr>
      <w:r w:rsidRPr="0009176F">
        <w:rPr>
          <w:b/>
        </w:rPr>
        <w:t>Конспект урока по русскому языку</w:t>
      </w:r>
    </w:p>
    <w:p w:rsidR="0009176F" w:rsidRDefault="0009176F" w:rsidP="007B0909">
      <w:pPr>
        <w:jc w:val="both"/>
        <w:rPr>
          <w:b/>
        </w:rPr>
      </w:pPr>
      <w:r w:rsidRPr="0009176F">
        <w:rPr>
          <w:b/>
        </w:rPr>
        <w:t>Класс: 8</w:t>
      </w:r>
    </w:p>
    <w:p w:rsidR="00042E95" w:rsidRPr="0009176F" w:rsidRDefault="00042E95" w:rsidP="007B0909">
      <w:pPr>
        <w:jc w:val="both"/>
        <w:rPr>
          <w:b/>
        </w:rPr>
      </w:pPr>
      <w:r>
        <w:rPr>
          <w:b/>
        </w:rPr>
        <w:t xml:space="preserve">Тема: </w:t>
      </w:r>
      <w:bookmarkStart w:id="0" w:name="_GoBack"/>
      <w:r>
        <w:rPr>
          <w:b/>
        </w:rPr>
        <w:t>Способы выражения подлежащего.</w:t>
      </w:r>
    </w:p>
    <w:bookmarkEnd w:id="0"/>
    <w:p w:rsidR="0009176F" w:rsidRPr="0009176F" w:rsidRDefault="0009176F" w:rsidP="007B0909">
      <w:pPr>
        <w:jc w:val="both"/>
        <w:rPr>
          <w:b/>
        </w:rPr>
      </w:pPr>
      <w:r w:rsidRPr="0009176F">
        <w:rPr>
          <w:b/>
        </w:rPr>
        <w:t>Тип: комбинированный</w:t>
      </w:r>
    </w:p>
    <w:p w:rsidR="0009176F" w:rsidRPr="0009176F" w:rsidRDefault="0009176F" w:rsidP="007B0909">
      <w:pPr>
        <w:jc w:val="both"/>
      </w:pPr>
      <w:r w:rsidRPr="0009176F">
        <w:rPr>
          <w:b/>
        </w:rPr>
        <w:t>Цель:</w:t>
      </w:r>
      <w:r w:rsidRPr="0009176F">
        <w:t xml:space="preserve"> 1.Дать представление о способах выражения подлежащего в предложении; систематизировать знания учащихся о самостоятельных частях речи;  закрепить знания о подлежащем, как о главном члене предложения;</w:t>
      </w:r>
    </w:p>
    <w:p w:rsidR="0009176F" w:rsidRPr="0009176F" w:rsidRDefault="0009176F" w:rsidP="007B0909">
      <w:pPr>
        <w:jc w:val="both"/>
      </w:pPr>
      <w:r w:rsidRPr="0009176F">
        <w:t>2. Развивать орфографическую и пунктуационную зоркость;  умение находить подлежащее в предложении;  умение анализировать и делать выводы;</w:t>
      </w:r>
    </w:p>
    <w:p w:rsidR="0009176F" w:rsidRPr="0009176F" w:rsidRDefault="0009176F" w:rsidP="007B0909">
      <w:pPr>
        <w:jc w:val="both"/>
      </w:pPr>
      <w:r w:rsidRPr="0009176F">
        <w:rPr>
          <w:b/>
        </w:rPr>
        <w:t xml:space="preserve">3. </w:t>
      </w:r>
      <w:r w:rsidRPr="0009176F">
        <w:t>Воспитывать интерес к родному языку;  воспитывать самостоятельность учащихся;</w:t>
      </w:r>
    </w:p>
    <w:p w:rsidR="0009176F" w:rsidRPr="0009176F" w:rsidRDefault="0009176F" w:rsidP="007B0909">
      <w:pPr>
        <w:jc w:val="center"/>
        <w:rPr>
          <w:b/>
        </w:rPr>
      </w:pPr>
      <w:r w:rsidRPr="0009176F">
        <w:rPr>
          <w:b/>
        </w:rPr>
        <w:t>Ход урока</w:t>
      </w:r>
    </w:p>
    <w:p w:rsidR="0009176F" w:rsidRDefault="0009176F" w:rsidP="007B0909">
      <w:pPr>
        <w:pStyle w:val="a4"/>
        <w:numPr>
          <w:ilvl w:val="0"/>
          <w:numId w:val="1"/>
        </w:numPr>
        <w:ind w:left="0" w:firstLine="0"/>
        <w:jc w:val="both"/>
      </w:pPr>
      <w:proofErr w:type="spellStart"/>
      <w:r w:rsidRPr="0009176F">
        <w:t>Орг</w:t>
      </w:r>
      <w:proofErr w:type="gramStart"/>
      <w:r w:rsidRPr="0009176F">
        <w:t>.м</w:t>
      </w:r>
      <w:proofErr w:type="gramEnd"/>
      <w:r w:rsidRPr="0009176F">
        <w:t>омент</w:t>
      </w:r>
      <w:proofErr w:type="spellEnd"/>
    </w:p>
    <w:p w:rsidR="0009176F" w:rsidRPr="0009176F" w:rsidRDefault="0009176F" w:rsidP="007B0909">
      <w:pPr>
        <w:pStyle w:val="a4"/>
        <w:numPr>
          <w:ilvl w:val="0"/>
          <w:numId w:val="1"/>
        </w:numPr>
        <w:ind w:left="0" w:firstLine="0"/>
        <w:jc w:val="both"/>
      </w:pPr>
      <w:r w:rsidRPr="0009176F">
        <w:t>Этап подготовки к активному восприятию материала</w:t>
      </w:r>
    </w:p>
    <w:p w:rsidR="0009176F" w:rsidRPr="0009176F" w:rsidRDefault="0009176F" w:rsidP="007B0909">
      <w:pPr>
        <w:pStyle w:val="a4"/>
        <w:ind w:left="0"/>
        <w:jc w:val="both"/>
      </w:pPr>
      <w:r w:rsidRPr="0009176F">
        <w:t>А) Фронтальный опрос:</w:t>
      </w:r>
    </w:p>
    <w:p w:rsidR="007B0909" w:rsidRDefault="007B0909" w:rsidP="007B0909">
      <w:pPr>
        <w:pStyle w:val="a4"/>
        <w:ind w:left="0"/>
        <w:jc w:val="both"/>
        <w:sectPr w:rsidR="007B0909" w:rsidSect="007B0909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09176F" w:rsidRPr="0009176F" w:rsidRDefault="007B0909" w:rsidP="007B0909">
      <w:pPr>
        <w:pStyle w:val="a4"/>
        <w:ind w:left="0"/>
        <w:jc w:val="both"/>
      </w:pPr>
      <w:r>
        <w:lastRenderedPageBreak/>
        <w:t xml:space="preserve">- </w:t>
      </w:r>
      <w:r w:rsidR="0009176F" w:rsidRPr="0009176F">
        <w:t>Простое предложение</w:t>
      </w:r>
    </w:p>
    <w:p w:rsidR="0009176F" w:rsidRPr="0009176F" w:rsidRDefault="0009176F" w:rsidP="007B0909">
      <w:pPr>
        <w:pStyle w:val="a4"/>
        <w:ind w:left="0"/>
        <w:jc w:val="both"/>
      </w:pPr>
      <w:r w:rsidRPr="0009176F">
        <w:t>-Виды предложений по цели высказывания</w:t>
      </w:r>
    </w:p>
    <w:p w:rsidR="0009176F" w:rsidRPr="0009176F" w:rsidRDefault="0009176F" w:rsidP="007B0909">
      <w:pPr>
        <w:pStyle w:val="a4"/>
        <w:ind w:left="0"/>
        <w:jc w:val="both"/>
      </w:pPr>
      <w:r w:rsidRPr="0009176F">
        <w:t>-Виды предложений по  интонации</w:t>
      </w:r>
    </w:p>
    <w:p w:rsidR="0009176F" w:rsidRPr="0009176F" w:rsidRDefault="0009176F" w:rsidP="007B0909">
      <w:pPr>
        <w:pStyle w:val="a4"/>
        <w:ind w:left="0"/>
        <w:jc w:val="both"/>
      </w:pPr>
      <w:r w:rsidRPr="0009176F">
        <w:lastRenderedPageBreak/>
        <w:t>- Отличие  предложений от словосочетаний</w:t>
      </w:r>
    </w:p>
    <w:p w:rsidR="0009176F" w:rsidRPr="0009176F" w:rsidRDefault="0009176F" w:rsidP="007B0909">
      <w:pPr>
        <w:pStyle w:val="a4"/>
        <w:ind w:left="0"/>
        <w:jc w:val="both"/>
      </w:pPr>
      <w:r w:rsidRPr="0009176F">
        <w:t>- Грамматическая основа предложения</w:t>
      </w:r>
    </w:p>
    <w:p w:rsidR="007B0909" w:rsidRDefault="007B0909" w:rsidP="007B0909">
      <w:pPr>
        <w:jc w:val="both"/>
        <w:sectPr w:rsidR="007B0909" w:rsidSect="007B0909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09176F" w:rsidRPr="0009176F" w:rsidRDefault="0009176F" w:rsidP="007B0909">
      <w:pPr>
        <w:jc w:val="both"/>
      </w:pPr>
      <w:r w:rsidRPr="0009176F">
        <w:lastRenderedPageBreak/>
        <w:t>Б)  Распределительный словарный диктант:</w:t>
      </w:r>
    </w:p>
    <w:p w:rsidR="0009176F" w:rsidRPr="0009176F" w:rsidRDefault="0009176F" w:rsidP="007B0909">
      <w:pPr>
        <w:jc w:val="both"/>
      </w:pPr>
      <w:r w:rsidRPr="0009176F">
        <w:t>Учащиеся получают карточки с таблицей, в которую записывают слова, распределяя их по частям речи:</w:t>
      </w:r>
    </w:p>
    <w:tbl>
      <w:tblPr>
        <w:tblStyle w:val="a3"/>
        <w:tblW w:w="10124" w:type="dxa"/>
        <w:tblLayout w:type="fixed"/>
        <w:tblLook w:val="01E0" w:firstRow="1" w:lastRow="1" w:firstColumn="1" w:lastColumn="1" w:noHBand="0" w:noVBand="0"/>
      </w:tblPr>
      <w:tblGrid>
        <w:gridCol w:w="1619"/>
        <w:gridCol w:w="1777"/>
        <w:gridCol w:w="1372"/>
        <w:gridCol w:w="1528"/>
        <w:gridCol w:w="1134"/>
        <w:gridCol w:w="1418"/>
        <w:gridCol w:w="1276"/>
      </w:tblGrid>
      <w:tr w:rsidR="0009176F" w:rsidRPr="0009176F" w:rsidTr="007B0909">
        <w:trPr>
          <w:trHeight w:val="332"/>
        </w:trPr>
        <w:tc>
          <w:tcPr>
            <w:tcW w:w="1619" w:type="dxa"/>
          </w:tcPr>
          <w:p w:rsidR="0009176F" w:rsidRPr="0009176F" w:rsidRDefault="0009176F" w:rsidP="007B0909">
            <w:pPr>
              <w:jc w:val="both"/>
            </w:pPr>
            <w:r w:rsidRPr="0009176F">
              <w:t>Сущ.</w:t>
            </w:r>
          </w:p>
        </w:tc>
        <w:tc>
          <w:tcPr>
            <w:tcW w:w="1777" w:type="dxa"/>
          </w:tcPr>
          <w:p w:rsidR="0009176F" w:rsidRPr="0009176F" w:rsidRDefault="0009176F" w:rsidP="007B0909">
            <w:pPr>
              <w:jc w:val="both"/>
            </w:pPr>
            <w:r w:rsidRPr="0009176F">
              <w:t>Глаг.</w:t>
            </w:r>
          </w:p>
        </w:tc>
        <w:tc>
          <w:tcPr>
            <w:tcW w:w="1372" w:type="dxa"/>
          </w:tcPr>
          <w:p w:rsidR="0009176F" w:rsidRPr="0009176F" w:rsidRDefault="0009176F" w:rsidP="007B0909">
            <w:pPr>
              <w:jc w:val="both"/>
            </w:pPr>
            <w:proofErr w:type="spellStart"/>
            <w:r w:rsidRPr="0009176F">
              <w:t>Прилаг</w:t>
            </w:r>
            <w:proofErr w:type="spellEnd"/>
            <w:r w:rsidRPr="0009176F">
              <w:t>.</w:t>
            </w:r>
          </w:p>
        </w:tc>
        <w:tc>
          <w:tcPr>
            <w:tcW w:w="1528" w:type="dxa"/>
          </w:tcPr>
          <w:p w:rsidR="0009176F" w:rsidRPr="0009176F" w:rsidRDefault="0009176F" w:rsidP="007B0909">
            <w:pPr>
              <w:jc w:val="both"/>
            </w:pPr>
            <w:proofErr w:type="spellStart"/>
            <w:r w:rsidRPr="0009176F">
              <w:t>Прич</w:t>
            </w:r>
            <w:proofErr w:type="spellEnd"/>
            <w:r w:rsidRPr="0009176F">
              <w:t>.</w:t>
            </w:r>
          </w:p>
        </w:tc>
        <w:tc>
          <w:tcPr>
            <w:tcW w:w="1134" w:type="dxa"/>
          </w:tcPr>
          <w:p w:rsidR="0009176F" w:rsidRPr="0009176F" w:rsidRDefault="0009176F" w:rsidP="007B0909">
            <w:pPr>
              <w:jc w:val="both"/>
            </w:pPr>
            <w:r w:rsidRPr="0009176F">
              <w:t>Мест.</w:t>
            </w:r>
          </w:p>
        </w:tc>
        <w:tc>
          <w:tcPr>
            <w:tcW w:w="1418" w:type="dxa"/>
          </w:tcPr>
          <w:p w:rsidR="0009176F" w:rsidRPr="0009176F" w:rsidRDefault="0009176F" w:rsidP="007B0909">
            <w:pPr>
              <w:jc w:val="both"/>
            </w:pPr>
            <w:proofErr w:type="spellStart"/>
            <w:r w:rsidRPr="0009176F">
              <w:t>Числ</w:t>
            </w:r>
            <w:proofErr w:type="spellEnd"/>
            <w:r w:rsidRPr="0009176F">
              <w:t>.</w:t>
            </w:r>
          </w:p>
        </w:tc>
        <w:tc>
          <w:tcPr>
            <w:tcW w:w="1276" w:type="dxa"/>
          </w:tcPr>
          <w:p w:rsidR="0009176F" w:rsidRPr="0009176F" w:rsidRDefault="0009176F" w:rsidP="007B0909">
            <w:pPr>
              <w:jc w:val="both"/>
            </w:pPr>
            <w:r w:rsidRPr="0009176F">
              <w:t>Нареч.</w:t>
            </w:r>
          </w:p>
        </w:tc>
      </w:tr>
      <w:tr w:rsidR="0009176F" w:rsidRPr="0009176F" w:rsidTr="007B0909">
        <w:trPr>
          <w:trHeight w:val="643"/>
        </w:trPr>
        <w:tc>
          <w:tcPr>
            <w:tcW w:w="1619" w:type="dxa"/>
          </w:tcPr>
          <w:p w:rsidR="0009176F" w:rsidRPr="0009176F" w:rsidRDefault="0009176F" w:rsidP="007B0909">
            <w:pPr>
              <w:jc w:val="both"/>
            </w:pPr>
            <w:r w:rsidRPr="0009176F">
              <w:t>удивление</w:t>
            </w:r>
          </w:p>
        </w:tc>
        <w:tc>
          <w:tcPr>
            <w:tcW w:w="1777" w:type="dxa"/>
          </w:tcPr>
          <w:p w:rsidR="0009176F" w:rsidRPr="0009176F" w:rsidRDefault="0009176F" w:rsidP="007B0909">
            <w:pPr>
              <w:jc w:val="both"/>
            </w:pPr>
            <w:r w:rsidRPr="0009176F">
              <w:t>учиться</w:t>
            </w:r>
          </w:p>
        </w:tc>
        <w:tc>
          <w:tcPr>
            <w:tcW w:w="1372" w:type="dxa"/>
          </w:tcPr>
          <w:p w:rsidR="0009176F" w:rsidRPr="0009176F" w:rsidRDefault="0009176F" w:rsidP="007B0909">
            <w:pPr>
              <w:jc w:val="both"/>
            </w:pPr>
            <w:r w:rsidRPr="0009176F">
              <w:t>взрослый</w:t>
            </w:r>
          </w:p>
        </w:tc>
        <w:tc>
          <w:tcPr>
            <w:tcW w:w="1528" w:type="dxa"/>
          </w:tcPr>
          <w:p w:rsidR="0009176F" w:rsidRPr="0009176F" w:rsidRDefault="0009176F" w:rsidP="007B0909">
            <w:pPr>
              <w:jc w:val="both"/>
            </w:pPr>
            <w:r w:rsidRPr="0009176F">
              <w:t>танцующие</w:t>
            </w:r>
          </w:p>
        </w:tc>
        <w:tc>
          <w:tcPr>
            <w:tcW w:w="1134" w:type="dxa"/>
          </w:tcPr>
          <w:p w:rsidR="0009176F" w:rsidRPr="0009176F" w:rsidRDefault="0009176F" w:rsidP="007B0909">
            <w:pPr>
              <w:jc w:val="both"/>
            </w:pPr>
            <w:r w:rsidRPr="0009176F">
              <w:t>Кто-то</w:t>
            </w:r>
          </w:p>
        </w:tc>
        <w:tc>
          <w:tcPr>
            <w:tcW w:w="1418" w:type="dxa"/>
          </w:tcPr>
          <w:p w:rsidR="0009176F" w:rsidRPr="0009176F" w:rsidRDefault="0009176F" w:rsidP="007B0909">
            <w:pPr>
              <w:jc w:val="both"/>
            </w:pPr>
            <w:r w:rsidRPr="0009176F">
              <w:t>шестеро</w:t>
            </w:r>
          </w:p>
        </w:tc>
        <w:tc>
          <w:tcPr>
            <w:tcW w:w="1276" w:type="dxa"/>
          </w:tcPr>
          <w:p w:rsidR="0009176F" w:rsidRPr="0009176F" w:rsidRDefault="0009176F" w:rsidP="007B0909">
            <w:pPr>
              <w:jc w:val="both"/>
            </w:pPr>
            <w:r w:rsidRPr="0009176F">
              <w:t>завтра</w:t>
            </w:r>
          </w:p>
        </w:tc>
      </w:tr>
      <w:tr w:rsidR="0009176F" w:rsidRPr="0009176F" w:rsidTr="007B0909">
        <w:trPr>
          <w:trHeight w:val="332"/>
        </w:trPr>
        <w:tc>
          <w:tcPr>
            <w:tcW w:w="1619" w:type="dxa"/>
          </w:tcPr>
          <w:p w:rsidR="0009176F" w:rsidRPr="0009176F" w:rsidRDefault="0009176F" w:rsidP="007B0909">
            <w:pPr>
              <w:jc w:val="both"/>
            </w:pPr>
            <w:r w:rsidRPr="0009176F">
              <w:t>очарование</w:t>
            </w:r>
          </w:p>
        </w:tc>
        <w:tc>
          <w:tcPr>
            <w:tcW w:w="1777" w:type="dxa"/>
          </w:tcPr>
          <w:p w:rsidR="0009176F" w:rsidRPr="0009176F" w:rsidRDefault="0009176F" w:rsidP="007B0909">
            <w:pPr>
              <w:jc w:val="both"/>
            </w:pPr>
            <w:r w:rsidRPr="0009176F">
              <w:t>радоваться</w:t>
            </w:r>
          </w:p>
        </w:tc>
        <w:tc>
          <w:tcPr>
            <w:tcW w:w="1372" w:type="dxa"/>
          </w:tcPr>
          <w:p w:rsidR="0009176F" w:rsidRPr="0009176F" w:rsidRDefault="0009176F" w:rsidP="007B0909">
            <w:pPr>
              <w:jc w:val="both"/>
            </w:pPr>
            <w:r w:rsidRPr="0009176F">
              <w:t>красивый</w:t>
            </w:r>
          </w:p>
        </w:tc>
        <w:tc>
          <w:tcPr>
            <w:tcW w:w="1528" w:type="dxa"/>
          </w:tcPr>
          <w:p w:rsidR="0009176F" w:rsidRPr="0009176F" w:rsidRDefault="0009176F" w:rsidP="007B0909">
            <w:pPr>
              <w:jc w:val="both"/>
            </w:pPr>
            <w:proofErr w:type="spellStart"/>
            <w:proofErr w:type="gramStart"/>
            <w:r w:rsidRPr="0009176F">
              <w:t>опаздыва-ющие</w:t>
            </w:r>
            <w:proofErr w:type="spellEnd"/>
            <w:proofErr w:type="gramEnd"/>
          </w:p>
        </w:tc>
        <w:tc>
          <w:tcPr>
            <w:tcW w:w="1134" w:type="dxa"/>
          </w:tcPr>
          <w:p w:rsidR="0009176F" w:rsidRPr="0009176F" w:rsidRDefault="0009176F" w:rsidP="007B0909">
            <w:pPr>
              <w:jc w:val="both"/>
            </w:pPr>
            <w:r w:rsidRPr="0009176F">
              <w:t>Кое-кто</w:t>
            </w:r>
          </w:p>
        </w:tc>
        <w:tc>
          <w:tcPr>
            <w:tcW w:w="1418" w:type="dxa"/>
          </w:tcPr>
          <w:p w:rsidR="0009176F" w:rsidRPr="0009176F" w:rsidRDefault="0009176F" w:rsidP="007B0909">
            <w:pPr>
              <w:jc w:val="both"/>
            </w:pPr>
            <w:proofErr w:type="spellStart"/>
            <w:proofErr w:type="gramStart"/>
            <w:r w:rsidRPr="0009176F">
              <w:t>Одиннадца-тый</w:t>
            </w:r>
            <w:proofErr w:type="spellEnd"/>
            <w:proofErr w:type="gramEnd"/>
          </w:p>
        </w:tc>
        <w:tc>
          <w:tcPr>
            <w:tcW w:w="1276" w:type="dxa"/>
          </w:tcPr>
          <w:p w:rsidR="0009176F" w:rsidRPr="0009176F" w:rsidRDefault="0009176F" w:rsidP="007B0909">
            <w:pPr>
              <w:jc w:val="both"/>
            </w:pPr>
            <w:r w:rsidRPr="0009176F">
              <w:t>сегодня</w:t>
            </w:r>
          </w:p>
        </w:tc>
      </w:tr>
      <w:tr w:rsidR="0009176F" w:rsidRPr="0009176F" w:rsidTr="007B0909">
        <w:trPr>
          <w:trHeight w:val="332"/>
        </w:trPr>
        <w:tc>
          <w:tcPr>
            <w:tcW w:w="1619" w:type="dxa"/>
          </w:tcPr>
          <w:p w:rsidR="0009176F" w:rsidRPr="0009176F" w:rsidRDefault="0009176F" w:rsidP="007B0909">
            <w:pPr>
              <w:jc w:val="both"/>
            </w:pPr>
            <w:r w:rsidRPr="0009176F">
              <w:t>поражение</w:t>
            </w:r>
          </w:p>
        </w:tc>
        <w:tc>
          <w:tcPr>
            <w:tcW w:w="1777" w:type="dxa"/>
          </w:tcPr>
          <w:p w:rsidR="0009176F" w:rsidRPr="0009176F" w:rsidRDefault="0009176F" w:rsidP="007B0909">
            <w:pPr>
              <w:jc w:val="both"/>
            </w:pPr>
            <w:r w:rsidRPr="0009176F">
              <w:t>смеяться</w:t>
            </w:r>
          </w:p>
        </w:tc>
        <w:tc>
          <w:tcPr>
            <w:tcW w:w="1372" w:type="dxa"/>
          </w:tcPr>
          <w:p w:rsidR="0009176F" w:rsidRPr="0009176F" w:rsidRDefault="0009176F" w:rsidP="007B0909">
            <w:pPr>
              <w:jc w:val="both"/>
            </w:pPr>
            <w:r w:rsidRPr="0009176F">
              <w:t>добрый</w:t>
            </w:r>
          </w:p>
        </w:tc>
        <w:tc>
          <w:tcPr>
            <w:tcW w:w="1528" w:type="dxa"/>
          </w:tcPr>
          <w:p w:rsidR="0009176F" w:rsidRPr="0009176F" w:rsidRDefault="0009176F" w:rsidP="007B0909">
            <w:pPr>
              <w:jc w:val="both"/>
            </w:pPr>
            <w:r w:rsidRPr="0009176F">
              <w:t>закрытая</w:t>
            </w:r>
          </w:p>
        </w:tc>
        <w:tc>
          <w:tcPr>
            <w:tcW w:w="1134" w:type="dxa"/>
          </w:tcPr>
          <w:p w:rsidR="0009176F" w:rsidRPr="0009176F" w:rsidRDefault="0009176F" w:rsidP="007B0909">
            <w:pPr>
              <w:jc w:val="both"/>
            </w:pPr>
            <w:r w:rsidRPr="0009176F">
              <w:t>некто</w:t>
            </w:r>
          </w:p>
        </w:tc>
        <w:tc>
          <w:tcPr>
            <w:tcW w:w="1418" w:type="dxa"/>
          </w:tcPr>
          <w:p w:rsidR="0009176F" w:rsidRPr="0009176F" w:rsidRDefault="0009176F" w:rsidP="007B0909">
            <w:pPr>
              <w:jc w:val="both"/>
            </w:pPr>
            <w:r w:rsidRPr="0009176F">
              <w:t>семь</w:t>
            </w:r>
          </w:p>
        </w:tc>
        <w:tc>
          <w:tcPr>
            <w:tcW w:w="1276" w:type="dxa"/>
          </w:tcPr>
          <w:p w:rsidR="0009176F" w:rsidRPr="0009176F" w:rsidRDefault="0009176F" w:rsidP="007B0909">
            <w:pPr>
              <w:jc w:val="both"/>
            </w:pPr>
            <w:r w:rsidRPr="0009176F">
              <w:t>издавна</w:t>
            </w:r>
          </w:p>
        </w:tc>
      </w:tr>
      <w:tr w:rsidR="0009176F" w:rsidRPr="0009176F" w:rsidTr="007B0909">
        <w:trPr>
          <w:trHeight w:val="332"/>
        </w:trPr>
        <w:tc>
          <w:tcPr>
            <w:tcW w:w="1619" w:type="dxa"/>
          </w:tcPr>
          <w:p w:rsidR="0009176F" w:rsidRPr="0009176F" w:rsidRDefault="0009176F" w:rsidP="007B0909">
            <w:pPr>
              <w:jc w:val="both"/>
            </w:pPr>
            <w:r w:rsidRPr="0009176F">
              <w:t>умение</w:t>
            </w:r>
          </w:p>
        </w:tc>
        <w:tc>
          <w:tcPr>
            <w:tcW w:w="1777" w:type="dxa"/>
          </w:tcPr>
          <w:p w:rsidR="0009176F" w:rsidRPr="0009176F" w:rsidRDefault="0009176F" w:rsidP="007B0909">
            <w:pPr>
              <w:jc w:val="both"/>
            </w:pPr>
            <w:r w:rsidRPr="0009176F">
              <w:t>рассказать</w:t>
            </w:r>
          </w:p>
        </w:tc>
        <w:tc>
          <w:tcPr>
            <w:tcW w:w="1372" w:type="dxa"/>
          </w:tcPr>
          <w:p w:rsidR="0009176F" w:rsidRPr="0009176F" w:rsidRDefault="0009176F" w:rsidP="007B0909">
            <w:pPr>
              <w:jc w:val="both"/>
            </w:pPr>
            <w:r w:rsidRPr="0009176F">
              <w:t>весел</w:t>
            </w:r>
          </w:p>
        </w:tc>
        <w:tc>
          <w:tcPr>
            <w:tcW w:w="1528" w:type="dxa"/>
          </w:tcPr>
          <w:p w:rsidR="0009176F" w:rsidRPr="0009176F" w:rsidRDefault="0009176F" w:rsidP="007B0909">
            <w:pPr>
              <w:jc w:val="both"/>
            </w:pPr>
            <w:r w:rsidRPr="0009176F">
              <w:t>ведомый</w:t>
            </w:r>
          </w:p>
        </w:tc>
        <w:tc>
          <w:tcPr>
            <w:tcW w:w="1134" w:type="dxa"/>
          </w:tcPr>
          <w:p w:rsidR="0009176F" w:rsidRPr="0009176F" w:rsidRDefault="0009176F" w:rsidP="007B0909">
            <w:pPr>
              <w:jc w:val="both"/>
            </w:pPr>
            <w:r w:rsidRPr="0009176F">
              <w:t>никто</w:t>
            </w:r>
          </w:p>
        </w:tc>
        <w:tc>
          <w:tcPr>
            <w:tcW w:w="1418" w:type="dxa"/>
          </w:tcPr>
          <w:p w:rsidR="0009176F" w:rsidRPr="0009176F" w:rsidRDefault="0009176F" w:rsidP="007B0909">
            <w:pPr>
              <w:jc w:val="both"/>
            </w:pPr>
            <w:r w:rsidRPr="0009176F">
              <w:t>шестьдесят</w:t>
            </w:r>
          </w:p>
        </w:tc>
        <w:tc>
          <w:tcPr>
            <w:tcW w:w="1276" w:type="dxa"/>
          </w:tcPr>
          <w:p w:rsidR="0009176F" w:rsidRPr="0009176F" w:rsidRDefault="0009176F" w:rsidP="007B0909">
            <w:pPr>
              <w:jc w:val="both"/>
            </w:pPr>
            <w:r w:rsidRPr="0009176F">
              <w:t>влево</w:t>
            </w:r>
          </w:p>
        </w:tc>
      </w:tr>
    </w:tbl>
    <w:p w:rsidR="0009176F" w:rsidRPr="0009176F" w:rsidRDefault="0009176F" w:rsidP="007B0909">
      <w:pPr>
        <w:jc w:val="both"/>
      </w:pPr>
      <w:r w:rsidRPr="0009176F">
        <w:t>Анализ словарного диктанта.</w:t>
      </w:r>
    </w:p>
    <w:p w:rsidR="0009176F" w:rsidRPr="0009176F" w:rsidRDefault="0009176F" w:rsidP="007B0909">
      <w:pPr>
        <w:jc w:val="both"/>
      </w:pPr>
      <w:r w:rsidRPr="0009176F">
        <w:t>В)  Составьте и запишите с одним из слов словарного диктанта предложение так, чтобы это слово было подлежащим.</w:t>
      </w:r>
    </w:p>
    <w:p w:rsidR="0009176F" w:rsidRPr="0009176F" w:rsidRDefault="0009176F" w:rsidP="007B0909">
      <w:pPr>
        <w:jc w:val="both"/>
      </w:pPr>
      <w:proofErr w:type="gramStart"/>
      <w:r w:rsidRPr="0009176F">
        <w:t>(Удивление охватило всех.</w:t>
      </w:r>
      <w:proofErr w:type="gramEnd"/>
      <w:r w:rsidRPr="0009176F">
        <w:t xml:space="preserve"> </w:t>
      </w:r>
      <w:proofErr w:type="gramStart"/>
      <w:r w:rsidRPr="0009176F">
        <w:t>Танцующие расступились.)</w:t>
      </w:r>
      <w:proofErr w:type="gramEnd"/>
    </w:p>
    <w:p w:rsidR="0009176F" w:rsidRPr="0009176F" w:rsidRDefault="0009176F" w:rsidP="007B0909">
      <w:pPr>
        <w:jc w:val="both"/>
      </w:pPr>
      <w:r w:rsidRPr="0009176F">
        <w:t xml:space="preserve">Анализ записанных предложений. </w:t>
      </w:r>
    </w:p>
    <w:p w:rsidR="0009176F" w:rsidRPr="0009176F" w:rsidRDefault="0009176F" w:rsidP="007B0909">
      <w:pPr>
        <w:jc w:val="both"/>
      </w:pPr>
      <w:r w:rsidRPr="0009176F">
        <w:t>- Найдите и подчеркните грамматическую основу предложения.</w:t>
      </w:r>
    </w:p>
    <w:p w:rsidR="0009176F" w:rsidRPr="0009176F" w:rsidRDefault="0009176F" w:rsidP="007B0909">
      <w:pPr>
        <w:jc w:val="both"/>
      </w:pPr>
      <w:r w:rsidRPr="0009176F">
        <w:t>- Какой частью речи выражено подлежащее в записанных предложениях?</w:t>
      </w:r>
    </w:p>
    <w:p w:rsidR="0009176F" w:rsidRPr="0009176F" w:rsidRDefault="0009176F" w:rsidP="007B0909">
      <w:pPr>
        <w:jc w:val="both"/>
      </w:pPr>
      <w:r w:rsidRPr="0009176F">
        <w:t>- Только ли существительным может быть выражено подлежащее?</w:t>
      </w:r>
    </w:p>
    <w:p w:rsidR="0009176F" w:rsidRPr="0009176F" w:rsidRDefault="0009176F" w:rsidP="007B0909">
      <w:pPr>
        <w:jc w:val="both"/>
      </w:pPr>
      <w:r w:rsidRPr="0009176F">
        <w:t>- Как вы думаете, какова тема нашего урока? (Подлежащее) Запись темы.</w:t>
      </w:r>
    </w:p>
    <w:p w:rsidR="0009176F" w:rsidRDefault="0009176F" w:rsidP="007B0909">
      <w:pPr>
        <w:jc w:val="both"/>
      </w:pPr>
      <w:r w:rsidRPr="0009176F">
        <w:t>- Чему мы должны сегодня научиться? (находить подлежащее в предложении, посмотреть, какими частями речи оно может быть выражено)</w:t>
      </w:r>
    </w:p>
    <w:p w:rsidR="0009176F" w:rsidRDefault="0009176F" w:rsidP="007B0909">
      <w:pPr>
        <w:jc w:val="both"/>
      </w:pPr>
      <w:r w:rsidRPr="0009176F">
        <w:t xml:space="preserve">3. </w:t>
      </w:r>
      <w:r>
        <w:t xml:space="preserve">Новая тема </w:t>
      </w:r>
    </w:p>
    <w:p w:rsidR="0009176F" w:rsidRDefault="0009176F" w:rsidP="007B0909">
      <w:pPr>
        <w:jc w:val="both"/>
      </w:pPr>
      <w:r>
        <w:t>Работа с учебником (параграф 10,  стр. 61 правило)</w:t>
      </w:r>
    </w:p>
    <w:p w:rsidR="0009176F" w:rsidRPr="0009176F" w:rsidRDefault="0009176F" w:rsidP="007B0909">
      <w:pPr>
        <w:jc w:val="both"/>
      </w:pPr>
      <w:r w:rsidRPr="0009176F">
        <w:t xml:space="preserve"> Ваша задача: прочи</w:t>
      </w:r>
      <w:r>
        <w:t>тать очень внимательно параграф 10</w:t>
      </w:r>
      <w:r w:rsidRPr="0009176F">
        <w:t xml:space="preserve"> (3 - 5 мин.) и запомнить приведённую в нём информацию.</w:t>
      </w:r>
    </w:p>
    <w:p w:rsidR="0009176F" w:rsidRDefault="0009176F" w:rsidP="007B0909">
      <w:pPr>
        <w:jc w:val="both"/>
      </w:pPr>
      <w:r w:rsidRPr="0009176F">
        <w:t>- Что называется подлежащим?</w:t>
      </w:r>
    </w:p>
    <w:p w:rsidR="0009176F" w:rsidRDefault="0009176F" w:rsidP="007B0909">
      <w:pPr>
        <w:jc w:val="both"/>
      </w:pPr>
      <w:r>
        <w:t xml:space="preserve">- </w:t>
      </w:r>
      <w:r w:rsidRPr="0009176F">
        <w:t>Способы выражения подлежащего</w:t>
      </w:r>
      <w:r w:rsidR="007B0909">
        <w:t>:</w:t>
      </w:r>
    </w:p>
    <w:p w:rsidR="007B0909" w:rsidRDefault="007B0909" w:rsidP="007B0909">
      <w:pPr>
        <w:pStyle w:val="a4"/>
        <w:numPr>
          <w:ilvl w:val="0"/>
          <w:numId w:val="4"/>
        </w:numPr>
        <w:ind w:left="0" w:firstLine="0"/>
        <w:jc w:val="both"/>
      </w:pPr>
      <w:r>
        <w:t>Именем существительным</w:t>
      </w:r>
    </w:p>
    <w:p w:rsidR="007B0909" w:rsidRDefault="007B0909" w:rsidP="007B0909">
      <w:pPr>
        <w:pStyle w:val="a4"/>
        <w:numPr>
          <w:ilvl w:val="0"/>
          <w:numId w:val="4"/>
        </w:numPr>
        <w:ind w:left="0" w:firstLine="0"/>
        <w:jc w:val="both"/>
      </w:pPr>
      <w:r>
        <w:t>Местоимением в И. п.</w:t>
      </w:r>
    </w:p>
    <w:p w:rsidR="007B0909" w:rsidRDefault="007B0909" w:rsidP="007B0909">
      <w:pPr>
        <w:pStyle w:val="a4"/>
        <w:numPr>
          <w:ilvl w:val="0"/>
          <w:numId w:val="4"/>
        </w:numPr>
        <w:ind w:left="0" w:firstLine="0"/>
        <w:jc w:val="both"/>
      </w:pPr>
      <w:r>
        <w:t>Прилагательным, причастием и числительным</w:t>
      </w:r>
    </w:p>
    <w:p w:rsidR="007B0909" w:rsidRDefault="007B0909" w:rsidP="007B0909">
      <w:pPr>
        <w:pStyle w:val="a4"/>
        <w:numPr>
          <w:ilvl w:val="0"/>
          <w:numId w:val="4"/>
        </w:numPr>
        <w:ind w:left="0" w:firstLine="0"/>
        <w:jc w:val="both"/>
      </w:pPr>
      <w:r>
        <w:t>Инфинитивом</w:t>
      </w:r>
    </w:p>
    <w:p w:rsidR="007B0909" w:rsidRDefault="007B0909" w:rsidP="007B0909">
      <w:pPr>
        <w:pStyle w:val="a4"/>
        <w:numPr>
          <w:ilvl w:val="0"/>
          <w:numId w:val="4"/>
        </w:numPr>
        <w:ind w:left="0" w:firstLine="0"/>
        <w:jc w:val="both"/>
      </w:pPr>
      <w:r>
        <w:t>Другими частями речи</w:t>
      </w:r>
      <w:proofErr w:type="gramStart"/>
      <w:r>
        <w:t xml:space="preserve"> ,</w:t>
      </w:r>
      <w:proofErr w:type="gramEnd"/>
      <w:r>
        <w:t xml:space="preserve"> если они употреблены  в значении существительного</w:t>
      </w:r>
    </w:p>
    <w:p w:rsidR="007B0909" w:rsidRDefault="007B0909" w:rsidP="007B0909">
      <w:pPr>
        <w:pStyle w:val="a4"/>
        <w:numPr>
          <w:ilvl w:val="0"/>
          <w:numId w:val="4"/>
        </w:numPr>
        <w:ind w:left="0" w:firstLine="0"/>
        <w:jc w:val="both"/>
      </w:pPr>
      <w:r>
        <w:t>Цельным словосочетанием</w:t>
      </w:r>
    </w:p>
    <w:p w:rsidR="007B0909" w:rsidRDefault="007B0909" w:rsidP="007B0909">
      <w:pPr>
        <w:pStyle w:val="a4"/>
        <w:numPr>
          <w:ilvl w:val="0"/>
          <w:numId w:val="4"/>
        </w:numPr>
        <w:ind w:left="0" w:firstLine="0"/>
        <w:jc w:val="both"/>
      </w:pPr>
      <w:r>
        <w:t>Фразеологизмом</w:t>
      </w:r>
    </w:p>
    <w:p w:rsidR="007B0909" w:rsidRDefault="007B0909" w:rsidP="007B0909">
      <w:pPr>
        <w:pStyle w:val="a4"/>
        <w:numPr>
          <w:ilvl w:val="0"/>
          <w:numId w:val="4"/>
        </w:numPr>
        <w:ind w:left="0" w:firstLine="0"/>
        <w:jc w:val="both"/>
      </w:pPr>
      <w:r>
        <w:t>Именем собственным</w:t>
      </w:r>
    </w:p>
    <w:p w:rsidR="0009176F" w:rsidRPr="0009176F" w:rsidRDefault="0009176F" w:rsidP="007B0909">
      <w:pPr>
        <w:jc w:val="both"/>
      </w:pPr>
      <w:r>
        <w:t>4. Закрепление</w:t>
      </w:r>
      <w:r w:rsidR="007B0909">
        <w:t xml:space="preserve">:  </w:t>
      </w:r>
      <w:proofErr w:type="spellStart"/>
      <w:proofErr w:type="gramStart"/>
      <w:r>
        <w:t>Упр</w:t>
      </w:r>
      <w:proofErr w:type="spellEnd"/>
      <w:proofErr w:type="gramEnd"/>
      <w:r>
        <w:t xml:space="preserve"> 121</w:t>
      </w:r>
    </w:p>
    <w:p w:rsidR="0009176F" w:rsidRDefault="0009176F" w:rsidP="007B0909">
      <w:pPr>
        <w:pStyle w:val="a4"/>
        <w:numPr>
          <w:ilvl w:val="0"/>
          <w:numId w:val="3"/>
        </w:numPr>
        <w:ind w:left="0" w:firstLine="0"/>
        <w:jc w:val="both"/>
      </w:pPr>
      <w:r>
        <w:t xml:space="preserve">Итог </w:t>
      </w:r>
    </w:p>
    <w:p w:rsidR="0009176F" w:rsidRPr="0009176F" w:rsidRDefault="007B0909" w:rsidP="007B0909">
      <w:pPr>
        <w:pStyle w:val="a4"/>
        <w:numPr>
          <w:ilvl w:val="0"/>
          <w:numId w:val="3"/>
        </w:numPr>
        <w:ind w:left="0" w:firstLine="0"/>
        <w:jc w:val="both"/>
      </w:pPr>
      <w:r w:rsidRPr="007B0909">
        <w:t xml:space="preserve">Домашнее задание: параграф 10, упр.120 </w:t>
      </w:r>
      <w:proofErr w:type="gramStart"/>
      <w:r w:rsidRPr="007B0909">
        <w:t xml:space="preserve">( </w:t>
      </w:r>
      <w:proofErr w:type="gramEnd"/>
      <w:r w:rsidRPr="007B0909">
        <w:t xml:space="preserve">1-6) </w:t>
      </w:r>
    </w:p>
    <w:p w:rsidR="0036636F" w:rsidRPr="0009176F" w:rsidRDefault="0036636F" w:rsidP="007B0909">
      <w:pPr>
        <w:jc w:val="both"/>
      </w:pPr>
    </w:p>
    <w:sectPr w:rsidR="0036636F" w:rsidRPr="0009176F" w:rsidSect="007B0909">
      <w:type w:val="continuous"/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813"/>
    <w:multiLevelType w:val="hybridMultilevel"/>
    <w:tmpl w:val="DF50B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1F2DC7"/>
    <w:multiLevelType w:val="hybridMultilevel"/>
    <w:tmpl w:val="C4405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8778D"/>
    <w:multiLevelType w:val="hybridMultilevel"/>
    <w:tmpl w:val="59DE1EC6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73C409BD"/>
    <w:multiLevelType w:val="hybridMultilevel"/>
    <w:tmpl w:val="0B5077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6F"/>
    <w:rsid w:val="00042E95"/>
    <w:rsid w:val="0009176F"/>
    <w:rsid w:val="0036636F"/>
    <w:rsid w:val="007B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1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1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90BF-9681-4ECE-B960-FAC4DBE7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преподаватель</cp:lastModifiedBy>
  <cp:revision>2</cp:revision>
  <dcterms:created xsi:type="dcterms:W3CDTF">2015-10-26T17:14:00Z</dcterms:created>
  <dcterms:modified xsi:type="dcterms:W3CDTF">2015-11-03T04:59:00Z</dcterms:modified>
</cp:coreProperties>
</file>