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D1A" w:rsidRPr="003D3DCC" w:rsidRDefault="00006D1A" w:rsidP="00420B0E">
      <w:pPr>
        <w:jc w:val="both"/>
        <w:rPr>
          <w:rFonts w:ascii="Times New Roman" w:hAnsi="Times New Roman"/>
          <w:b/>
          <w:sz w:val="28"/>
          <w:szCs w:val="28"/>
          <w:lang w:val="kk-KZ"/>
        </w:rPr>
      </w:pPr>
      <w:r w:rsidRPr="003D3DCC">
        <w:rPr>
          <w:rFonts w:ascii="Times New Roman" w:hAnsi="Times New Roman"/>
          <w:b/>
          <w:sz w:val="28"/>
          <w:szCs w:val="28"/>
          <w:lang w:val="kk-KZ"/>
        </w:rPr>
        <w:t>ылыми ж</w:t>
      </w:r>
      <w:r w:rsidRPr="003D3DCC">
        <w:rPr>
          <w:rFonts w:ascii="Times New Roman" w:hAnsi="Times New Roman" w:cs="Arial"/>
          <w:b/>
          <w:sz w:val="28"/>
          <w:szCs w:val="28"/>
          <w:lang w:val="kk-KZ"/>
        </w:rPr>
        <w:t>ұ</w:t>
      </w:r>
      <w:r w:rsidRPr="003D3DCC">
        <w:rPr>
          <w:rFonts w:ascii="Times New Roman" w:hAnsi="Times New Roman"/>
          <w:b/>
          <w:sz w:val="28"/>
          <w:szCs w:val="28"/>
          <w:lang w:val="kk-KZ"/>
        </w:rPr>
        <w:t>мысты</w:t>
      </w:r>
      <w:r w:rsidRPr="003D3DCC">
        <w:rPr>
          <w:rFonts w:ascii="Times New Roman" w:hAnsi="Times New Roman" w:cs="Arial"/>
          <w:b/>
          <w:sz w:val="28"/>
          <w:szCs w:val="28"/>
          <w:lang w:val="kk-KZ"/>
        </w:rPr>
        <w:t>ң</w:t>
      </w:r>
      <w:r w:rsidRPr="003D3DCC">
        <w:rPr>
          <w:rFonts w:ascii="Times New Roman" w:hAnsi="Times New Roman"/>
          <w:b/>
          <w:sz w:val="28"/>
          <w:szCs w:val="28"/>
          <w:lang w:val="kk-KZ"/>
        </w:rPr>
        <w:t xml:space="preserve"> зерттеу журналы </w:t>
      </w:r>
    </w:p>
    <w:p w:rsidR="00006D1A" w:rsidRDefault="00006D1A" w:rsidP="00420B0E">
      <w:pPr>
        <w:jc w:val="both"/>
        <w:rPr>
          <w:rFonts w:ascii="Times New Roman" w:hAnsi="Times New Roman"/>
          <w:sz w:val="28"/>
          <w:szCs w:val="28"/>
          <w:lang w:val="kk-KZ"/>
        </w:rPr>
      </w:pPr>
      <w:r w:rsidRPr="003D3DCC">
        <w:rPr>
          <w:rFonts w:ascii="Times New Roman" w:hAnsi="Times New Roman"/>
          <w:b/>
          <w:sz w:val="28"/>
          <w:szCs w:val="28"/>
          <w:lang w:val="kk-KZ"/>
        </w:rPr>
        <w:t>Тақырыбы: «</w:t>
      </w:r>
      <w:r>
        <w:rPr>
          <w:rFonts w:ascii="Times New Roman" w:hAnsi="Times New Roman"/>
          <w:b/>
          <w:sz w:val="28"/>
          <w:szCs w:val="28"/>
          <w:lang w:val="kk-KZ"/>
        </w:rPr>
        <w:t>Жеті санының қасиеті</w:t>
      </w:r>
      <w:r w:rsidRPr="003D3DCC">
        <w:rPr>
          <w:rFonts w:ascii="Times New Roman" w:hAnsi="Times New Roman"/>
          <w:sz w:val="28"/>
          <w:szCs w:val="28"/>
          <w:lang w:val="kk-KZ"/>
        </w:rPr>
        <w:t>»</w:t>
      </w:r>
    </w:p>
    <w:p w:rsidR="00006D1A" w:rsidRDefault="00006D1A" w:rsidP="002D4E9D">
      <w:pPr>
        <w:pStyle w:val="BodyText"/>
        <w:spacing w:line="360" w:lineRule="auto"/>
        <w:rPr>
          <w:rFonts w:ascii="Times New Roman" w:hAnsi="Times New Roman"/>
          <w:sz w:val="28"/>
          <w:szCs w:val="28"/>
          <w:lang w:val="kk-KZ"/>
        </w:rPr>
      </w:pPr>
      <w:r w:rsidRPr="002D4E9D">
        <w:rPr>
          <w:rFonts w:ascii="Times New Roman" w:hAnsi="Times New Roman"/>
          <w:b/>
          <w:sz w:val="28"/>
          <w:szCs w:val="28"/>
          <w:lang w:val="kk-KZ"/>
        </w:rPr>
        <w:t>Зерттеудің мақсаты:</w:t>
      </w:r>
      <w:r w:rsidRPr="002D4E9D">
        <w:rPr>
          <w:rFonts w:ascii="Times New Roman" w:hAnsi="Times New Roman"/>
          <w:sz w:val="28"/>
          <w:szCs w:val="28"/>
          <w:lang w:val="kk-KZ"/>
        </w:rPr>
        <w:t> </w:t>
      </w:r>
      <w:r w:rsidRPr="002D4E9D">
        <w:rPr>
          <w:rFonts w:ascii="Times New Roman" w:hAnsi="Times New Roman"/>
          <w:sz w:val="28"/>
          <w:szCs w:val="28"/>
          <w:lang w:val="kk-KZ"/>
        </w:rPr>
        <w:br/>
      </w:r>
      <w:r>
        <w:rPr>
          <w:rFonts w:ascii="Times New Roman" w:hAnsi="Times New Roman"/>
          <w:sz w:val="28"/>
          <w:szCs w:val="28"/>
          <w:lang w:val="kk-KZ"/>
        </w:rPr>
        <w:t>Қ</w:t>
      </w:r>
      <w:r w:rsidRPr="002D4E9D">
        <w:rPr>
          <w:rFonts w:ascii="Times New Roman" w:hAnsi="Times New Roman"/>
          <w:sz w:val="28"/>
          <w:szCs w:val="28"/>
          <w:lang w:val="kk-KZ"/>
        </w:rPr>
        <w:t>азақ халқының салт-санасы мен ата-бабасынан келе жатқан дәстүрін өз бойындағы ерекше қасиеттерін таланты мен дарындылығын, өзгелерден ерекше табиғи қабілеті арқылы биіктерден көріну. Қасиетті сандар арқылы тәрбие берген салт-дәстүрін сол қалпында сақтап қалу. Сонымен қатар бұл киелі сандар туралы ең маңызды, қызықты және түсінікті нәтижелерді жинақтау. Көптеген шешілмеген проблемаларды атап көрсету. </w:t>
      </w:r>
      <w:r w:rsidRPr="002D4E9D">
        <w:rPr>
          <w:rFonts w:ascii="Times New Roman" w:hAnsi="Times New Roman"/>
          <w:sz w:val="28"/>
          <w:szCs w:val="28"/>
          <w:lang w:val="kk-KZ"/>
        </w:rPr>
        <w:br/>
      </w:r>
      <w:r w:rsidRPr="002D4E9D">
        <w:rPr>
          <w:rFonts w:ascii="Times New Roman" w:hAnsi="Times New Roman"/>
          <w:b/>
          <w:sz w:val="28"/>
          <w:szCs w:val="28"/>
          <w:lang w:val="kk-KZ"/>
        </w:rPr>
        <w:t>Жобаның міндеттері: </w:t>
      </w:r>
      <w:r w:rsidRPr="002D4E9D">
        <w:rPr>
          <w:rFonts w:ascii="Times New Roman" w:hAnsi="Times New Roman"/>
          <w:b/>
          <w:sz w:val="28"/>
          <w:szCs w:val="28"/>
          <w:lang w:val="kk-KZ"/>
        </w:rPr>
        <w:br/>
      </w:r>
      <w:r w:rsidRPr="002D4E9D">
        <w:rPr>
          <w:rFonts w:ascii="Times New Roman" w:hAnsi="Times New Roman"/>
          <w:sz w:val="28"/>
          <w:szCs w:val="28"/>
          <w:lang w:val="kk-KZ"/>
        </w:rPr>
        <w:t>– Қасиетті сандармен танысу. </w:t>
      </w:r>
      <w:r w:rsidRPr="002D4E9D">
        <w:rPr>
          <w:rFonts w:ascii="Times New Roman" w:hAnsi="Times New Roman"/>
          <w:sz w:val="28"/>
          <w:szCs w:val="28"/>
          <w:lang w:val="kk-KZ"/>
        </w:rPr>
        <w:br/>
        <w:t>– Қасиетті сандардың өмірде алатын орнын түсіндіру. </w:t>
      </w:r>
      <w:r w:rsidRPr="002D4E9D">
        <w:rPr>
          <w:rFonts w:ascii="Times New Roman" w:hAnsi="Times New Roman"/>
          <w:sz w:val="28"/>
          <w:szCs w:val="28"/>
          <w:lang w:val="kk-KZ"/>
        </w:rPr>
        <w:br/>
        <w:t>– Киелі 7 санының сандар қатарында орнын көрсету. </w:t>
      </w:r>
      <w:r w:rsidRPr="002D4E9D">
        <w:rPr>
          <w:rFonts w:ascii="Times New Roman" w:hAnsi="Times New Roman"/>
          <w:sz w:val="28"/>
          <w:szCs w:val="28"/>
          <w:lang w:val="kk-KZ"/>
        </w:rPr>
        <w:br/>
        <w:t>Мәселе: Білім беруде және тәрбие саласында қасиетті сандардың алатын орнын зерттеу. </w:t>
      </w:r>
      <w:r w:rsidRPr="002D4E9D">
        <w:rPr>
          <w:rFonts w:ascii="Times New Roman" w:hAnsi="Times New Roman"/>
          <w:sz w:val="28"/>
          <w:szCs w:val="28"/>
          <w:lang w:val="kk-KZ"/>
        </w:rPr>
        <w:br/>
      </w:r>
    </w:p>
    <w:p w:rsidR="00006D1A" w:rsidRDefault="00006D1A" w:rsidP="002D4E9D">
      <w:pPr>
        <w:pStyle w:val="BodyText"/>
        <w:spacing w:line="360" w:lineRule="auto"/>
        <w:rPr>
          <w:rFonts w:ascii="Times New Roman" w:hAnsi="Times New Roman"/>
          <w:sz w:val="28"/>
          <w:szCs w:val="28"/>
          <w:lang w:val="kk-KZ"/>
        </w:rPr>
      </w:pPr>
    </w:p>
    <w:p w:rsidR="00006D1A" w:rsidRDefault="00006D1A" w:rsidP="002D4E9D">
      <w:pPr>
        <w:pStyle w:val="BodyText"/>
        <w:spacing w:line="360" w:lineRule="auto"/>
        <w:rPr>
          <w:rFonts w:ascii="Times New Roman" w:hAnsi="Times New Roman"/>
          <w:sz w:val="28"/>
          <w:szCs w:val="28"/>
          <w:lang w:val="kk-KZ"/>
        </w:rPr>
      </w:pPr>
    </w:p>
    <w:p w:rsidR="00006D1A" w:rsidRDefault="00006D1A" w:rsidP="002D4E9D">
      <w:pPr>
        <w:pStyle w:val="BodyText"/>
        <w:spacing w:line="360" w:lineRule="auto"/>
        <w:rPr>
          <w:rFonts w:ascii="Times New Roman" w:hAnsi="Times New Roman"/>
          <w:sz w:val="28"/>
          <w:szCs w:val="28"/>
          <w:lang w:val="kk-KZ"/>
        </w:rPr>
      </w:pPr>
    </w:p>
    <w:p w:rsidR="00006D1A" w:rsidRDefault="00006D1A" w:rsidP="002D4E9D">
      <w:pPr>
        <w:pStyle w:val="BodyText"/>
        <w:spacing w:line="360" w:lineRule="auto"/>
        <w:rPr>
          <w:rFonts w:ascii="Times New Roman" w:hAnsi="Times New Roman"/>
          <w:sz w:val="28"/>
          <w:szCs w:val="28"/>
          <w:lang w:val="kk-KZ"/>
        </w:rPr>
      </w:pPr>
    </w:p>
    <w:p w:rsidR="00006D1A" w:rsidRDefault="00006D1A" w:rsidP="002D4E9D">
      <w:pPr>
        <w:pStyle w:val="BodyText"/>
        <w:spacing w:line="360" w:lineRule="auto"/>
        <w:rPr>
          <w:rFonts w:ascii="Times New Roman" w:hAnsi="Times New Roman"/>
          <w:sz w:val="28"/>
          <w:szCs w:val="28"/>
          <w:lang w:val="kk-KZ"/>
        </w:rPr>
      </w:pPr>
    </w:p>
    <w:p w:rsidR="00006D1A" w:rsidRDefault="00006D1A" w:rsidP="002D4E9D">
      <w:pPr>
        <w:pStyle w:val="BodyText"/>
        <w:spacing w:line="360" w:lineRule="auto"/>
        <w:rPr>
          <w:rFonts w:ascii="Times New Roman" w:hAnsi="Times New Roman"/>
          <w:sz w:val="28"/>
          <w:szCs w:val="28"/>
          <w:lang w:val="kk-KZ"/>
        </w:rPr>
      </w:pPr>
    </w:p>
    <w:p w:rsidR="00006D1A" w:rsidRDefault="00006D1A" w:rsidP="002D4E9D">
      <w:pPr>
        <w:pStyle w:val="BodyText"/>
        <w:spacing w:line="360" w:lineRule="auto"/>
        <w:rPr>
          <w:rFonts w:ascii="Times New Roman" w:hAnsi="Times New Roman"/>
          <w:sz w:val="28"/>
          <w:szCs w:val="28"/>
          <w:lang w:val="kk-KZ"/>
        </w:rPr>
      </w:pPr>
    </w:p>
    <w:p w:rsidR="00006D1A" w:rsidRPr="002D4E9D" w:rsidRDefault="00006D1A" w:rsidP="002D4E9D">
      <w:pPr>
        <w:pStyle w:val="BodyText"/>
        <w:spacing w:line="360" w:lineRule="auto"/>
        <w:rPr>
          <w:rFonts w:ascii="Times New Roman" w:hAnsi="Times New Roman"/>
          <w:b/>
          <w:bCs/>
          <w:sz w:val="28"/>
          <w:szCs w:val="28"/>
          <w:lang w:val="kk-KZ"/>
        </w:rPr>
      </w:pPr>
    </w:p>
    <w:p w:rsidR="00006D1A" w:rsidRPr="003D3DCC" w:rsidRDefault="00006D1A" w:rsidP="00420B0E">
      <w:pPr>
        <w:jc w:val="both"/>
        <w:rPr>
          <w:rFonts w:ascii="Times New Roman" w:hAnsi="Times New Roman"/>
          <w:sz w:val="28"/>
          <w:szCs w:val="28"/>
          <w:lang w:val="kk-KZ"/>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4"/>
        <w:gridCol w:w="4282"/>
        <w:gridCol w:w="3802"/>
      </w:tblGrid>
      <w:tr w:rsidR="00006D1A" w:rsidRPr="003D3DCC" w:rsidTr="00EF21BC">
        <w:tc>
          <w:tcPr>
            <w:tcW w:w="1564" w:type="dxa"/>
          </w:tcPr>
          <w:p w:rsidR="00006D1A" w:rsidRPr="003D3DCC" w:rsidRDefault="00006D1A" w:rsidP="00EF21BC">
            <w:pPr>
              <w:spacing w:line="360" w:lineRule="auto"/>
              <w:jc w:val="center"/>
              <w:rPr>
                <w:rFonts w:ascii="Times New Roman" w:hAnsi="Times New Roman"/>
                <w:b/>
                <w:sz w:val="28"/>
                <w:szCs w:val="28"/>
                <w:lang w:val="kk-KZ"/>
              </w:rPr>
            </w:pPr>
            <w:r w:rsidRPr="003D3DCC">
              <w:rPr>
                <w:rFonts w:ascii="Times New Roman" w:hAnsi="Times New Roman"/>
                <w:b/>
                <w:sz w:val="28"/>
                <w:szCs w:val="28"/>
                <w:lang w:val="kk-KZ"/>
              </w:rPr>
              <w:t xml:space="preserve">Мерзімі </w:t>
            </w:r>
          </w:p>
        </w:tc>
        <w:tc>
          <w:tcPr>
            <w:tcW w:w="4282" w:type="dxa"/>
          </w:tcPr>
          <w:p w:rsidR="00006D1A" w:rsidRPr="003D3DCC" w:rsidRDefault="00006D1A" w:rsidP="00EF21BC">
            <w:pPr>
              <w:spacing w:line="360" w:lineRule="auto"/>
              <w:jc w:val="center"/>
              <w:rPr>
                <w:rFonts w:ascii="Times New Roman" w:hAnsi="Times New Roman"/>
                <w:b/>
                <w:sz w:val="28"/>
                <w:szCs w:val="28"/>
                <w:lang w:val="kk-KZ"/>
              </w:rPr>
            </w:pPr>
            <w:r w:rsidRPr="003D3DCC">
              <w:rPr>
                <w:rFonts w:ascii="Times New Roman" w:hAnsi="Times New Roman"/>
                <w:b/>
                <w:sz w:val="28"/>
                <w:szCs w:val="28"/>
                <w:lang w:val="kk-KZ"/>
              </w:rPr>
              <w:t xml:space="preserve">Жұмыс түрі </w:t>
            </w:r>
          </w:p>
        </w:tc>
        <w:tc>
          <w:tcPr>
            <w:tcW w:w="3802" w:type="dxa"/>
          </w:tcPr>
          <w:p w:rsidR="00006D1A" w:rsidRPr="003D3DCC" w:rsidRDefault="00006D1A" w:rsidP="00EF21BC">
            <w:pPr>
              <w:spacing w:line="360" w:lineRule="auto"/>
              <w:jc w:val="center"/>
              <w:rPr>
                <w:rFonts w:ascii="Times New Roman" w:hAnsi="Times New Roman"/>
                <w:b/>
                <w:sz w:val="28"/>
                <w:szCs w:val="28"/>
                <w:lang w:val="kk-KZ"/>
              </w:rPr>
            </w:pPr>
            <w:r w:rsidRPr="003D3DCC">
              <w:rPr>
                <w:rFonts w:ascii="Times New Roman" w:hAnsi="Times New Roman"/>
                <w:b/>
                <w:sz w:val="28"/>
                <w:szCs w:val="28"/>
                <w:lang w:val="kk-KZ"/>
              </w:rPr>
              <w:t xml:space="preserve">Нәтижесі  </w:t>
            </w:r>
          </w:p>
        </w:tc>
      </w:tr>
      <w:tr w:rsidR="00006D1A" w:rsidRPr="00D96BCD" w:rsidTr="00EF21BC">
        <w:tc>
          <w:tcPr>
            <w:tcW w:w="1564" w:type="dxa"/>
            <w:vAlign w:val="center"/>
          </w:tcPr>
          <w:p w:rsidR="00006D1A" w:rsidRPr="003D3DCC" w:rsidRDefault="00006D1A" w:rsidP="00EF21BC">
            <w:pPr>
              <w:spacing w:line="360" w:lineRule="auto"/>
              <w:jc w:val="center"/>
              <w:rPr>
                <w:rFonts w:ascii="Times New Roman" w:hAnsi="Times New Roman"/>
                <w:sz w:val="28"/>
                <w:szCs w:val="28"/>
                <w:lang w:val="kk-KZ"/>
              </w:rPr>
            </w:pPr>
          </w:p>
        </w:tc>
        <w:tc>
          <w:tcPr>
            <w:tcW w:w="4282" w:type="dxa"/>
            <w:vAlign w:val="center"/>
          </w:tcPr>
          <w:p w:rsidR="00006D1A" w:rsidRPr="003D3DCC" w:rsidRDefault="00006D1A" w:rsidP="00EF21BC">
            <w:pPr>
              <w:spacing w:line="360" w:lineRule="auto"/>
              <w:jc w:val="center"/>
              <w:rPr>
                <w:rFonts w:ascii="Times New Roman" w:hAnsi="Times New Roman"/>
                <w:sz w:val="28"/>
                <w:szCs w:val="28"/>
                <w:lang w:val="kk-KZ"/>
              </w:rPr>
            </w:pPr>
            <w:r w:rsidRPr="003D3DCC">
              <w:rPr>
                <w:rFonts w:ascii="Times New Roman" w:hAnsi="Times New Roman"/>
                <w:sz w:val="28"/>
                <w:szCs w:val="28"/>
                <w:lang w:val="kk-KZ"/>
              </w:rPr>
              <w:t xml:space="preserve">Тақырыпты таңдау </w:t>
            </w:r>
          </w:p>
        </w:tc>
        <w:tc>
          <w:tcPr>
            <w:tcW w:w="3802" w:type="dxa"/>
            <w:vAlign w:val="center"/>
          </w:tcPr>
          <w:p w:rsidR="00006D1A" w:rsidRPr="003D3DCC" w:rsidRDefault="00006D1A" w:rsidP="00EF21BC">
            <w:pPr>
              <w:spacing w:line="360" w:lineRule="auto"/>
              <w:jc w:val="center"/>
              <w:rPr>
                <w:rFonts w:ascii="Times New Roman" w:hAnsi="Times New Roman"/>
                <w:sz w:val="28"/>
                <w:szCs w:val="28"/>
                <w:lang w:val="kk-KZ"/>
              </w:rPr>
            </w:pPr>
            <w:r>
              <w:rPr>
                <w:rFonts w:ascii="Times New Roman" w:hAnsi="Times New Roman"/>
                <w:sz w:val="28"/>
                <w:szCs w:val="28"/>
                <w:lang w:val="kk-KZ"/>
              </w:rPr>
              <w:t>Жеті санының қасиеті</w:t>
            </w:r>
          </w:p>
        </w:tc>
      </w:tr>
      <w:tr w:rsidR="00006D1A" w:rsidRPr="00A34630" w:rsidTr="00EF21BC">
        <w:tc>
          <w:tcPr>
            <w:tcW w:w="1564" w:type="dxa"/>
            <w:vAlign w:val="center"/>
          </w:tcPr>
          <w:p w:rsidR="00006D1A" w:rsidRPr="003D3DCC" w:rsidRDefault="00006D1A" w:rsidP="00EF21BC">
            <w:pPr>
              <w:spacing w:line="360" w:lineRule="auto"/>
              <w:jc w:val="center"/>
              <w:rPr>
                <w:rFonts w:ascii="Times New Roman" w:hAnsi="Times New Roman"/>
                <w:sz w:val="28"/>
                <w:szCs w:val="28"/>
                <w:lang w:val="kk-KZ"/>
              </w:rPr>
            </w:pPr>
          </w:p>
        </w:tc>
        <w:tc>
          <w:tcPr>
            <w:tcW w:w="4282" w:type="dxa"/>
            <w:vAlign w:val="center"/>
          </w:tcPr>
          <w:p w:rsidR="00006D1A" w:rsidRPr="003D3DCC" w:rsidRDefault="00006D1A" w:rsidP="00EF21BC">
            <w:pPr>
              <w:spacing w:line="360" w:lineRule="auto"/>
              <w:jc w:val="center"/>
              <w:rPr>
                <w:rFonts w:ascii="Times New Roman" w:hAnsi="Times New Roman"/>
                <w:sz w:val="28"/>
                <w:szCs w:val="28"/>
                <w:lang w:val="kk-KZ"/>
              </w:rPr>
            </w:pPr>
            <w:r w:rsidRPr="003D3DCC">
              <w:rPr>
                <w:rFonts w:ascii="Times New Roman" w:hAnsi="Times New Roman"/>
                <w:sz w:val="28"/>
                <w:szCs w:val="28"/>
                <w:lang w:val="kk-KZ"/>
              </w:rPr>
              <w:t xml:space="preserve">Жұмыс жоспарын құру </w:t>
            </w:r>
          </w:p>
        </w:tc>
        <w:tc>
          <w:tcPr>
            <w:tcW w:w="3802" w:type="dxa"/>
            <w:vAlign w:val="center"/>
          </w:tcPr>
          <w:p w:rsidR="00006D1A" w:rsidRPr="003D3DCC" w:rsidRDefault="00006D1A" w:rsidP="00EF21BC">
            <w:pPr>
              <w:spacing w:line="360" w:lineRule="auto"/>
              <w:jc w:val="center"/>
              <w:rPr>
                <w:rFonts w:ascii="Times New Roman" w:hAnsi="Times New Roman"/>
                <w:sz w:val="28"/>
                <w:szCs w:val="28"/>
                <w:lang w:val="kk-KZ"/>
              </w:rPr>
            </w:pPr>
            <w:r w:rsidRPr="003D3DCC">
              <w:rPr>
                <w:rFonts w:ascii="Times New Roman" w:hAnsi="Times New Roman"/>
                <w:sz w:val="28"/>
                <w:szCs w:val="28"/>
                <w:lang w:val="kk-KZ"/>
              </w:rPr>
              <w:t>Жоспар құрылды,  мақсаты мен міндеттері анықталып алынды</w:t>
            </w:r>
          </w:p>
        </w:tc>
      </w:tr>
      <w:tr w:rsidR="00006D1A" w:rsidRPr="003D3DCC" w:rsidTr="00EF21BC">
        <w:tc>
          <w:tcPr>
            <w:tcW w:w="1564" w:type="dxa"/>
            <w:vAlign w:val="center"/>
          </w:tcPr>
          <w:p w:rsidR="00006D1A" w:rsidRPr="003D3DCC" w:rsidRDefault="00006D1A" w:rsidP="00EF21BC">
            <w:pPr>
              <w:spacing w:line="360" w:lineRule="auto"/>
              <w:jc w:val="center"/>
              <w:rPr>
                <w:rFonts w:ascii="Times New Roman" w:hAnsi="Times New Roman"/>
                <w:sz w:val="28"/>
                <w:szCs w:val="28"/>
                <w:lang w:val="kk-KZ"/>
              </w:rPr>
            </w:pPr>
          </w:p>
        </w:tc>
        <w:tc>
          <w:tcPr>
            <w:tcW w:w="4282" w:type="dxa"/>
            <w:vAlign w:val="center"/>
          </w:tcPr>
          <w:p w:rsidR="00006D1A" w:rsidRPr="003D3DCC" w:rsidRDefault="00006D1A" w:rsidP="00EF21BC">
            <w:pPr>
              <w:spacing w:line="360" w:lineRule="auto"/>
              <w:jc w:val="center"/>
              <w:rPr>
                <w:rFonts w:ascii="Times New Roman" w:hAnsi="Times New Roman"/>
                <w:sz w:val="28"/>
                <w:szCs w:val="28"/>
              </w:rPr>
            </w:pPr>
            <w:r w:rsidRPr="003D3DCC">
              <w:rPr>
                <w:rFonts w:ascii="Times New Roman" w:hAnsi="Times New Roman"/>
                <w:sz w:val="28"/>
                <w:szCs w:val="28"/>
                <w:lang w:val="kk-KZ"/>
              </w:rPr>
              <w:t xml:space="preserve">Жұмысқа материалдар жинақталды. </w:t>
            </w:r>
          </w:p>
        </w:tc>
        <w:tc>
          <w:tcPr>
            <w:tcW w:w="3802" w:type="dxa"/>
            <w:vAlign w:val="center"/>
          </w:tcPr>
          <w:p w:rsidR="00006D1A" w:rsidRPr="003D3DCC" w:rsidRDefault="00006D1A" w:rsidP="00EF21BC">
            <w:pPr>
              <w:spacing w:line="360" w:lineRule="auto"/>
              <w:jc w:val="center"/>
              <w:rPr>
                <w:rFonts w:ascii="Times New Roman" w:hAnsi="Times New Roman"/>
                <w:sz w:val="28"/>
                <w:szCs w:val="28"/>
              </w:rPr>
            </w:pPr>
            <w:r w:rsidRPr="003D3DCC">
              <w:rPr>
                <w:rFonts w:ascii="Times New Roman" w:hAnsi="Times New Roman"/>
                <w:sz w:val="28"/>
                <w:szCs w:val="28"/>
                <w:lang w:val="kk-KZ"/>
              </w:rPr>
              <w:t>Жұмыс нәтижесінде кітапханада және интернет желісін</w:t>
            </w:r>
            <w:r>
              <w:rPr>
                <w:rFonts w:ascii="Times New Roman" w:hAnsi="Times New Roman"/>
                <w:sz w:val="28"/>
                <w:szCs w:val="28"/>
                <w:lang w:val="kk-KZ"/>
              </w:rPr>
              <w:t>ен</w:t>
            </w:r>
            <w:r w:rsidRPr="003D3DCC">
              <w:rPr>
                <w:rFonts w:ascii="Times New Roman" w:hAnsi="Times New Roman"/>
                <w:sz w:val="28"/>
                <w:szCs w:val="28"/>
                <w:lang w:val="kk-KZ"/>
              </w:rPr>
              <w:t xml:space="preserve"> анықтама материалдары ж</w:t>
            </w:r>
            <w:r>
              <w:rPr>
                <w:rFonts w:ascii="Times New Roman" w:hAnsi="Times New Roman"/>
                <w:sz w:val="28"/>
                <w:szCs w:val="28"/>
                <w:lang w:val="kk-KZ"/>
              </w:rPr>
              <w:t>иналды</w:t>
            </w:r>
          </w:p>
        </w:tc>
      </w:tr>
      <w:tr w:rsidR="00006D1A" w:rsidRPr="00A34630" w:rsidTr="00EF21BC">
        <w:tc>
          <w:tcPr>
            <w:tcW w:w="1564" w:type="dxa"/>
            <w:vAlign w:val="center"/>
          </w:tcPr>
          <w:p w:rsidR="00006D1A" w:rsidRPr="00EF21BC" w:rsidRDefault="00006D1A" w:rsidP="00EF21BC">
            <w:pPr>
              <w:spacing w:line="360" w:lineRule="auto"/>
              <w:jc w:val="center"/>
              <w:rPr>
                <w:rFonts w:ascii="Times New Roman" w:hAnsi="Times New Roman"/>
                <w:sz w:val="28"/>
                <w:szCs w:val="28"/>
                <w:lang w:val="kk-KZ"/>
              </w:rPr>
            </w:pPr>
          </w:p>
        </w:tc>
        <w:tc>
          <w:tcPr>
            <w:tcW w:w="4282" w:type="dxa"/>
            <w:vAlign w:val="center"/>
          </w:tcPr>
          <w:p w:rsidR="00006D1A" w:rsidRPr="003D3DCC" w:rsidRDefault="00006D1A" w:rsidP="00EF21BC">
            <w:pPr>
              <w:spacing w:line="360" w:lineRule="auto"/>
              <w:jc w:val="center"/>
              <w:rPr>
                <w:rFonts w:ascii="Times New Roman" w:hAnsi="Times New Roman"/>
                <w:sz w:val="28"/>
                <w:szCs w:val="28"/>
                <w:lang w:val="kk-KZ"/>
              </w:rPr>
            </w:pPr>
            <w:r>
              <w:rPr>
                <w:rFonts w:ascii="Times New Roman" w:hAnsi="Times New Roman"/>
                <w:sz w:val="28"/>
                <w:szCs w:val="28"/>
                <w:lang w:val="kk-KZ"/>
              </w:rPr>
              <w:t xml:space="preserve">Тақырыпқа  байланысты әдебиеттермен жұмыс жасалды, </w:t>
            </w:r>
          </w:p>
        </w:tc>
        <w:tc>
          <w:tcPr>
            <w:tcW w:w="3802" w:type="dxa"/>
            <w:vAlign w:val="center"/>
          </w:tcPr>
          <w:p w:rsidR="00006D1A" w:rsidRDefault="00006D1A" w:rsidP="00EF21BC">
            <w:pPr>
              <w:spacing w:line="360" w:lineRule="auto"/>
              <w:jc w:val="center"/>
              <w:rPr>
                <w:rFonts w:ascii="Times New Roman" w:hAnsi="Times New Roman"/>
                <w:sz w:val="28"/>
                <w:szCs w:val="28"/>
                <w:lang w:val="kk-KZ"/>
              </w:rPr>
            </w:pPr>
            <w:r w:rsidRPr="003D3DCC">
              <w:rPr>
                <w:rFonts w:ascii="Times New Roman" w:hAnsi="Times New Roman"/>
                <w:sz w:val="28"/>
                <w:szCs w:val="28"/>
                <w:lang w:val="kk-KZ"/>
              </w:rPr>
              <w:t>Баяндама жазылып қорғалды және электронды презентация жасалынды</w:t>
            </w:r>
            <w:r>
              <w:rPr>
                <w:rFonts w:ascii="Times New Roman" w:hAnsi="Times New Roman"/>
                <w:sz w:val="28"/>
                <w:szCs w:val="28"/>
                <w:lang w:val="kk-KZ"/>
              </w:rPr>
              <w:t xml:space="preserve"> және</w:t>
            </w:r>
          </w:p>
          <w:p w:rsidR="00006D1A" w:rsidRPr="003D3DCC" w:rsidRDefault="00006D1A" w:rsidP="00EF21BC">
            <w:pPr>
              <w:spacing w:line="360" w:lineRule="auto"/>
              <w:jc w:val="center"/>
              <w:rPr>
                <w:rFonts w:ascii="Times New Roman" w:hAnsi="Times New Roman"/>
                <w:sz w:val="28"/>
                <w:szCs w:val="28"/>
                <w:lang w:val="kk-KZ"/>
              </w:rPr>
            </w:pPr>
            <w:r>
              <w:rPr>
                <w:rFonts w:ascii="Times New Roman" w:hAnsi="Times New Roman"/>
                <w:sz w:val="28"/>
                <w:szCs w:val="28"/>
                <w:lang w:val="kk-KZ"/>
              </w:rPr>
              <w:t>жазылған еңбегімен сынып сағатында өз сыныптастарымен бөлісті</w:t>
            </w:r>
          </w:p>
        </w:tc>
      </w:tr>
    </w:tbl>
    <w:p w:rsidR="00006D1A" w:rsidRPr="003D3DCC" w:rsidRDefault="00006D1A" w:rsidP="00420B0E">
      <w:pPr>
        <w:jc w:val="both"/>
        <w:rPr>
          <w:rFonts w:ascii="Times New Roman" w:hAnsi="Times New Roman"/>
          <w:b/>
          <w:sz w:val="28"/>
          <w:szCs w:val="28"/>
          <w:lang w:val="kk-KZ"/>
        </w:rPr>
      </w:pPr>
    </w:p>
    <w:p w:rsidR="00006D1A" w:rsidRPr="003D3DCC" w:rsidRDefault="00006D1A" w:rsidP="00F0792B">
      <w:pPr>
        <w:ind w:firstLine="540"/>
        <w:rPr>
          <w:rFonts w:ascii="Times New Roman" w:hAnsi="Times New Roman"/>
          <w:sz w:val="32"/>
          <w:szCs w:val="32"/>
          <w:lang w:val="kk-KZ"/>
        </w:rPr>
      </w:pPr>
    </w:p>
    <w:p w:rsidR="00006D1A" w:rsidRPr="003D3DCC" w:rsidRDefault="00006D1A" w:rsidP="00F91728">
      <w:pPr>
        <w:ind w:firstLine="540"/>
        <w:jc w:val="center"/>
        <w:rPr>
          <w:rFonts w:ascii="Times New Roman" w:hAnsi="Times New Roman"/>
          <w:b/>
          <w:sz w:val="32"/>
          <w:szCs w:val="32"/>
          <w:lang w:val="kk-KZ"/>
        </w:rPr>
      </w:pPr>
    </w:p>
    <w:p w:rsidR="00006D1A" w:rsidRPr="003D3DCC" w:rsidRDefault="00006D1A" w:rsidP="00420B0E">
      <w:pPr>
        <w:spacing w:line="360" w:lineRule="auto"/>
        <w:jc w:val="center"/>
        <w:rPr>
          <w:rFonts w:ascii="Times New Roman" w:hAnsi="Times New Roman"/>
          <w:b/>
          <w:lang w:val="kk-KZ"/>
        </w:rPr>
      </w:pPr>
    </w:p>
    <w:p w:rsidR="00006D1A" w:rsidRPr="00FF46D5" w:rsidRDefault="00006D1A" w:rsidP="00420B0E">
      <w:pPr>
        <w:spacing w:line="360" w:lineRule="auto"/>
        <w:jc w:val="center"/>
        <w:rPr>
          <w:rFonts w:ascii="Arial" w:hAnsi="Arial"/>
          <w:b/>
          <w:lang w:val="kk-KZ"/>
        </w:rPr>
      </w:pPr>
    </w:p>
    <w:p w:rsidR="00006D1A" w:rsidRPr="00FF46D5" w:rsidRDefault="00006D1A" w:rsidP="00420B0E">
      <w:pPr>
        <w:spacing w:line="360" w:lineRule="auto"/>
        <w:jc w:val="center"/>
        <w:rPr>
          <w:rFonts w:ascii="Arial" w:hAnsi="Arial"/>
          <w:b/>
          <w:lang w:val="kk-KZ"/>
        </w:rPr>
      </w:pPr>
    </w:p>
    <w:p w:rsidR="00006D1A" w:rsidRPr="00FF46D5" w:rsidRDefault="00006D1A" w:rsidP="00420B0E">
      <w:pPr>
        <w:spacing w:line="360" w:lineRule="auto"/>
        <w:jc w:val="center"/>
        <w:rPr>
          <w:rFonts w:ascii="Arial" w:hAnsi="Arial"/>
          <w:b/>
          <w:lang w:val="kk-KZ"/>
        </w:rPr>
      </w:pPr>
    </w:p>
    <w:p w:rsidR="00006D1A" w:rsidRPr="00FF46D5" w:rsidRDefault="00006D1A" w:rsidP="00420B0E">
      <w:pPr>
        <w:spacing w:line="360" w:lineRule="auto"/>
        <w:jc w:val="center"/>
        <w:rPr>
          <w:rFonts w:ascii="Arial" w:hAnsi="Arial"/>
          <w:b/>
          <w:lang w:val="kk-KZ"/>
        </w:rPr>
      </w:pPr>
    </w:p>
    <w:p w:rsidR="00006D1A" w:rsidRPr="00FF46D5" w:rsidRDefault="00006D1A" w:rsidP="00420B0E">
      <w:pPr>
        <w:spacing w:line="360" w:lineRule="auto"/>
        <w:jc w:val="center"/>
        <w:rPr>
          <w:rFonts w:ascii="Arial" w:hAnsi="Arial"/>
          <w:b/>
          <w:lang w:val="kk-KZ"/>
        </w:rPr>
      </w:pPr>
    </w:p>
    <w:p w:rsidR="00006D1A" w:rsidRPr="00EF21BC" w:rsidRDefault="00006D1A" w:rsidP="00EF21BC">
      <w:pPr>
        <w:spacing w:line="360" w:lineRule="auto"/>
        <w:jc w:val="center"/>
        <w:rPr>
          <w:rFonts w:ascii="Times New Roman" w:hAnsi="Times New Roman"/>
          <w:b/>
          <w:sz w:val="28"/>
          <w:szCs w:val="28"/>
          <w:lang w:val="kk-KZ"/>
        </w:rPr>
      </w:pPr>
    </w:p>
    <w:p w:rsidR="00006D1A" w:rsidRDefault="00006D1A" w:rsidP="00EF21BC">
      <w:pPr>
        <w:pStyle w:val="BodyText"/>
        <w:spacing w:line="360" w:lineRule="auto"/>
        <w:rPr>
          <w:rFonts w:ascii="Times New Roman" w:hAnsi="Times New Roman"/>
          <w:sz w:val="28"/>
          <w:szCs w:val="28"/>
          <w:lang w:val="kk-KZ"/>
        </w:rPr>
      </w:pPr>
      <w:r w:rsidRPr="00EF21BC">
        <w:rPr>
          <w:rFonts w:ascii="Times New Roman" w:hAnsi="Times New Roman"/>
          <w:sz w:val="28"/>
          <w:szCs w:val="28"/>
          <w:lang w:val="kk-KZ"/>
        </w:rPr>
        <w:t>Мазмұны </w:t>
      </w:r>
      <w:r w:rsidRPr="00EF21BC">
        <w:rPr>
          <w:rFonts w:ascii="Times New Roman" w:hAnsi="Times New Roman"/>
          <w:sz w:val="28"/>
          <w:szCs w:val="28"/>
          <w:lang w:val="kk-KZ"/>
        </w:rPr>
        <w:br/>
        <w:t>Кіріспе. ..................................................................3 </w:t>
      </w:r>
      <w:r w:rsidRPr="00EF21BC">
        <w:rPr>
          <w:rFonts w:ascii="Times New Roman" w:hAnsi="Times New Roman"/>
          <w:sz w:val="28"/>
          <w:szCs w:val="28"/>
          <w:lang w:val="kk-KZ"/>
        </w:rPr>
        <w:br/>
        <w:t>1. Негізгі бөлім. ....................................................... </w:t>
      </w:r>
      <w:r w:rsidRPr="00EF21BC">
        <w:rPr>
          <w:rFonts w:ascii="Times New Roman" w:hAnsi="Times New Roman"/>
          <w:sz w:val="28"/>
          <w:szCs w:val="28"/>
          <w:lang w:val="kk-KZ"/>
        </w:rPr>
        <w:br/>
        <w:t>1. 1. Сандардың шығу тарихы. ...............................5 </w:t>
      </w:r>
      <w:r w:rsidRPr="00EF21BC">
        <w:rPr>
          <w:rFonts w:ascii="Times New Roman" w:hAnsi="Times New Roman"/>
          <w:sz w:val="28"/>
          <w:szCs w:val="28"/>
          <w:lang w:val="kk-KZ"/>
        </w:rPr>
        <w:br/>
        <w:t>1. 2. 7 саны – қасиетті сан. .....................................8 </w:t>
      </w:r>
      <w:r w:rsidRPr="00EF21BC">
        <w:rPr>
          <w:rFonts w:ascii="Times New Roman" w:hAnsi="Times New Roman"/>
          <w:sz w:val="28"/>
          <w:szCs w:val="28"/>
          <w:lang w:val="kk-KZ"/>
        </w:rPr>
        <w:br/>
        <w:t>1. 3. 7 санына байланысты қазақ аспаптары. ..........10 </w:t>
      </w:r>
      <w:r w:rsidRPr="00EF21BC">
        <w:rPr>
          <w:rFonts w:ascii="Times New Roman" w:hAnsi="Times New Roman"/>
          <w:sz w:val="28"/>
          <w:szCs w:val="28"/>
          <w:lang w:val="kk-KZ"/>
        </w:rPr>
        <w:br/>
        <w:t>Қорытынды. ..........................................................11</w:t>
      </w:r>
      <w:r w:rsidRPr="00EF21BC">
        <w:rPr>
          <w:rFonts w:ascii="Times New Roman" w:hAnsi="Times New Roman"/>
          <w:sz w:val="28"/>
          <w:szCs w:val="28"/>
          <w:lang w:val="kk-KZ"/>
        </w:rPr>
        <w:br/>
        <w:t>Пайдаланылған әдебиеттер.....................................12</w:t>
      </w:r>
    </w:p>
    <w:p w:rsidR="00006D1A" w:rsidRDefault="00006D1A" w:rsidP="00EF21BC">
      <w:pPr>
        <w:pStyle w:val="BodyText"/>
        <w:spacing w:line="360" w:lineRule="auto"/>
        <w:rPr>
          <w:rFonts w:ascii="Times New Roman" w:hAnsi="Times New Roman"/>
          <w:sz w:val="28"/>
          <w:szCs w:val="28"/>
          <w:lang w:val="kk-KZ"/>
        </w:rPr>
      </w:pPr>
    </w:p>
    <w:p w:rsidR="00006D1A" w:rsidRDefault="00006D1A" w:rsidP="00EF21BC">
      <w:pPr>
        <w:pStyle w:val="BodyText"/>
        <w:spacing w:line="360" w:lineRule="auto"/>
        <w:rPr>
          <w:rFonts w:ascii="Times New Roman" w:hAnsi="Times New Roman"/>
          <w:sz w:val="28"/>
          <w:szCs w:val="28"/>
          <w:lang w:val="kk-KZ"/>
        </w:rPr>
      </w:pPr>
    </w:p>
    <w:p w:rsidR="00006D1A" w:rsidRDefault="00006D1A" w:rsidP="00EF21BC">
      <w:pPr>
        <w:pStyle w:val="BodyText"/>
        <w:spacing w:line="360" w:lineRule="auto"/>
        <w:rPr>
          <w:rFonts w:ascii="Times New Roman" w:hAnsi="Times New Roman"/>
          <w:sz w:val="28"/>
          <w:szCs w:val="28"/>
          <w:lang w:val="kk-KZ"/>
        </w:rPr>
      </w:pPr>
    </w:p>
    <w:p w:rsidR="00006D1A" w:rsidRDefault="00006D1A" w:rsidP="00EF21BC">
      <w:pPr>
        <w:pStyle w:val="BodyText"/>
        <w:spacing w:line="360" w:lineRule="auto"/>
        <w:rPr>
          <w:rFonts w:ascii="Times New Roman" w:hAnsi="Times New Roman"/>
          <w:sz w:val="28"/>
          <w:szCs w:val="28"/>
          <w:lang w:val="kk-KZ"/>
        </w:rPr>
      </w:pPr>
    </w:p>
    <w:p w:rsidR="00006D1A" w:rsidRDefault="00006D1A" w:rsidP="00EF21BC">
      <w:pPr>
        <w:pStyle w:val="BodyText"/>
        <w:spacing w:line="360" w:lineRule="auto"/>
        <w:rPr>
          <w:rFonts w:ascii="Times New Roman" w:hAnsi="Times New Roman"/>
          <w:sz w:val="28"/>
          <w:szCs w:val="28"/>
          <w:lang w:val="kk-KZ"/>
        </w:rPr>
      </w:pPr>
    </w:p>
    <w:p w:rsidR="00006D1A" w:rsidRDefault="00006D1A" w:rsidP="00EF21BC">
      <w:pPr>
        <w:pStyle w:val="BodyText"/>
        <w:spacing w:line="360" w:lineRule="auto"/>
        <w:rPr>
          <w:rFonts w:ascii="Times New Roman" w:hAnsi="Times New Roman"/>
          <w:sz w:val="28"/>
          <w:szCs w:val="28"/>
          <w:lang w:val="kk-KZ"/>
        </w:rPr>
      </w:pPr>
    </w:p>
    <w:p w:rsidR="00006D1A" w:rsidRDefault="00006D1A" w:rsidP="00EF21BC">
      <w:pPr>
        <w:pStyle w:val="BodyText"/>
        <w:spacing w:line="360" w:lineRule="auto"/>
        <w:rPr>
          <w:rFonts w:ascii="Times New Roman" w:hAnsi="Times New Roman"/>
          <w:sz w:val="28"/>
          <w:szCs w:val="28"/>
          <w:lang w:val="kk-KZ"/>
        </w:rPr>
      </w:pPr>
    </w:p>
    <w:p w:rsidR="00006D1A" w:rsidRDefault="00006D1A" w:rsidP="00EF21BC">
      <w:pPr>
        <w:pStyle w:val="BodyText"/>
        <w:spacing w:line="360" w:lineRule="auto"/>
        <w:rPr>
          <w:rFonts w:ascii="Times New Roman" w:hAnsi="Times New Roman"/>
          <w:sz w:val="28"/>
          <w:szCs w:val="28"/>
          <w:lang w:val="kk-KZ"/>
        </w:rPr>
      </w:pPr>
    </w:p>
    <w:p w:rsidR="00006D1A" w:rsidRDefault="00006D1A" w:rsidP="00EF21BC">
      <w:pPr>
        <w:pStyle w:val="BodyText"/>
        <w:spacing w:line="360" w:lineRule="auto"/>
        <w:rPr>
          <w:rFonts w:ascii="Times New Roman" w:hAnsi="Times New Roman"/>
          <w:sz w:val="28"/>
          <w:szCs w:val="28"/>
          <w:lang w:val="kk-KZ"/>
        </w:rPr>
      </w:pPr>
    </w:p>
    <w:p w:rsidR="00006D1A" w:rsidRDefault="00006D1A" w:rsidP="00EF21BC">
      <w:pPr>
        <w:pStyle w:val="BodyText"/>
        <w:spacing w:line="360" w:lineRule="auto"/>
        <w:rPr>
          <w:rFonts w:ascii="Times New Roman" w:hAnsi="Times New Roman"/>
          <w:sz w:val="28"/>
          <w:szCs w:val="28"/>
          <w:lang w:val="kk-KZ"/>
        </w:rPr>
      </w:pPr>
    </w:p>
    <w:p w:rsidR="00006D1A" w:rsidRDefault="00006D1A" w:rsidP="00EF21BC">
      <w:pPr>
        <w:pStyle w:val="BodyText"/>
        <w:spacing w:line="360" w:lineRule="auto"/>
        <w:rPr>
          <w:rFonts w:ascii="Times New Roman" w:hAnsi="Times New Roman"/>
          <w:sz w:val="28"/>
          <w:szCs w:val="28"/>
          <w:lang w:val="kk-KZ"/>
        </w:rPr>
      </w:pPr>
    </w:p>
    <w:p w:rsidR="00006D1A" w:rsidRDefault="00006D1A" w:rsidP="00EF21BC">
      <w:pPr>
        <w:pStyle w:val="BodyText"/>
        <w:spacing w:line="360" w:lineRule="auto"/>
        <w:rPr>
          <w:rFonts w:ascii="Times New Roman" w:hAnsi="Times New Roman"/>
          <w:sz w:val="28"/>
          <w:szCs w:val="28"/>
          <w:lang w:val="kk-KZ"/>
        </w:rPr>
      </w:pPr>
    </w:p>
    <w:p w:rsidR="00006D1A" w:rsidRDefault="00006D1A" w:rsidP="00EF21BC">
      <w:pPr>
        <w:pStyle w:val="BodyText"/>
        <w:spacing w:line="360" w:lineRule="auto"/>
        <w:rPr>
          <w:rFonts w:ascii="Times New Roman" w:hAnsi="Times New Roman"/>
          <w:sz w:val="28"/>
          <w:szCs w:val="28"/>
          <w:lang w:val="kk-KZ"/>
        </w:rPr>
      </w:pPr>
    </w:p>
    <w:p w:rsidR="00006D1A" w:rsidRDefault="00006D1A" w:rsidP="00EF21BC">
      <w:pPr>
        <w:pStyle w:val="BodyText"/>
        <w:spacing w:line="360" w:lineRule="auto"/>
        <w:rPr>
          <w:rFonts w:ascii="Times New Roman" w:hAnsi="Times New Roman"/>
          <w:sz w:val="28"/>
          <w:szCs w:val="28"/>
          <w:lang w:val="kk-KZ"/>
        </w:rPr>
      </w:pPr>
    </w:p>
    <w:p w:rsidR="00006D1A" w:rsidRPr="00EF21BC" w:rsidRDefault="00006D1A" w:rsidP="00EF21BC">
      <w:pPr>
        <w:pStyle w:val="BodyText"/>
        <w:spacing w:line="360" w:lineRule="auto"/>
        <w:rPr>
          <w:rFonts w:ascii="Times New Roman" w:hAnsi="Times New Roman"/>
          <w:sz w:val="28"/>
          <w:szCs w:val="28"/>
          <w:lang w:val="kk-KZ"/>
        </w:rPr>
      </w:pPr>
    </w:p>
    <w:p w:rsidR="00006D1A" w:rsidRDefault="00006D1A" w:rsidP="00EF21BC">
      <w:pPr>
        <w:rPr>
          <w:rFonts w:ascii="Times New Roman" w:hAnsi="Times New Roman"/>
          <w:sz w:val="28"/>
          <w:szCs w:val="28"/>
          <w:lang w:val="kk-KZ"/>
        </w:rPr>
      </w:pPr>
    </w:p>
    <w:p w:rsidR="00006D1A" w:rsidRDefault="00006D1A" w:rsidP="00EF21BC">
      <w:pPr>
        <w:rPr>
          <w:rFonts w:ascii="Times New Roman" w:hAnsi="Times New Roman"/>
          <w:sz w:val="28"/>
          <w:szCs w:val="28"/>
          <w:lang w:val="kk-KZ"/>
        </w:rPr>
      </w:pPr>
    </w:p>
    <w:p w:rsidR="00006D1A" w:rsidRPr="00EF21BC" w:rsidRDefault="00006D1A" w:rsidP="00EF21BC">
      <w:pPr>
        <w:rPr>
          <w:rFonts w:ascii="Times New Roman" w:hAnsi="Times New Roman"/>
          <w:sz w:val="28"/>
          <w:szCs w:val="28"/>
          <w:lang w:val="kk-KZ"/>
        </w:rPr>
      </w:pPr>
    </w:p>
    <w:p w:rsidR="00006D1A" w:rsidRDefault="00006D1A" w:rsidP="006207DD">
      <w:pPr>
        <w:pStyle w:val="BodyText"/>
        <w:spacing w:line="360" w:lineRule="auto"/>
        <w:rPr>
          <w:rFonts w:ascii="Times New Roman" w:hAnsi="Times New Roman"/>
          <w:sz w:val="28"/>
          <w:szCs w:val="28"/>
          <w:lang w:val="kk-KZ"/>
        </w:rPr>
      </w:pPr>
      <w:r w:rsidRPr="006207DD">
        <w:rPr>
          <w:rFonts w:ascii="Times New Roman" w:hAnsi="Times New Roman"/>
          <w:sz w:val="28"/>
          <w:szCs w:val="28"/>
          <w:lang w:val="kk-KZ"/>
        </w:rPr>
        <w:t>Кіріспе </w:t>
      </w:r>
      <w:r w:rsidRPr="006207DD">
        <w:rPr>
          <w:rFonts w:ascii="Times New Roman" w:hAnsi="Times New Roman"/>
          <w:sz w:val="28"/>
          <w:szCs w:val="28"/>
          <w:lang w:val="kk-KZ"/>
        </w:rPr>
        <w:br/>
        <w:t xml:space="preserve">Математика –ғылымдардың ішінде ең ерте шыққаны, оның тарихы ғасырлар түкпірінде жазу мен сызу жоқ кезде басталған. Адамзат тағылығының даму дәуірінің табалдырығын аттап басқан заманда «артық», «кем», «үлкен», «кіші» ұғымдары туған. Бұлар кейін «тең» ұғымының шығуына негіз болған. Күн көріс қамы тіршілік үшін жүргізілген күрес ерте заманның адамдарын айналасындағы заттарды санауға, нәрселердің мөлшерін өзара салыстыруға, жыл мезгілдерін айыруға мәжбүр еткен. Заттарды санаудан 1, 2 , 3, 4, 5, … т. с. с. натурал сандар ұғымы қалыптасқан. «Нәрселерді санағанда қолданылатын сандар натурал сандар деп аталады. » </w:t>
      </w:r>
      <w:r w:rsidRPr="006207DD">
        <w:rPr>
          <w:rFonts w:ascii="Times New Roman" w:hAnsi="Times New Roman"/>
          <w:sz w:val="28"/>
          <w:szCs w:val="28"/>
        </w:rPr>
        <w:t>Кез келген натурал санды он цифр 0, 1, 2, 3, 4, 5, 6, 7, 8, 9 арқылы жазып көрсетуге болады. Сандарды осылайша жазу тәсілі ондық тәсіл деп аталады. </w:t>
      </w:r>
      <w:r w:rsidRPr="006207DD">
        <w:rPr>
          <w:rFonts w:ascii="Times New Roman" w:hAnsi="Times New Roman"/>
          <w:sz w:val="28"/>
          <w:szCs w:val="28"/>
        </w:rPr>
        <w:br/>
        <w:t>Ең алғашқы сандар, яғни цифрлар б. з. д. 2 мыңжылдықта болған деседі. Тарихқа жүгінсек, дерек көздері сандардың ежелгі Вавилонда қолданылғанын айғақтайды. Ол кезде сандар </w:t>
      </w:r>
      <w:r w:rsidRPr="006207DD">
        <w:rPr>
          <w:rFonts w:ascii="Times New Roman" w:hAnsi="Times New Roman"/>
          <w:sz w:val="28"/>
          <w:szCs w:val="28"/>
        </w:rPr>
        <w:br/>
        <w:t>1 мен 0-ден ғана тұрған секілді. Бірлік, ондық, жүздікті құрайтын санақ жүйесі болған. Кейіннен атақты ойшыл Пифагор сандарды 1-ден 9-ға дейін қысқартқан. Бірнеше бірліктерге бөлген. Ол өз шәкірттеріне сандар әлемді билейді деп үйреткен. </w:t>
      </w:r>
      <w:r w:rsidRPr="006207DD">
        <w:rPr>
          <w:rFonts w:ascii="Times New Roman" w:hAnsi="Times New Roman"/>
          <w:sz w:val="28"/>
          <w:szCs w:val="28"/>
        </w:rPr>
        <w:br/>
        <w:t>Әрбір сан, цифрдың түбінде қандай да бір ой, идея жатыр. Сол идеяның мән-мағынасын түсіну үшін ғалымдар арнайы ғылым - нумерологияны ашқан. Нумерология арқылы әр санның шығу төркінін, мән-мағынасын, оның адам өміріне деген әсерін ұғынуға болады. Нумерологияшыл ғалымдардың ойынша әр адамның жаны өзінің нумерологиялық кодымен тікелей байланысты. Ол кодты шеше білген адам өз тағдырының толық иесі бола алады. </w:t>
      </w:r>
      <w:r w:rsidRPr="006207DD">
        <w:rPr>
          <w:rFonts w:ascii="Times New Roman" w:hAnsi="Times New Roman"/>
          <w:sz w:val="28"/>
          <w:szCs w:val="28"/>
        </w:rPr>
        <w:br/>
      </w:r>
      <w:r w:rsidRPr="006207DD">
        <w:rPr>
          <w:rFonts w:ascii="Times New Roman" w:hAnsi="Times New Roman"/>
          <w:sz w:val="28"/>
          <w:szCs w:val="28"/>
        </w:rPr>
        <w:br/>
        <w:t>Қарап отырсақ, әркімнің өзі сенетін бақытты және бақытсыз сандары болады. Біреудің бақытты саны - 13 , бақытсыз саны - 9 делік. Мұндайға шын көңілімен сенетіндер айдың 13-і күні кез келген тірлігін сенімділікпен іске асырады. Ал 9-ы күні әр қадамын абайлап басып, тіпті үйден шықпай, төрт қабырғаның ішінде күн ұзаққа қамалып отырып алатындар да бар. Cөйтіп, ол 13 саны байқалған жерде ба¬тыл жүрсе, 9-дан үнемі сақтанады. Жеке адамды қойшы, мұндай құбылыстарға жаппай халық боп сенетініміз де бар емес пе? Өзіміздегі «жеті қазына», «ер кезегі үшке дейін», «сәрсенбінің сәтті күні» ұғымдары, тұрақты көршіміз - орыстардың «қасиетті үштігі», америкалықтардың естігенде жандары түршігетін, күні бойы үреймен өткізетін «айдың 13-дегі жұмасы» тағы басқа түсініктер жоғарыда айтқанымызға дәлел бола алады. </w:t>
      </w:r>
      <w:r w:rsidRPr="006207DD">
        <w:rPr>
          <w:rFonts w:ascii="Times New Roman" w:hAnsi="Times New Roman"/>
          <w:sz w:val="28"/>
          <w:szCs w:val="28"/>
        </w:rPr>
        <w:br/>
      </w:r>
      <w:r w:rsidRPr="006207DD">
        <w:rPr>
          <w:rFonts w:ascii="Times New Roman" w:hAnsi="Times New Roman"/>
          <w:sz w:val="28"/>
          <w:szCs w:val="28"/>
        </w:rPr>
        <w:br/>
        <w:t>Сан атаулының бәрі бірдей қолданылмайды. Атап айтсақ, ерекше мәнде қолданылатын «төрт», «жеті», «тоғыз», «қырық» сандары. Сан есімдердің ішінде кейбір сандар сандық мәнімен қатар басқа мағынада қолданылуымен ерекшеленеді. Бұндай жағдай, әсіресе осы сандардың тұрақты тіркестерде, аңыз-әңгімелерде, жыр-дастандарда, салт-дәстүрлерде және басқа дүниетанымға байланысты қолданылғаны көзге анық түседі. Сонымен бірге бұл құбылыстың тарих</w:t>
      </w:r>
      <w:r>
        <w:rPr>
          <w:rFonts w:ascii="Times New Roman" w:hAnsi="Times New Roman"/>
          <w:sz w:val="28"/>
          <w:szCs w:val="28"/>
        </w:rPr>
        <w:t>ы да арыда жатқаны байқалады.</w:t>
      </w:r>
      <w:r w:rsidRPr="006207DD">
        <w:rPr>
          <w:rFonts w:ascii="Times New Roman" w:hAnsi="Times New Roman"/>
          <w:sz w:val="28"/>
          <w:szCs w:val="28"/>
        </w:rPr>
        <w:br/>
        <w:t>Жердің жүзін мекендеген халықтардың көбісі ерте кезден-ақ жеті санында сиқырлық күш бар деп санаса, оны киелі, қасиетті деп ұғатын да ұлттар бар. Біздің ата-бабаларымыз да жеті санын қастерлеп, бірқатар таным-түсінігі мен табиғат құбылыстарын, аспан денелері мен заң, жүйелерді жеті санымен атайды. Аллаһ Тағаладан пенделеріне түскен қасиетті кітаптардың бірі – Тауратта жеті саны 500 рет қайталанады. </w:t>
      </w:r>
      <w:r w:rsidRPr="006207DD">
        <w:rPr>
          <w:rFonts w:ascii="Times New Roman" w:hAnsi="Times New Roman"/>
          <w:sz w:val="28"/>
          <w:szCs w:val="28"/>
        </w:rPr>
        <w:br/>
        <w:t>Қазақтардың таным - түсінігінде Жеті ата. Бұл – қазақ халқының дәстүрлі салт-санасында адамның ата жағынан тегін таратудың нақты жүйесі. Әрбір қазақ баласы өзінен бастап жеті атасының аты жөнін білуге міндетті. Мұны әке-шешесі, ата-әжесі үйретіп, жаттатуға тиіс. </w:t>
      </w:r>
      <w:r w:rsidRPr="006207DD">
        <w:rPr>
          <w:rFonts w:ascii="Times New Roman" w:hAnsi="Times New Roman"/>
          <w:sz w:val="28"/>
          <w:szCs w:val="28"/>
        </w:rPr>
        <w:br/>
        <w:t>Өйткені қазақта жеті атаға дейін қыз алыспайды, оған дейінгі ұрпақ бір атаның баласы – туыс саналады. Қазақтар негізінен жеті атаны былайша таратады: 1. Бала. 2. Әке. 3. Ата. 4. Үлкен ата. 5. Баба. 6. Түп ата. 7. Тек ата. </w:t>
      </w:r>
      <w:r w:rsidRPr="006207DD">
        <w:rPr>
          <w:rFonts w:ascii="Times New Roman" w:hAnsi="Times New Roman"/>
          <w:sz w:val="28"/>
          <w:szCs w:val="28"/>
        </w:rPr>
        <w:br/>
      </w:r>
      <w:r w:rsidRPr="006207DD">
        <w:rPr>
          <w:rFonts w:ascii="Times New Roman" w:hAnsi="Times New Roman"/>
          <w:sz w:val="28"/>
          <w:szCs w:val="28"/>
        </w:rPr>
        <w:br/>
        <w:t>Сондай-ақ, адамдар атасынан төмен қарай атағанда былайша ататек жалғасады: ата, әке, бала, немере, шөбере, шөпшек, немене. Мұнан соң туыстың атаулар әрі қарай: жүрежат, туажат, жұрағат, жат жұрағат, жегжат, жамағайын болып кете береді. Жеті аталық ұстаным әрбір қазақтың, бүкіл халықтың бабалар рухы алдында іштей жауапкершілік сезімін оятатын күшке ие. </w:t>
      </w:r>
      <w:r w:rsidRPr="006207DD">
        <w:rPr>
          <w:rFonts w:ascii="Times New Roman" w:hAnsi="Times New Roman"/>
          <w:sz w:val="28"/>
          <w:szCs w:val="28"/>
        </w:rPr>
        <w:br/>
        <w:t>Ол – этникалық тұтастықтың қуатты арқауы, темірқазығы. Сол себепті ата-бабаларымыз: «Жеті атасын білмеген: жетесіз», «Ата – тегін айтқанның айыбы жоқ» деп ұрпақтарына жеті атасын білуді өсиет, аманат етіп айтып кеткен. Қазақтар бала, немере, шөбере, шөпшек, немене, туажат, жүрежатты «Жеті пұсты» деп те атайды. </w:t>
      </w:r>
      <w:r w:rsidRPr="006207DD">
        <w:rPr>
          <w:rFonts w:ascii="Times New Roman" w:hAnsi="Times New Roman"/>
          <w:sz w:val="28"/>
          <w:szCs w:val="28"/>
        </w:rPr>
        <w:br/>
        <w:t>Жеті қазына. Ол жөнінде пікір таласы көп. Алайда қазақтар ертеде жеті қазынаға мыналарды жатқызған: 1. Ер жігіт. 2. Сұлу әйел. 3. Ілім-білім. 4. Жүйрік ат. 5. Құмай тазы. 6. Қыран бүркіт. 7. Берен мылтық. </w:t>
      </w:r>
      <w:r w:rsidRPr="006207DD">
        <w:rPr>
          <w:rFonts w:ascii="Times New Roman" w:hAnsi="Times New Roman"/>
          <w:sz w:val="28"/>
          <w:szCs w:val="28"/>
        </w:rPr>
        <w:br/>
        <w:t>Қазақтар жеті қазынаны «жеті ырыс» деп танып, оған мыналарды жатқызған: 1. Адамның ақыл-ойы, санасы. 2. Денсаулық. 3. Ақ жаулық (ердің жары). 4. Бала (өмір жалғасы). 5. Көңіл (көңіл мен пейіл кең болса, ынтымақ, береке орнайды). 6. Жер («Жерсіз – ел тұл, ерсіз – жер тұл»). 7. Ит. </w:t>
      </w:r>
      <w:r w:rsidRPr="006207DD">
        <w:rPr>
          <w:rFonts w:ascii="Times New Roman" w:hAnsi="Times New Roman"/>
          <w:sz w:val="28"/>
          <w:szCs w:val="28"/>
        </w:rPr>
        <w:br/>
      </w:r>
      <w:r w:rsidRPr="006207DD">
        <w:rPr>
          <w:rFonts w:ascii="Times New Roman" w:hAnsi="Times New Roman"/>
          <w:sz w:val="28"/>
          <w:szCs w:val="28"/>
        </w:rPr>
        <w:br/>
        <w:t>Жігіттің жеті қазынасы </w:t>
      </w:r>
      <w:r w:rsidRPr="006207DD">
        <w:rPr>
          <w:rFonts w:ascii="Times New Roman" w:hAnsi="Times New Roman"/>
          <w:sz w:val="28"/>
          <w:szCs w:val="28"/>
        </w:rPr>
        <w:br/>
        <w:t>Жүрдек аты –жігіт қаны, қанаты </w:t>
      </w:r>
      <w:r w:rsidRPr="006207DD">
        <w:rPr>
          <w:rFonts w:ascii="Times New Roman" w:hAnsi="Times New Roman"/>
          <w:sz w:val="28"/>
          <w:szCs w:val="28"/>
        </w:rPr>
        <w:br/>
        <w:t>Қыран бүркіт – қарым күші, қуаты. </w:t>
      </w:r>
      <w:r w:rsidRPr="006207DD">
        <w:rPr>
          <w:rFonts w:ascii="Times New Roman" w:hAnsi="Times New Roman"/>
          <w:sz w:val="28"/>
          <w:szCs w:val="28"/>
        </w:rPr>
        <w:br/>
        <w:t>Құмай тазы - бастан берік сенімі, </w:t>
      </w:r>
      <w:r w:rsidRPr="006207DD">
        <w:rPr>
          <w:rFonts w:ascii="Times New Roman" w:hAnsi="Times New Roman"/>
          <w:sz w:val="28"/>
          <w:szCs w:val="28"/>
        </w:rPr>
        <w:br/>
        <w:t>Ақ мылтығы – сөнбес оты, серігі </w:t>
      </w:r>
      <w:r w:rsidRPr="006207DD">
        <w:rPr>
          <w:rFonts w:ascii="Times New Roman" w:hAnsi="Times New Roman"/>
          <w:sz w:val="28"/>
          <w:szCs w:val="28"/>
        </w:rPr>
        <w:br/>
        <w:t>Алмас кездік – жігіт сусы, һәм мысы </w:t>
      </w:r>
      <w:r w:rsidRPr="006207DD">
        <w:rPr>
          <w:rFonts w:ascii="Times New Roman" w:hAnsi="Times New Roman"/>
          <w:sz w:val="28"/>
          <w:szCs w:val="28"/>
        </w:rPr>
        <w:br/>
        <w:t>Ау жылымы – амал, айла, әдісі </w:t>
      </w:r>
      <w:r w:rsidRPr="006207DD">
        <w:rPr>
          <w:rFonts w:ascii="Times New Roman" w:hAnsi="Times New Roman"/>
          <w:sz w:val="28"/>
          <w:szCs w:val="28"/>
        </w:rPr>
        <w:br/>
        <w:t>Қара қақпан серті себі тірліктің </w:t>
      </w:r>
      <w:r w:rsidRPr="006207DD">
        <w:rPr>
          <w:rFonts w:ascii="Times New Roman" w:hAnsi="Times New Roman"/>
          <w:sz w:val="28"/>
          <w:szCs w:val="28"/>
        </w:rPr>
        <w:br/>
        <w:t>Осы жеті қазынасы жігіттің. </w:t>
      </w:r>
      <w:r w:rsidRPr="006207DD">
        <w:rPr>
          <w:rFonts w:ascii="Times New Roman" w:hAnsi="Times New Roman"/>
          <w:sz w:val="28"/>
          <w:szCs w:val="28"/>
        </w:rPr>
        <w:br/>
      </w:r>
      <w:r w:rsidRPr="006207DD">
        <w:rPr>
          <w:rFonts w:ascii="Times New Roman" w:hAnsi="Times New Roman"/>
          <w:sz w:val="28"/>
          <w:szCs w:val="28"/>
        </w:rPr>
        <w:br/>
        <w:t>Ал, Ислам аңызы бойынша, жеті қазынаға мыналар жатады: </w:t>
      </w:r>
      <w:r w:rsidRPr="006207DD">
        <w:rPr>
          <w:rFonts w:ascii="Times New Roman" w:hAnsi="Times New Roman"/>
          <w:sz w:val="28"/>
          <w:szCs w:val="28"/>
        </w:rPr>
        <w:br/>
        <w:t>1. Қыдыр (қызыр). Қыдыр дарыған адам бай болады. </w:t>
      </w:r>
      <w:r w:rsidRPr="006207DD">
        <w:rPr>
          <w:rFonts w:ascii="Times New Roman" w:hAnsi="Times New Roman"/>
          <w:sz w:val="28"/>
          <w:szCs w:val="28"/>
        </w:rPr>
        <w:br/>
        <w:t>2. Бақ. Ол ерекше жаратылған құдірет иесі. Бақ дарымайды, қонады. </w:t>
      </w:r>
      <w:r w:rsidRPr="006207DD">
        <w:rPr>
          <w:rFonts w:ascii="Times New Roman" w:hAnsi="Times New Roman"/>
          <w:sz w:val="28"/>
          <w:szCs w:val="28"/>
        </w:rPr>
        <w:br/>
        <w:t>3. Ақыл (Байлық пен бақыттың тірегі). </w:t>
      </w:r>
      <w:r w:rsidRPr="006207DD">
        <w:rPr>
          <w:rFonts w:ascii="Times New Roman" w:hAnsi="Times New Roman"/>
          <w:sz w:val="28"/>
          <w:szCs w:val="28"/>
        </w:rPr>
        <w:br/>
        <w:t>4. Денсаулық. </w:t>
      </w:r>
      <w:r w:rsidRPr="006207DD">
        <w:rPr>
          <w:rFonts w:ascii="Times New Roman" w:hAnsi="Times New Roman"/>
          <w:sz w:val="28"/>
          <w:szCs w:val="28"/>
        </w:rPr>
        <w:br/>
        <w:t>5. Ақ жаулық. </w:t>
      </w:r>
      <w:r w:rsidRPr="006207DD">
        <w:rPr>
          <w:rFonts w:ascii="Times New Roman" w:hAnsi="Times New Roman"/>
          <w:sz w:val="28"/>
          <w:szCs w:val="28"/>
        </w:rPr>
        <w:br/>
        <w:t>6. Тұз (Ол – Алланың адамдар мен жан-жануарларға берген несібесі, таусылмайтын кені). </w:t>
      </w:r>
      <w:r w:rsidRPr="006207DD">
        <w:rPr>
          <w:rFonts w:ascii="Times New Roman" w:hAnsi="Times New Roman"/>
          <w:sz w:val="28"/>
          <w:szCs w:val="28"/>
        </w:rPr>
        <w:br/>
        <w:t>7. Ит. (Адам Ата мен Хауа Ананың алғашқы серігі). </w:t>
      </w:r>
      <w:r w:rsidRPr="006207DD">
        <w:rPr>
          <w:rFonts w:ascii="Times New Roman" w:hAnsi="Times New Roman"/>
          <w:sz w:val="28"/>
          <w:szCs w:val="28"/>
        </w:rPr>
        <w:br/>
        <w:t>Қазақтардан басқа халықтарда да жеті қазына туралы өзіндік таным, түсінік бар. Мысалы, грек аңыз - әңгімелерінде жеті қазынаға мыналар жатады: 1. Көк аспан. 2. Күн (барлық зат оның шуағынан нәр алады). 3. Ай (түнгі тіршілік нәрі). 4. От (От – Күннің жердегі сүлдесі. Оны пайдалану арқылы адамдар дүниенің төрт бұрышына тарады). 5. Су. (сусыз тіршілік жоқ). 6. Жер (тіршілік анасы). 7. Ит. </w:t>
      </w:r>
      <w:r w:rsidRPr="006207DD">
        <w:rPr>
          <w:rFonts w:ascii="Times New Roman" w:hAnsi="Times New Roman"/>
          <w:sz w:val="28"/>
          <w:szCs w:val="28"/>
        </w:rPr>
        <w:br/>
        <w:t>Жеті қат көк. Ол – аспан әлемі туралы мифологиялық түсінік. Оның үш мағыналық сипаты бар. Біріншісі: Аллаһ Тағала аспанды жеті қабатты етіп жаратқан. «Алланың жеті аспанды қабат-қабат етіп жаратқанын көрмедіңдер ме?» (Құран Кәрім, 72 сүре, 14 аят). Екіншісі: жеті жұлдызға байланысты атау. Олар: Ай, Мер- курий (Ғұтрад), Шолпан (Зуһ-ра), Күн, Марс (Миррих немесе Қызыл жұлдыз), Юпитер (Мүштари), Сатурн (Зұхал). Үшіншісі: ежелгі түркілік мифологиялық түсінік негізіндегі мағына. Ол мұсылмандық ұғыммен сіңісіп, ұмытылып кеткен. </w:t>
      </w:r>
      <w:r w:rsidRPr="006207DD">
        <w:rPr>
          <w:rFonts w:ascii="Times New Roman" w:hAnsi="Times New Roman"/>
          <w:sz w:val="28"/>
          <w:szCs w:val="28"/>
        </w:rPr>
        <w:br/>
        <w:t>Жеті қат жер. Ежелгі наным-сенім бойынша олар мынандай: 1. Тұңғиық. 2. Жылан. 3. Су. 4. Қос балық. 5. Қара тас. 6. Көк өгіз. 7. Жер. Жаратылыстың сегізінші қабаты – тағдырдың талайы жазылған «лайық» атты жазу тақтасынан, тоғызыншы қабаты – «күрсі», «мінбер» және «тақ» орнатылған тәңірлер әлемінен тұрады. </w:t>
      </w:r>
      <w:r w:rsidRPr="006207DD">
        <w:rPr>
          <w:rFonts w:ascii="Times New Roman" w:hAnsi="Times New Roman"/>
          <w:sz w:val="28"/>
          <w:szCs w:val="28"/>
        </w:rPr>
        <w:br/>
        <w:t>Жетіқарақшы. Ол – аспанның солтүстік жарты шарындағы шоқжұлдыз. Оның 1, 8 көрінерлік жұлдыздық шамаға дейін жалтырап көрінетін ең жарық жұлдыздары – Алиот пен Дубке. Жетіқарақшының жарық жеті жұлдыздың сыртқы пішіні шөміш тәрізді. Оның шеткі екі жұлдызы бойынша Темірқазық жұлдызын табуға болады. </w:t>
      </w:r>
      <w:r w:rsidRPr="006207DD">
        <w:rPr>
          <w:rFonts w:ascii="Times New Roman" w:hAnsi="Times New Roman"/>
          <w:sz w:val="28"/>
          <w:szCs w:val="28"/>
        </w:rPr>
        <w:br/>
      </w:r>
      <w:r w:rsidRPr="006207DD">
        <w:rPr>
          <w:rFonts w:ascii="Times New Roman" w:hAnsi="Times New Roman"/>
          <w:sz w:val="28"/>
          <w:szCs w:val="28"/>
        </w:rPr>
        <w:br/>
        <w:t>Жетіқарақшы наурыз, сәуір айларында жақсы көрінеді. Темірқазықты айнала қозғалатын жетіқарақшы арқылы жер тараптары мен түнгі мезгілді айыруға болады. </w:t>
      </w:r>
      <w:r w:rsidRPr="006207DD">
        <w:rPr>
          <w:rFonts w:ascii="Times New Roman" w:hAnsi="Times New Roman"/>
          <w:sz w:val="28"/>
          <w:szCs w:val="28"/>
        </w:rPr>
        <w:br/>
      </w:r>
      <w:r w:rsidRPr="006207DD">
        <w:rPr>
          <w:rFonts w:ascii="Times New Roman" w:hAnsi="Times New Roman"/>
          <w:sz w:val="28"/>
          <w:szCs w:val="28"/>
        </w:rPr>
        <w:br/>
        <w:t>Аптаның жеті күні. Олар: дүйсенбі, сейсенбі, сәрсенбі, бейсенбі, жұма, сенбі, жексенбі. Кемпірқосақтың жеті түсі. Жарық мынандай жеті түстен тұрады: қызыл, қызғылт-сары, сары, жасыл, көгілдір, көк және күлгін. Күн сәулесі жаңбыр тамшысына түскенде, жарықтың жеті түсі сынып, тамшы арасынан көрініп, кемпірқосақ пайда болады. </w:t>
      </w:r>
      <w:r w:rsidRPr="006207DD">
        <w:rPr>
          <w:rFonts w:ascii="Times New Roman" w:hAnsi="Times New Roman"/>
          <w:sz w:val="28"/>
          <w:szCs w:val="28"/>
        </w:rPr>
        <w:br/>
      </w:r>
      <w:r w:rsidRPr="006207DD">
        <w:rPr>
          <w:rFonts w:ascii="Times New Roman" w:hAnsi="Times New Roman"/>
          <w:sz w:val="28"/>
          <w:szCs w:val="28"/>
        </w:rPr>
        <w:br/>
        <w:t>Жеті жарғы. Ол – Тәуке хан (1678-1718) тұсында қабылданған қазақ халқының дәстүрлі әдет-ғұрып заңдарының жинағы. Тәуке хан «Қасым ханның қасқа жолы» мен «Есім ханның ескі жолын» одан әрі жетілдіру арқылы осынау заң жүйесін өмірге әкелген. Ол 20-ғасырдың басына дейін қолданылып келді. «Жеті жарғы» деп аталуы Тәуке ханның бұрынғы заңдарға енгізген жеті өзгертуіне байланысты» дейтін тұжырым бар. Ол жеті өзгеріс мынандай: </w:t>
      </w:r>
      <w:r w:rsidRPr="006207DD">
        <w:rPr>
          <w:rFonts w:ascii="Times New Roman" w:hAnsi="Times New Roman"/>
          <w:sz w:val="28"/>
          <w:szCs w:val="28"/>
        </w:rPr>
        <w:br/>
        <w:t>1. «Халықтың ханы, сұлтаны, пір -әзіреті қастан өлтірілсе, олардың әрқайсысы үшін жеті кісінің құны мөлшерінде құн төленсін». </w:t>
      </w:r>
      <w:r w:rsidRPr="006207DD">
        <w:rPr>
          <w:rFonts w:ascii="Times New Roman" w:hAnsi="Times New Roman"/>
          <w:sz w:val="28"/>
          <w:szCs w:val="28"/>
        </w:rPr>
        <w:br/>
        <w:t>2. «Төрелер мен қожалардың жай қатардағы біреуі өлсе, олардың әрқайсысына екі кісінің құны төленсін». </w:t>
      </w:r>
      <w:r w:rsidRPr="006207DD">
        <w:rPr>
          <w:rFonts w:ascii="Times New Roman" w:hAnsi="Times New Roman"/>
          <w:sz w:val="28"/>
          <w:szCs w:val="28"/>
        </w:rPr>
        <w:br/>
        <w:t>3. «Сырттан кірген адам үйге кірерде мініп келген атын босағаға байлағандықтан, біреуді теуіп өлтірсе, бүтін құн, үйдің жапсарына байлаған ат теуіп өлтірсе, жарты құн, ал үйдің артына байлаған ат теуіп өлтірсе, тек ат-тон айып тартады». </w:t>
      </w:r>
      <w:r w:rsidRPr="006207DD">
        <w:rPr>
          <w:rFonts w:ascii="Times New Roman" w:hAnsi="Times New Roman"/>
          <w:sz w:val="28"/>
          <w:szCs w:val="28"/>
        </w:rPr>
        <w:br/>
        <w:t>4. «Ата-анасын туған баласы ренжітіп, қарсы келіп, қол жұмсаса, онда ол баланы ата-ана өлтірсе де ерікті, сұраусыз болады». </w:t>
      </w:r>
      <w:r w:rsidRPr="006207DD">
        <w:rPr>
          <w:rFonts w:ascii="Times New Roman" w:hAnsi="Times New Roman"/>
          <w:sz w:val="28"/>
          <w:szCs w:val="28"/>
        </w:rPr>
        <w:br/>
        <w:t>5. «Кәмелетке жеткен баласы туған ата-анасына тіл тигізіп сөккені үшін (қол тигізбесе) қара сиырға не қара есекке теріс мінгізіп, мойынына құрым іліп, ауылды айналдыру керек». </w:t>
      </w:r>
      <w:r w:rsidRPr="006207DD">
        <w:rPr>
          <w:rFonts w:ascii="Times New Roman" w:hAnsi="Times New Roman"/>
          <w:sz w:val="28"/>
          <w:szCs w:val="28"/>
        </w:rPr>
        <w:br/>
        <w:t>6. «Құйрық – бауыр жесіп, құда болған соң ақ баталы жесір басқаға кетсе, оған берілген қалыңмал жесір иесіне түгел қайтарылып, оның үстіне қалыңсыз қыз немесе бір қыздың қалыңмалы беріледі». </w:t>
      </w:r>
      <w:r w:rsidRPr="006207DD">
        <w:rPr>
          <w:rFonts w:ascii="Times New Roman" w:hAnsi="Times New Roman"/>
          <w:sz w:val="28"/>
          <w:szCs w:val="28"/>
        </w:rPr>
        <w:br/>
        <w:t>7. «Ұры айыр түйеге нар, атқа аруана, тайлаққа, атан, тайға ат, қойға тана төлейді. Оның үстіне үш тоғыз айып төлейді». </w:t>
      </w:r>
      <w:r w:rsidRPr="006207DD">
        <w:rPr>
          <w:rFonts w:ascii="Times New Roman" w:hAnsi="Times New Roman"/>
          <w:sz w:val="28"/>
          <w:szCs w:val="28"/>
        </w:rPr>
        <w:br/>
      </w:r>
      <w:r w:rsidRPr="006207DD">
        <w:rPr>
          <w:rFonts w:ascii="Times New Roman" w:hAnsi="Times New Roman"/>
          <w:sz w:val="28"/>
          <w:szCs w:val="28"/>
        </w:rPr>
        <w:br/>
        <w:t>Әрине, бұл жеті өзгерістен басқа да «Жеті жарғыда» жер дауы, отбасы, неке заңы, қылмыс пен құн дауы, куәлік ету, ант беру, тонаушылық және тағы да басқа жағдайларға, рәсімдерге байланысты әдет-ғұрып, заң шаралары өз көрінісін тапқан. Жеті жұт. Бұлар: </w:t>
      </w:r>
      <w:r w:rsidRPr="006207DD">
        <w:rPr>
          <w:rFonts w:ascii="Times New Roman" w:hAnsi="Times New Roman"/>
          <w:sz w:val="28"/>
          <w:szCs w:val="28"/>
        </w:rPr>
        <w:br/>
        <w:t>1. Құрғақшылық. </w:t>
      </w:r>
      <w:r w:rsidRPr="006207DD">
        <w:rPr>
          <w:rFonts w:ascii="Times New Roman" w:hAnsi="Times New Roman"/>
          <w:sz w:val="28"/>
          <w:szCs w:val="28"/>
        </w:rPr>
        <w:br/>
        <w:t>2. Жұт (мал қырылу). </w:t>
      </w:r>
      <w:r w:rsidRPr="006207DD">
        <w:rPr>
          <w:rFonts w:ascii="Times New Roman" w:hAnsi="Times New Roman"/>
          <w:sz w:val="28"/>
          <w:szCs w:val="28"/>
        </w:rPr>
        <w:br/>
        <w:t>3. Өрт. </w:t>
      </w:r>
      <w:r w:rsidRPr="006207DD">
        <w:rPr>
          <w:rFonts w:ascii="Times New Roman" w:hAnsi="Times New Roman"/>
          <w:sz w:val="28"/>
          <w:szCs w:val="28"/>
        </w:rPr>
        <w:br/>
        <w:t>4. Оба (ауру). </w:t>
      </w:r>
      <w:r w:rsidRPr="006207DD">
        <w:rPr>
          <w:rFonts w:ascii="Times New Roman" w:hAnsi="Times New Roman"/>
          <w:sz w:val="28"/>
          <w:szCs w:val="28"/>
        </w:rPr>
        <w:br/>
        <w:t>5. Соғыс. </w:t>
      </w:r>
      <w:r w:rsidRPr="006207DD">
        <w:rPr>
          <w:rFonts w:ascii="Times New Roman" w:hAnsi="Times New Roman"/>
          <w:sz w:val="28"/>
          <w:szCs w:val="28"/>
        </w:rPr>
        <w:br/>
        <w:t>6. Топан су. </w:t>
      </w:r>
      <w:r w:rsidRPr="006207DD">
        <w:rPr>
          <w:rFonts w:ascii="Times New Roman" w:hAnsi="Times New Roman"/>
          <w:sz w:val="28"/>
          <w:szCs w:val="28"/>
        </w:rPr>
        <w:br/>
        <w:t>7. Зілзала (жер сілкіну). </w:t>
      </w:r>
      <w:r w:rsidRPr="006207DD">
        <w:rPr>
          <w:rFonts w:ascii="Times New Roman" w:hAnsi="Times New Roman"/>
          <w:sz w:val="28"/>
          <w:szCs w:val="28"/>
        </w:rPr>
        <w:br/>
      </w:r>
      <w:r w:rsidRPr="006207DD">
        <w:rPr>
          <w:rFonts w:ascii="Times New Roman" w:hAnsi="Times New Roman"/>
          <w:sz w:val="28"/>
          <w:szCs w:val="28"/>
        </w:rPr>
        <w:br/>
        <w:t>Жеті жоқ. Ол былай: 1. Жерде өлшеу жоқ. 2. Аспанда тіреуіш жоқ. 3. Таста тамыр жоқ. 4. Тасбақада талақ жоқ. 5. Аллаһта бауыр жоқ. 6. Аққуда сүт жоқ. 7. Жылқыда өт жоқ. </w:t>
      </w:r>
      <w:r w:rsidRPr="006207DD">
        <w:rPr>
          <w:rFonts w:ascii="Times New Roman" w:hAnsi="Times New Roman"/>
          <w:sz w:val="28"/>
          <w:szCs w:val="28"/>
        </w:rPr>
        <w:br/>
      </w:r>
      <w:r w:rsidRPr="006207DD">
        <w:rPr>
          <w:rFonts w:ascii="Times New Roman" w:hAnsi="Times New Roman"/>
          <w:sz w:val="28"/>
          <w:szCs w:val="28"/>
        </w:rPr>
        <w:br/>
        <w:t>Жеті жетім. Бұл жөнінде мынандай даналық сөздер бар: Тыңдамаған сөз жетім, Киюсіз тозған бөз жетім. Иесіз қалған жер жетім. Басшысы жоқ ел жетім. Аққу, қазсыз көл жетім. Жерінен айырылған ер жетім. Замандасы қалмаса – Бәрінен де сол жетім. </w:t>
      </w:r>
      <w:r w:rsidRPr="006207DD">
        <w:rPr>
          <w:rFonts w:ascii="Times New Roman" w:hAnsi="Times New Roman"/>
          <w:sz w:val="28"/>
          <w:szCs w:val="28"/>
        </w:rPr>
        <w:br/>
        <w:t>Жеті ғашық. Халықтың ән – жырында жеті ғашық мынандай екі нұсқада кездеседі: </w:t>
      </w:r>
      <w:r w:rsidRPr="006207DD">
        <w:rPr>
          <w:rFonts w:ascii="Times New Roman" w:hAnsi="Times New Roman"/>
          <w:sz w:val="28"/>
          <w:szCs w:val="28"/>
        </w:rPr>
        <w:br/>
        <w:t>а) Ләйлі – Мәжнүн, Жүсіп – Зылиха, Фархад – Шырын, Тахир – Зухра, Арзу – Қамбар, Уәлик – Ғарра, Уәки – Күлшаһ. </w:t>
      </w:r>
      <w:r w:rsidRPr="006207DD">
        <w:rPr>
          <w:rFonts w:ascii="Times New Roman" w:hAnsi="Times New Roman"/>
          <w:sz w:val="28"/>
          <w:szCs w:val="28"/>
        </w:rPr>
        <w:br/>
        <w:t>ә) Ләйлі – Мәжнүн, Жүсіп – Зылиха, Фархад – Шырын, Баһрам – Күләнда, Сейпілмәлік – Бәдіғұл, Бозжігіт – Анула (кей нұсқада Қарашаш), Зияда – Хорлы (Хорлы - Ғайын). </w:t>
      </w:r>
      <w:r w:rsidRPr="006207DD">
        <w:rPr>
          <w:rFonts w:ascii="Times New Roman" w:hAnsi="Times New Roman"/>
          <w:sz w:val="28"/>
          <w:szCs w:val="28"/>
        </w:rPr>
        <w:br/>
        <w:t>Әлемдегі жеті санымен аталатын кереметтер Вавилондықтардың түсінігінше, әлемде жеті планета бар. Сол себепті олардың ғибадатханалары да жеті деңгейлі. Бірқатар діндерде де жеті саны киелі: еврейлердің балауыз қойғышы, шырағдандары, менорлары жетіден. </w:t>
      </w:r>
      <w:r w:rsidRPr="006207DD">
        <w:rPr>
          <w:rFonts w:ascii="Times New Roman" w:hAnsi="Times New Roman"/>
          <w:sz w:val="28"/>
          <w:szCs w:val="28"/>
        </w:rPr>
        <w:br/>
        <w:t>Ислам дінінде Жеті аспан: күміс, алтын, меруерт, ақ алтын, жақұт, анартас және ғажайып жарық. Жеті шәріп: Мекке шәріп, Мәдина шәріп, Бұхар шәріп, Шам шәріп, Қатым шәріп, Құддыс (Мысыр) шәріп, Кәләм шәріп (Құран). </w:t>
      </w:r>
      <w:r w:rsidRPr="006207DD">
        <w:rPr>
          <w:rFonts w:ascii="Times New Roman" w:hAnsi="Times New Roman"/>
          <w:sz w:val="28"/>
          <w:szCs w:val="28"/>
        </w:rPr>
        <w:br/>
        <w:t>Жеті тозақ: </w:t>
      </w:r>
      <w:r w:rsidRPr="006207DD">
        <w:rPr>
          <w:rFonts w:ascii="Times New Roman" w:hAnsi="Times New Roman"/>
          <w:sz w:val="28"/>
          <w:szCs w:val="28"/>
        </w:rPr>
        <w:br/>
        <w:t>1. Сағир. </w:t>
      </w:r>
      <w:r w:rsidRPr="006207DD">
        <w:rPr>
          <w:rFonts w:ascii="Times New Roman" w:hAnsi="Times New Roman"/>
          <w:sz w:val="28"/>
          <w:szCs w:val="28"/>
        </w:rPr>
        <w:br/>
        <w:t>2. Лазо. </w:t>
      </w:r>
      <w:r w:rsidRPr="006207DD">
        <w:rPr>
          <w:rFonts w:ascii="Times New Roman" w:hAnsi="Times New Roman"/>
          <w:sz w:val="28"/>
          <w:szCs w:val="28"/>
        </w:rPr>
        <w:br/>
        <w:t>3. Сақар. </w:t>
      </w:r>
      <w:r w:rsidRPr="006207DD">
        <w:rPr>
          <w:rFonts w:ascii="Times New Roman" w:hAnsi="Times New Roman"/>
          <w:sz w:val="28"/>
          <w:szCs w:val="28"/>
        </w:rPr>
        <w:br/>
        <w:t>4. Жахим. </w:t>
      </w:r>
      <w:r w:rsidRPr="006207DD">
        <w:rPr>
          <w:rFonts w:ascii="Times New Roman" w:hAnsi="Times New Roman"/>
          <w:sz w:val="28"/>
          <w:szCs w:val="28"/>
        </w:rPr>
        <w:br/>
        <w:t>5. Жаһаннам. </w:t>
      </w:r>
      <w:r w:rsidRPr="006207DD">
        <w:rPr>
          <w:rFonts w:ascii="Times New Roman" w:hAnsi="Times New Roman"/>
          <w:sz w:val="28"/>
          <w:szCs w:val="28"/>
        </w:rPr>
        <w:br/>
        <w:t>6. Хауия. </w:t>
      </w:r>
      <w:r w:rsidRPr="006207DD">
        <w:rPr>
          <w:rFonts w:ascii="Times New Roman" w:hAnsi="Times New Roman"/>
          <w:sz w:val="28"/>
          <w:szCs w:val="28"/>
        </w:rPr>
        <w:br/>
        <w:t>7. Хатома. </w:t>
      </w:r>
      <w:r w:rsidRPr="006207DD">
        <w:rPr>
          <w:rFonts w:ascii="Times New Roman" w:hAnsi="Times New Roman"/>
          <w:sz w:val="28"/>
          <w:szCs w:val="28"/>
        </w:rPr>
        <w:br/>
        <w:t>Христиан дінінде Жеті саны: сенім, үміт, қайырымдылық, әділеттілік, сабырлық, ақылдылық және рухтың күші. </w:t>
      </w:r>
      <w:r w:rsidRPr="006207DD">
        <w:rPr>
          <w:rFonts w:ascii="Times New Roman" w:hAnsi="Times New Roman"/>
          <w:sz w:val="28"/>
          <w:szCs w:val="28"/>
        </w:rPr>
        <w:br/>
        <w:t>Таурат кітабы бойынша: Құдай 1 – күні жарықты, 2 – күні аспанды, 3 – күні жерді, 4 – күні Күн, Ай және жұлдыздарды, 5 – күні балықтар мен құстарды, 6 - күні аңдар мен адамдарды жаратқан, 7 – күні дем алған. Бұл әлемді жаратуға арналған жеті күн деп аталады. </w:t>
      </w:r>
      <w:r w:rsidRPr="006207DD">
        <w:rPr>
          <w:rFonts w:ascii="Times New Roman" w:hAnsi="Times New Roman"/>
          <w:sz w:val="28"/>
          <w:szCs w:val="28"/>
        </w:rPr>
        <w:br/>
        <w:t>Өлімге себепкер жеті күнә: </w:t>
      </w:r>
      <w:r w:rsidRPr="006207DD">
        <w:rPr>
          <w:rFonts w:ascii="Times New Roman" w:hAnsi="Times New Roman"/>
          <w:sz w:val="28"/>
          <w:szCs w:val="28"/>
        </w:rPr>
        <w:br/>
        <w:t>1. Тамақсаулық. </w:t>
      </w:r>
      <w:r w:rsidRPr="006207DD">
        <w:rPr>
          <w:rFonts w:ascii="Times New Roman" w:hAnsi="Times New Roman"/>
          <w:sz w:val="28"/>
          <w:szCs w:val="28"/>
        </w:rPr>
        <w:br/>
        <w:t>2. Жалқаулық. </w:t>
      </w:r>
      <w:r w:rsidRPr="006207DD">
        <w:rPr>
          <w:rFonts w:ascii="Times New Roman" w:hAnsi="Times New Roman"/>
          <w:sz w:val="28"/>
          <w:szCs w:val="28"/>
        </w:rPr>
        <w:br/>
        <w:t>3. Нәпсіқұмарлық. </w:t>
      </w:r>
      <w:r w:rsidRPr="006207DD">
        <w:rPr>
          <w:rFonts w:ascii="Times New Roman" w:hAnsi="Times New Roman"/>
          <w:sz w:val="28"/>
          <w:szCs w:val="28"/>
        </w:rPr>
        <w:br/>
        <w:t>4. Өркөкіректік. </w:t>
      </w:r>
      <w:r w:rsidRPr="006207DD">
        <w:rPr>
          <w:rFonts w:ascii="Times New Roman" w:hAnsi="Times New Roman"/>
          <w:sz w:val="28"/>
          <w:szCs w:val="28"/>
        </w:rPr>
        <w:br/>
        <w:t>5. Ашу. </w:t>
      </w:r>
      <w:r w:rsidRPr="006207DD">
        <w:rPr>
          <w:rFonts w:ascii="Times New Roman" w:hAnsi="Times New Roman"/>
          <w:sz w:val="28"/>
          <w:szCs w:val="28"/>
        </w:rPr>
        <w:br/>
        <w:t>6. Қызғаншақтық. </w:t>
      </w:r>
      <w:r w:rsidRPr="006207DD">
        <w:rPr>
          <w:rFonts w:ascii="Times New Roman" w:hAnsi="Times New Roman"/>
          <w:sz w:val="28"/>
          <w:szCs w:val="28"/>
        </w:rPr>
        <w:br/>
        <w:t>7. Сараңдық. </w:t>
      </w:r>
      <w:r w:rsidRPr="006207DD">
        <w:rPr>
          <w:rFonts w:ascii="Times New Roman" w:hAnsi="Times New Roman"/>
          <w:sz w:val="28"/>
          <w:szCs w:val="28"/>
        </w:rPr>
        <w:br/>
        <w:t>Бұл жеті күнәні XV ғасырда суретші Иероним жоғарыдағы суретте тамаша бейнелеген. </w:t>
      </w:r>
      <w:r w:rsidRPr="006207DD">
        <w:rPr>
          <w:rFonts w:ascii="Times New Roman" w:hAnsi="Times New Roman"/>
          <w:sz w:val="28"/>
          <w:szCs w:val="28"/>
        </w:rPr>
        <w:br/>
        <w:t>Әлемнің жеті кереметі Алғашқы жеті керемет: </w:t>
      </w:r>
      <w:r w:rsidRPr="006207DD">
        <w:rPr>
          <w:rFonts w:ascii="Times New Roman" w:hAnsi="Times New Roman"/>
          <w:sz w:val="28"/>
          <w:szCs w:val="28"/>
        </w:rPr>
        <w:br/>
        <w:t>1. Египет пирамидасы. </w:t>
      </w:r>
      <w:r w:rsidRPr="006207DD">
        <w:rPr>
          <w:rFonts w:ascii="Times New Roman" w:hAnsi="Times New Roman"/>
          <w:sz w:val="28"/>
          <w:szCs w:val="28"/>
        </w:rPr>
        <w:br/>
        <w:t>2. Вавилонның аспалы бағы. </w:t>
      </w:r>
      <w:r w:rsidRPr="006207DD">
        <w:rPr>
          <w:rFonts w:ascii="Times New Roman" w:hAnsi="Times New Roman"/>
          <w:sz w:val="28"/>
          <w:szCs w:val="28"/>
        </w:rPr>
        <w:br/>
        <w:t>3. Ертедегі Артемида храмы. </w:t>
      </w:r>
      <w:r w:rsidRPr="006207DD">
        <w:rPr>
          <w:rFonts w:ascii="Times New Roman" w:hAnsi="Times New Roman"/>
          <w:sz w:val="28"/>
          <w:szCs w:val="28"/>
        </w:rPr>
        <w:br/>
        <w:t>4. Олимпиядағы Зевстің мүсіні. </w:t>
      </w:r>
      <w:r w:rsidRPr="006207DD">
        <w:rPr>
          <w:rFonts w:ascii="Times New Roman" w:hAnsi="Times New Roman"/>
          <w:sz w:val="28"/>
          <w:szCs w:val="28"/>
        </w:rPr>
        <w:br/>
        <w:t>5. Галикарнастағы Мавсол патшаның табытханасы. </w:t>
      </w:r>
      <w:r w:rsidRPr="006207DD">
        <w:rPr>
          <w:rFonts w:ascii="Times New Roman" w:hAnsi="Times New Roman"/>
          <w:sz w:val="28"/>
          <w:szCs w:val="28"/>
        </w:rPr>
        <w:br/>
        <w:t>6. Жерорта теңізі аралығындағы Гелиостың (Күн Құдайы) қолдан жасалған мүсіні. </w:t>
      </w:r>
      <w:r w:rsidRPr="006207DD">
        <w:rPr>
          <w:rFonts w:ascii="Times New Roman" w:hAnsi="Times New Roman"/>
          <w:sz w:val="28"/>
          <w:szCs w:val="28"/>
        </w:rPr>
        <w:br/>
        <w:t>7. Александрия маягі. </w:t>
      </w:r>
      <w:r w:rsidRPr="006207DD">
        <w:rPr>
          <w:rFonts w:ascii="Times New Roman" w:hAnsi="Times New Roman"/>
          <w:sz w:val="28"/>
          <w:szCs w:val="28"/>
        </w:rPr>
        <w:br/>
        <w:t>Бесінші ғасырдан бері танылған 7 керемет: </w:t>
      </w:r>
      <w:r w:rsidRPr="006207DD">
        <w:rPr>
          <w:rFonts w:ascii="Times New Roman" w:hAnsi="Times New Roman"/>
          <w:sz w:val="28"/>
          <w:szCs w:val="28"/>
        </w:rPr>
        <w:br/>
        <w:t>1. Рим колизейі. </w:t>
      </w:r>
      <w:r w:rsidRPr="006207DD">
        <w:rPr>
          <w:rFonts w:ascii="Times New Roman" w:hAnsi="Times New Roman"/>
          <w:sz w:val="28"/>
          <w:szCs w:val="28"/>
        </w:rPr>
        <w:br/>
        <w:t>2. Александрияда жер астында жол пішінде қазылған мазарлар. </w:t>
      </w:r>
      <w:r w:rsidRPr="006207DD">
        <w:rPr>
          <w:rFonts w:ascii="Times New Roman" w:hAnsi="Times New Roman"/>
          <w:sz w:val="28"/>
          <w:szCs w:val="28"/>
        </w:rPr>
        <w:br/>
        <w:t>3. Қытайдың ұлы қорғаны. </w:t>
      </w:r>
      <w:r w:rsidRPr="006207DD">
        <w:rPr>
          <w:rFonts w:ascii="Times New Roman" w:hAnsi="Times New Roman"/>
          <w:sz w:val="28"/>
          <w:szCs w:val="28"/>
        </w:rPr>
        <w:br/>
        <w:t>4. Англиядағы алып тас қорған. </w:t>
      </w:r>
      <w:r w:rsidRPr="006207DD">
        <w:rPr>
          <w:rFonts w:ascii="Times New Roman" w:hAnsi="Times New Roman"/>
          <w:sz w:val="28"/>
          <w:szCs w:val="28"/>
        </w:rPr>
        <w:br/>
        <w:t>5. Италиядағы Пиза қисық мұнарасы. </w:t>
      </w:r>
      <w:r w:rsidRPr="006207DD">
        <w:rPr>
          <w:rFonts w:ascii="Times New Roman" w:hAnsi="Times New Roman"/>
          <w:sz w:val="28"/>
          <w:szCs w:val="28"/>
        </w:rPr>
        <w:br/>
        <w:t>6. Қытайдың Нанжин қаласындағы фарфор мұнара. </w:t>
      </w:r>
      <w:r w:rsidRPr="006207DD">
        <w:rPr>
          <w:rFonts w:ascii="Times New Roman" w:hAnsi="Times New Roman"/>
          <w:sz w:val="28"/>
          <w:szCs w:val="28"/>
        </w:rPr>
        <w:br/>
        <w:t>7. Ыстамбұлдағы әулие София ғибадатханасы. </w:t>
      </w:r>
      <w:r w:rsidRPr="006207DD">
        <w:rPr>
          <w:rFonts w:ascii="Times New Roman" w:hAnsi="Times New Roman"/>
          <w:sz w:val="28"/>
          <w:szCs w:val="28"/>
        </w:rPr>
        <w:br/>
        <w:t>Жеті континент. Олар: Африка, Антарктида, Австралия, Еуропа, Солтүстік және Оңтүстік Америка. </w:t>
      </w:r>
      <w:r w:rsidRPr="006207DD">
        <w:rPr>
          <w:rFonts w:ascii="Times New Roman" w:hAnsi="Times New Roman"/>
          <w:sz w:val="28"/>
          <w:szCs w:val="28"/>
        </w:rPr>
        <w:br/>
        <w:t>Гептатлондағы (жетісайыс) спорттың жеті түрі. Олар: тосқауылдармен 100 метрге жүгіру, биіктікке секіру, 200 метрге ату, ұзындыққа секіру, 800 метрге найза лақтыру. </w:t>
      </w:r>
      <w:r w:rsidRPr="006207DD">
        <w:rPr>
          <w:rFonts w:ascii="Times New Roman" w:hAnsi="Times New Roman"/>
          <w:sz w:val="28"/>
          <w:szCs w:val="28"/>
        </w:rPr>
        <w:br/>
        <w:t>«Жеті саны – бақытты сан, ол - адамзаттың сүйікті саны». Көп халықтың түсінігі осындай. </w:t>
      </w:r>
      <w:r w:rsidRPr="006207DD">
        <w:rPr>
          <w:rFonts w:ascii="Times New Roman" w:hAnsi="Times New Roman"/>
          <w:sz w:val="28"/>
          <w:szCs w:val="28"/>
        </w:rPr>
        <w:br/>
      </w:r>
      <w:r w:rsidRPr="006207DD">
        <w:rPr>
          <w:rFonts w:ascii="Times New Roman" w:hAnsi="Times New Roman"/>
          <w:sz w:val="28"/>
          <w:szCs w:val="28"/>
        </w:rPr>
        <w:br/>
        <w:t>Жеті ішекті қазақтың музыкалық аспаптары Сылдырмақ. </w:t>
      </w:r>
      <w:r w:rsidRPr="006207DD">
        <w:rPr>
          <w:rFonts w:ascii="Times New Roman" w:hAnsi="Times New Roman"/>
          <w:sz w:val="28"/>
          <w:szCs w:val="28"/>
        </w:rPr>
        <w:br/>
        <w:t>Қазақ ерте заманда көшпенді халық болғандықтан, түрлі музыкалық аспаптарды тұрмыста кеңінен қолданған. Ағаш, қыш, темір, мүйіз сияқты күнделікті өмірде пайдаланатын шикізаттан алуан түрлі аспаптарды жасап шығарған. Алғашында ол шаруашылыққа қажет бұйым болса, кейіннен ырғақты ұстап тұратын музыкалық аспапқа айналған. Соның бірі сілкімелі аспап – сылдырмақ. </w:t>
      </w:r>
      <w:r w:rsidRPr="006207DD">
        <w:rPr>
          <w:rFonts w:ascii="Times New Roman" w:hAnsi="Times New Roman"/>
          <w:sz w:val="28"/>
          <w:szCs w:val="28"/>
        </w:rPr>
        <w:br/>
      </w:r>
      <w:r w:rsidRPr="006207DD">
        <w:rPr>
          <w:rFonts w:ascii="Times New Roman" w:hAnsi="Times New Roman"/>
          <w:sz w:val="28"/>
          <w:szCs w:val="28"/>
        </w:rPr>
        <w:br/>
        <w:t>Әрбір ұрып ойнайтын аспаптың өзіндік ерекшеліктері бар. Олардың сыр-сипаты мен ерекшелігі тембрлік және динамикалық дыбысталуына қарай айқындалады. Сондай-ақ Орта Азия халықтары мен латын америкасы елдерінде бір-біріне ұқсас аспаптар көп кездеседі. Соның бірі - маракас аспабының қазақи формасын музыканттар өзі ойлап тапқан. Халқымыз төрт түлік малдың етін жеп, көлік ретінде пайдаланудан бөлек, оның сүйегін де кәдеге жаратқан. Соның бірі - ат тұяғының дүрсілі сияқты малдың жүрісін білдіретін аспап - мүйізше. Ол ерте заманда әуенді сүйемелдеуші аспап ретінде қолданылған. </w:t>
      </w:r>
      <w:r w:rsidRPr="006207DD">
        <w:rPr>
          <w:rFonts w:ascii="Times New Roman" w:hAnsi="Times New Roman"/>
          <w:sz w:val="28"/>
          <w:szCs w:val="28"/>
        </w:rPr>
        <w:br/>
      </w:r>
      <w:r w:rsidRPr="006207DD">
        <w:rPr>
          <w:rFonts w:ascii="Times New Roman" w:hAnsi="Times New Roman"/>
          <w:sz w:val="28"/>
          <w:szCs w:val="28"/>
        </w:rPr>
        <w:br/>
        <w:t>Шеберлер немесе музыканттар аспаптың дыбысталуына қарай оның санын қасиетті 7 санына дейін жеткізген. Ал оларға қолданылған шикізатты Қазақстанның әр аймағындағы және әр түрлі жастағы ірі қараның сүйектерінен жинайтын болған. </w:t>
      </w:r>
      <w:r w:rsidRPr="006207DD">
        <w:rPr>
          <w:rFonts w:ascii="Times New Roman" w:hAnsi="Times New Roman"/>
          <w:sz w:val="28"/>
          <w:szCs w:val="28"/>
        </w:rPr>
        <w:br/>
      </w:r>
      <w:r w:rsidRPr="006207DD">
        <w:rPr>
          <w:rFonts w:ascii="Times New Roman" w:hAnsi="Times New Roman"/>
          <w:sz w:val="28"/>
          <w:szCs w:val="28"/>
        </w:rPr>
        <w:br/>
        <w:t>Жетіген - қазақ халқының көп ішекті шертпелі аспабы. Жалпы тұрқы ұзынша, жәшік тектес етіп жасалады. Бетіне жұқа тақтайдан қақпақ жабылып, үн беретін ойықтары салынады. Жетіген — жасалуы да, ойналу әдіс-тәсілі де өте күрделі аспап. Ертеректе ел арасында сақталған көне Жетігеннің ішегі аттың қылынан тағылып, тиектің орнына асықтар пайдаланылатын болған. Аспаптың құлақ күйі осы асықтарды әрлі-берлі жылжыту арқылы келтірілген. Ішек сандары жетеу болғандықтан, аспап Жетіген аталған. Жетігеннің ноталық жүйесін анықтаған ғалым - зерттеуші Б. Сарыбаев болды. Жетіген аспабына байланысты оны ертеде жеті ұлынан айырылған күйші - өнерпаз жасап, “Жетігеннің жеті күйін” шығарыпты дейтін аңыз бар. Аспаптық-фольклорлық музыкамызда ерекше орын алатын бұл аспап 1970 жылдан бері Т. Сарыбаев, Е. Құсайынов, С. Мерекеев, т. б. музыкашылардың орындауында жаңаша сипатқа ие болды. Жетіген аспабының қазіргі шеберлер жасаған үлгісінің дыбыс ауқымы 2 — 2, 5 октаваға дейін жеткізілді. Қазақ халық музыка аспаптары мұражайында Жетіген аспабының этнографиялық сипаттамалар бойынша жасалған көне үлгісі мен жетілдірілген үлгілері сақталған. </w:t>
      </w:r>
    </w:p>
    <w:p w:rsidR="00006D1A" w:rsidRDefault="00006D1A" w:rsidP="006207DD">
      <w:pPr>
        <w:pStyle w:val="BodyText"/>
        <w:spacing w:line="360" w:lineRule="auto"/>
        <w:rPr>
          <w:rFonts w:ascii="Times New Roman" w:hAnsi="Times New Roman"/>
          <w:sz w:val="28"/>
          <w:szCs w:val="28"/>
          <w:lang w:val="kk-KZ"/>
        </w:rPr>
      </w:pPr>
    </w:p>
    <w:p w:rsidR="00006D1A" w:rsidRDefault="00006D1A" w:rsidP="006207DD">
      <w:pPr>
        <w:pStyle w:val="BodyText"/>
        <w:spacing w:line="360" w:lineRule="auto"/>
        <w:rPr>
          <w:rFonts w:ascii="Times New Roman" w:hAnsi="Times New Roman"/>
          <w:sz w:val="28"/>
          <w:szCs w:val="28"/>
          <w:lang w:val="kk-KZ"/>
        </w:rPr>
      </w:pPr>
    </w:p>
    <w:p w:rsidR="00006D1A" w:rsidRDefault="00006D1A" w:rsidP="006207DD">
      <w:pPr>
        <w:pStyle w:val="BodyText"/>
        <w:spacing w:line="360" w:lineRule="auto"/>
        <w:rPr>
          <w:rFonts w:ascii="Times New Roman" w:hAnsi="Times New Roman"/>
          <w:sz w:val="28"/>
          <w:szCs w:val="28"/>
          <w:lang w:val="kk-KZ"/>
        </w:rPr>
      </w:pPr>
    </w:p>
    <w:p w:rsidR="00006D1A" w:rsidRDefault="00006D1A" w:rsidP="006207DD">
      <w:pPr>
        <w:pStyle w:val="BodyText"/>
        <w:spacing w:line="360" w:lineRule="auto"/>
        <w:rPr>
          <w:rFonts w:ascii="Times New Roman" w:hAnsi="Times New Roman"/>
          <w:sz w:val="28"/>
          <w:szCs w:val="28"/>
          <w:lang w:val="kk-KZ"/>
        </w:rPr>
      </w:pPr>
    </w:p>
    <w:p w:rsidR="00006D1A" w:rsidRDefault="00006D1A" w:rsidP="006207DD">
      <w:pPr>
        <w:pStyle w:val="BodyText"/>
        <w:spacing w:line="360" w:lineRule="auto"/>
        <w:rPr>
          <w:rFonts w:ascii="Times New Roman" w:hAnsi="Times New Roman"/>
          <w:sz w:val="28"/>
          <w:szCs w:val="28"/>
          <w:lang w:val="kk-KZ"/>
        </w:rPr>
      </w:pPr>
    </w:p>
    <w:p w:rsidR="00006D1A" w:rsidRDefault="00006D1A" w:rsidP="006207DD">
      <w:pPr>
        <w:pStyle w:val="BodyText"/>
        <w:spacing w:line="360" w:lineRule="auto"/>
        <w:rPr>
          <w:rFonts w:ascii="Times New Roman" w:hAnsi="Times New Roman"/>
          <w:sz w:val="28"/>
          <w:szCs w:val="28"/>
          <w:lang w:val="kk-KZ"/>
        </w:rPr>
      </w:pPr>
    </w:p>
    <w:p w:rsidR="00006D1A" w:rsidRDefault="00006D1A" w:rsidP="006207DD">
      <w:pPr>
        <w:pStyle w:val="BodyText"/>
        <w:spacing w:line="360" w:lineRule="auto"/>
        <w:rPr>
          <w:rFonts w:ascii="Times New Roman" w:hAnsi="Times New Roman"/>
          <w:sz w:val="28"/>
          <w:szCs w:val="28"/>
          <w:lang w:val="kk-KZ"/>
        </w:rPr>
      </w:pPr>
    </w:p>
    <w:p w:rsidR="00006D1A" w:rsidRDefault="00006D1A" w:rsidP="006207DD">
      <w:pPr>
        <w:pStyle w:val="BodyText"/>
        <w:spacing w:line="360" w:lineRule="auto"/>
        <w:rPr>
          <w:rFonts w:ascii="Times New Roman" w:hAnsi="Times New Roman"/>
          <w:sz w:val="28"/>
          <w:szCs w:val="28"/>
          <w:lang w:val="kk-KZ"/>
        </w:rPr>
      </w:pPr>
    </w:p>
    <w:p w:rsidR="00006D1A" w:rsidRDefault="00006D1A" w:rsidP="006207DD">
      <w:pPr>
        <w:pStyle w:val="BodyText"/>
        <w:spacing w:line="360" w:lineRule="auto"/>
        <w:rPr>
          <w:rFonts w:ascii="Times New Roman" w:hAnsi="Times New Roman"/>
          <w:sz w:val="28"/>
          <w:szCs w:val="28"/>
          <w:lang w:val="kk-KZ"/>
        </w:rPr>
      </w:pPr>
    </w:p>
    <w:p w:rsidR="00006D1A" w:rsidRDefault="00006D1A" w:rsidP="006207DD">
      <w:pPr>
        <w:pStyle w:val="BodyText"/>
        <w:spacing w:line="360" w:lineRule="auto"/>
        <w:rPr>
          <w:rFonts w:ascii="Times New Roman" w:hAnsi="Times New Roman"/>
          <w:sz w:val="28"/>
          <w:szCs w:val="28"/>
          <w:lang w:val="kk-KZ"/>
        </w:rPr>
      </w:pPr>
    </w:p>
    <w:p w:rsidR="00006D1A" w:rsidRDefault="00006D1A" w:rsidP="006207DD">
      <w:pPr>
        <w:pStyle w:val="BodyText"/>
        <w:spacing w:line="360" w:lineRule="auto"/>
        <w:rPr>
          <w:rFonts w:ascii="Times New Roman" w:hAnsi="Times New Roman"/>
          <w:sz w:val="28"/>
          <w:szCs w:val="28"/>
          <w:lang w:val="kk-KZ"/>
        </w:rPr>
      </w:pPr>
    </w:p>
    <w:p w:rsidR="00006D1A" w:rsidRDefault="00006D1A" w:rsidP="006207DD">
      <w:pPr>
        <w:pStyle w:val="BodyText"/>
        <w:spacing w:line="360" w:lineRule="auto"/>
        <w:rPr>
          <w:rFonts w:ascii="Times New Roman" w:hAnsi="Times New Roman"/>
          <w:sz w:val="28"/>
          <w:szCs w:val="28"/>
          <w:lang w:val="kk-KZ"/>
        </w:rPr>
      </w:pPr>
    </w:p>
    <w:p w:rsidR="00006D1A" w:rsidRDefault="00006D1A" w:rsidP="006207DD">
      <w:pPr>
        <w:pStyle w:val="BodyText"/>
        <w:spacing w:line="360" w:lineRule="auto"/>
        <w:rPr>
          <w:rFonts w:ascii="Times New Roman" w:hAnsi="Times New Roman"/>
          <w:sz w:val="28"/>
          <w:szCs w:val="28"/>
          <w:lang w:val="kk-KZ"/>
        </w:rPr>
      </w:pPr>
    </w:p>
    <w:p w:rsidR="00006D1A" w:rsidRDefault="00006D1A" w:rsidP="006207DD">
      <w:pPr>
        <w:pStyle w:val="BodyText"/>
        <w:spacing w:line="360" w:lineRule="auto"/>
        <w:rPr>
          <w:rFonts w:ascii="Times New Roman" w:hAnsi="Times New Roman"/>
          <w:sz w:val="28"/>
          <w:szCs w:val="28"/>
          <w:lang w:val="kk-KZ"/>
        </w:rPr>
      </w:pPr>
    </w:p>
    <w:p w:rsidR="00006D1A" w:rsidRPr="00AE30A5" w:rsidRDefault="00006D1A" w:rsidP="006207DD">
      <w:pPr>
        <w:pStyle w:val="BodyText"/>
        <w:spacing w:line="360" w:lineRule="auto"/>
        <w:rPr>
          <w:rFonts w:ascii="Times New Roman" w:hAnsi="Times New Roman"/>
          <w:sz w:val="28"/>
          <w:szCs w:val="28"/>
          <w:lang w:val="kk-KZ"/>
        </w:rPr>
      </w:pPr>
      <w:r w:rsidRPr="00AE30A5">
        <w:rPr>
          <w:rFonts w:ascii="Times New Roman" w:hAnsi="Times New Roman"/>
          <w:sz w:val="28"/>
          <w:szCs w:val="28"/>
          <w:lang w:val="kk-KZ"/>
        </w:rPr>
        <w:t>Қорытынды </w:t>
      </w:r>
      <w:r w:rsidRPr="00AE30A5">
        <w:rPr>
          <w:rFonts w:ascii="Times New Roman" w:hAnsi="Times New Roman"/>
          <w:sz w:val="28"/>
          <w:szCs w:val="28"/>
          <w:lang w:val="kk-KZ"/>
        </w:rPr>
        <w:br/>
        <w:t>Қазақ халқында 7 саны - ерте замандардан киелі сан болып есептеледі. Ол дегеніміз - 7 қазына, ұлттық тағамдардағы 7 түрлі қоспалар, әлемнің </w:t>
      </w:r>
      <w:r w:rsidRPr="00AE30A5">
        <w:rPr>
          <w:rFonts w:ascii="Times New Roman" w:hAnsi="Times New Roman"/>
          <w:sz w:val="28"/>
          <w:szCs w:val="28"/>
          <w:lang w:val="kk-KZ"/>
        </w:rPr>
        <w:br/>
        <w:t>7 кереметі, аптаның 7 күні, кемпірқосақтың 7 түсі, Жетіқарақшы жұлдызы т. б. Ертегілерде 7 батыр, 7 ағайынды, 7 ұл, 7 қыз...т. с. сияқты болып кездеседі. Бастапқыда балалар қазақ тілінде аптаның жеті күнін еске түсірді. Халқымыздың ежелгі дәстүрінің бірі, бала туғаннан кейін 7 күннен кейін тойлап, адам дүниеден өткеннен кейін 7 күннен кейін жетісін өткізеді. </w:t>
      </w:r>
      <w:r w:rsidRPr="00AE30A5">
        <w:rPr>
          <w:rFonts w:ascii="Times New Roman" w:hAnsi="Times New Roman"/>
          <w:sz w:val="28"/>
          <w:szCs w:val="28"/>
          <w:lang w:val="kk-KZ"/>
        </w:rPr>
        <w:br/>
      </w:r>
      <w:r w:rsidRPr="00AE30A5">
        <w:rPr>
          <w:rFonts w:ascii="Times New Roman" w:hAnsi="Times New Roman"/>
          <w:sz w:val="28"/>
          <w:szCs w:val="28"/>
          <w:lang w:val="kk-KZ"/>
        </w:rPr>
        <w:br/>
        <w:t>Егер адам 7 ұлттың тілін білетін болса – дана адам болып есептеледі. Қазақтарда мынадай ырым бар, кімде-кім өз жанында жайсыздық сезінетін болса, өзінің немесе жақындарының өміріне қауіп төніп тұрғанын сезініп, киелі жұма күні - 7 шелпек пісіреді. Бұл 7 шелпекті 7 үйге таратып беру керек. Сондай-ақ шелпекті жеген адам «Қабыл болсын» деп, ал берген адам «Әумин» деп айту керек. Осы тұрғыда қазақтарда «Өлі разы болмай, тірі байымайды» деген мақал бар. Яғни, осылай аруақтарды еске алып отырса адамның өмірде жолы болып отырады, аруақтар қолдап, қоштап жүреді деген мағына береді. Сол себепті де 7 саны сәттілік, ырыс-береке әкелетін киелі сан болып есептеледі. </w:t>
      </w:r>
      <w:r w:rsidRPr="00AE30A5">
        <w:rPr>
          <w:rFonts w:ascii="Times New Roman" w:hAnsi="Times New Roman"/>
          <w:sz w:val="28"/>
          <w:szCs w:val="28"/>
          <w:lang w:val="kk-KZ"/>
        </w:rPr>
        <w:br/>
        <w:t>Ақыртас жөніндегі аңыз бойынша, аса зор денелі де күшті құрылысшы кетпенімен жеті жерге тастаған топырағынан жеті төбе пайда болған. Ал, </w:t>
      </w:r>
      <w:r w:rsidRPr="00AE30A5">
        <w:rPr>
          <w:rFonts w:ascii="Times New Roman" w:hAnsi="Times New Roman"/>
          <w:sz w:val="28"/>
          <w:szCs w:val="28"/>
          <w:lang w:val="kk-KZ"/>
        </w:rPr>
        <w:br/>
        <w:t>«Алпамыс батыр» эпосында Байбөрі мен Аналық бір бала көтеру үшін дүниенің жарымын аралап, жеті әулиенің зираттарына түнеп жүріп армандарына жеткен... </w:t>
      </w:r>
      <w:r w:rsidRPr="00AE30A5">
        <w:rPr>
          <w:rFonts w:ascii="Times New Roman" w:hAnsi="Times New Roman"/>
          <w:sz w:val="28"/>
          <w:szCs w:val="28"/>
          <w:lang w:val="kk-KZ"/>
        </w:rPr>
        <w:br/>
        <w:t>Иә, шынында да біздің әлемде қызықты әрі жұмбақ жайттар өте көп кездеседі. Ал, тарих дәстүріміздегі құпиялар мен ашылымдар қаншама десеңізші! </w:t>
      </w:r>
    </w:p>
    <w:p w:rsidR="00006D1A" w:rsidRPr="00AE30A5" w:rsidRDefault="00006D1A" w:rsidP="006207DD">
      <w:pPr>
        <w:spacing w:after="0" w:line="360" w:lineRule="auto"/>
        <w:rPr>
          <w:rFonts w:ascii="Times New Roman" w:hAnsi="Times New Roman"/>
          <w:color w:val="555555"/>
          <w:sz w:val="28"/>
          <w:szCs w:val="28"/>
          <w:lang w:val="kk-KZ"/>
        </w:rPr>
      </w:pPr>
    </w:p>
    <w:p w:rsidR="00006D1A" w:rsidRPr="00AE30A5" w:rsidRDefault="00006D1A" w:rsidP="006207DD">
      <w:pPr>
        <w:spacing w:after="0" w:line="360" w:lineRule="auto"/>
        <w:rPr>
          <w:rFonts w:ascii="Times New Roman" w:hAnsi="Times New Roman"/>
          <w:color w:val="555555"/>
          <w:sz w:val="28"/>
          <w:szCs w:val="28"/>
          <w:lang w:val="kk-KZ"/>
        </w:rPr>
      </w:pPr>
    </w:p>
    <w:p w:rsidR="00006D1A" w:rsidRPr="00AE30A5" w:rsidRDefault="00006D1A" w:rsidP="006207DD">
      <w:pPr>
        <w:spacing w:after="0" w:line="360" w:lineRule="auto"/>
        <w:rPr>
          <w:rFonts w:ascii="Times New Roman" w:hAnsi="Times New Roman"/>
          <w:color w:val="555555"/>
          <w:sz w:val="28"/>
          <w:szCs w:val="28"/>
          <w:lang w:val="kk-KZ"/>
        </w:rPr>
      </w:pPr>
    </w:p>
    <w:p w:rsidR="00006D1A" w:rsidRPr="006207DD" w:rsidRDefault="00006D1A" w:rsidP="006207DD">
      <w:pPr>
        <w:pStyle w:val="BodyText"/>
        <w:spacing w:line="360" w:lineRule="auto"/>
        <w:rPr>
          <w:rFonts w:ascii="Times New Roman" w:hAnsi="Times New Roman"/>
          <w:sz w:val="28"/>
          <w:szCs w:val="28"/>
          <w:lang w:val="kk-KZ"/>
        </w:rPr>
      </w:pPr>
      <w:r w:rsidRPr="00AE30A5">
        <w:rPr>
          <w:rFonts w:ascii="Times New Roman" w:hAnsi="Times New Roman"/>
          <w:sz w:val="28"/>
          <w:szCs w:val="28"/>
          <w:lang w:val="kk-KZ"/>
        </w:rPr>
        <w:t>Пайдаланған әдебиеттер: </w:t>
      </w:r>
      <w:r w:rsidRPr="00AE30A5">
        <w:rPr>
          <w:rFonts w:ascii="Times New Roman" w:hAnsi="Times New Roman"/>
          <w:sz w:val="28"/>
          <w:szCs w:val="28"/>
          <w:lang w:val="kk-KZ"/>
        </w:rPr>
        <w:br/>
        <w:t xml:space="preserve">1. </w:t>
      </w:r>
      <w:r w:rsidRPr="006207DD">
        <w:rPr>
          <w:rFonts w:ascii="Times New Roman" w:hAnsi="Times New Roman"/>
          <w:sz w:val="28"/>
          <w:szCs w:val="28"/>
        </w:rPr>
        <w:t>Бәрі де сандар туралы, Алматыкітап 2008жыл </w:t>
      </w:r>
      <w:r w:rsidRPr="006207DD">
        <w:rPr>
          <w:rFonts w:ascii="Times New Roman" w:hAnsi="Times New Roman"/>
          <w:sz w:val="28"/>
          <w:szCs w:val="28"/>
        </w:rPr>
        <w:br/>
        <w:t>2. Қазақ энциклопедиясы 3-том, Алматы 2011 </w:t>
      </w:r>
      <w:r w:rsidRPr="006207DD">
        <w:rPr>
          <w:rFonts w:ascii="Times New Roman" w:hAnsi="Times New Roman"/>
          <w:sz w:val="28"/>
          <w:szCs w:val="28"/>
        </w:rPr>
        <w:br/>
        <w:t>3. Жеті қазына, Сейіт Кенжеахметұлы, 1 кітап </w:t>
      </w:r>
      <w:r w:rsidRPr="006207DD">
        <w:rPr>
          <w:rFonts w:ascii="Times New Roman" w:hAnsi="Times New Roman"/>
          <w:sz w:val="28"/>
          <w:szCs w:val="28"/>
        </w:rPr>
        <w:br/>
        <w:t>4. Интернет материалдарынан</w:t>
      </w:r>
    </w:p>
    <w:p w:rsidR="00006D1A" w:rsidRDefault="00006D1A" w:rsidP="00EF21BC">
      <w:pPr>
        <w:pStyle w:val="Heading5"/>
        <w:rPr>
          <w:lang w:val="kk-KZ"/>
        </w:rPr>
      </w:pPr>
    </w:p>
    <w:p w:rsidR="00006D1A" w:rsidRDefault="00006D1A" w:rsidP="00EF21BC">
      <w:pPr>
        <w:pStyle w:val="Heading5"/>
        <w:rPr>
          <w:lang w:val="kk-KZ"/>
        </w:rPr>
      </w:pPr>
    </w:p>
    <w:p w:rsidR="00006D1A" w:rsidRDefault="00006D1A" w:rsidP="00EF21BC">
      <w:pPr>
        <w:pStyle w:val="Heading5"/>
        <w:rPr>
          <w:lang w:val="kk-KZ"/>
        </w:rPr>
      </w:pPr>
    </w:p>
    <w:p w:rsidR="00006D1A" w:rsidRPr="005F290D" w:rsidRDefault="00006D1A" w:rsidP="00370B4C">
      <w:pPr>
        <w:ind w:left="-900" w:firstLine="6840"/>
        <w:rPr>
          <w:sz w:val="28"/>
          <w:szCs w:val="28"/>
        </w:rPr>
      </w:pPr>
    </w:p>
    <w:sectPr w:rsidR="00006D1A" w:rsidRPr="005F290D" w:rsidSect="005F4E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966B1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8504A0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69699A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C8C4EE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83E257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F2C9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0BC39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1CE6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442C6A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5A6522"/>
    <w:lvl w:ilvl="0">
      <w:start w:val="1"/>
      <w:numFmt w:val="bullet"/>
      <w:lvlText w:val=""/>
      <w:lvlJc w:val="left"/>
      <w:pPr>
        <w:tabs>
          <w:tab w:val="num" w:pos="360"/>
        </w:tabs>
        <w:ind w:left="360" w:hanging="360"/>
      </w:pPr>
      <w:rPr>
        <w:rFonts w:ascii="Symbol" w:hAnsi="Symbol" w:hint="default"/>
      </w:rPr>
    </w:lvl>
  </w:abstractNum>
  <w:abstractNum w:abstractNumId="10">
    <w:nsid w:val="7D882214"/>
    <w:multiLevelType w:val="multilevel"/>
    <w:tmpl w:val="1AB4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7"/>
  </w:num>
  <w:num w:numId="3">
    <w:abstractNumId w:val="7"/>
  </w:num>
  <w:num w:numId="4">
    <w:abstractNumId w:val="7"/>
  </w:num>
  <w:num w:numId="5">
    <w:abstractNumId w:val="7"/>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49F0"/>
    <w:rsid w:val="00006D1A"/>
    <w:rsid w:val="000106A6"/>
    <w:rsid w:val="000142FF"/>
    <w:rsid w:val="00015622"/>
    <w:rsid w:val="00017424"/>
    <w:rsid w:val="000200F9"/>
    <w:rsid w:val="0004004E"/>
    <w:rsid w:val="000468A4"/>
    <w:rsid w:val="00054F89"/>
    <w:rsid w:val="0005564C"/>
    <w:rsid w:val="00067A09"/>
    <w:rsid w:val="000707A9"/>
    <w:rsid w:val="00075B00"/>
    <w:rsid w:val="00085203"/>
    <w:rsid w:val="00086058"/>
    <w:rsid w:val="0008770B"/>
    <w:rsid w:val="00092A2D"/>
    <w:rsid w:val="00096E68"/>
    <w:rsid w:val="00097D7C"/>
    <w:rsid w:val="000A0A2B"/>
    <w:rsid w:val="000B67B3"/>
    <w:rsid w:val="000B7F12"/>
    <w:rsid w:val="000C0288"/>
    <w:rsid w:val="000C1501"/>
    <w:rsid w:val="000C1ADC"/>
    <w:rsid w:val="000C34BF"/>
    <w:rsid w:val="000C5B81"/>
    <w:rsid w:val="000D5210"/>
    <w:rsid w:val="000E3129"/>
    <w:rsid w:val="000E36C4"/>
    <w:rsid w:val="000E4897"/>
    <w:rsid w:val="000E576E"/>
    <w:rsid w:val="00101795"/>
    <w:rsid w:val="00110506"/>
    <w:rsid w:val="0011757B"/>
    <w:rsid w:val="00120DBA"/>
    <w:rsid w:val="0013080F"/>
    <w:rsid w:val="00132A4D"/>
    <w:rsid w:val="00146166"/>
    <w:rsid w:val="00152830"/>
    <w:rsid w:val="00156A44"/>
    <w:rsid w:val="00164DE8"/>
    <w:rsid w:val="001718AA"/>
    <w:rsid w:val="0019357D"/>
    <w:rsid w:val="001A0CEF"/>
    <w:rsid w:val="001A599E"/>
    <w:rsid w:val="001B268D"/>
    <w:rsid w:val="001B28E9"/>
    <w:rsid w:val="001B5646"/>
    <w:rsid w:val="001B620C"/>
    <w:rsid w:val="001B7774"/>
    <w:rsid w:val="001C2307"/>
    <w:rsid w:val="001E5584"/>
    <w:rsid w:val="001F305A"/>
    <w:rsid w:val="001F3CFB"/>
    <w:rsid w:val="00200C99"/>
    <w:rsid w:val="00202364"/>
    <w:rsid w:val="002036B9"/>
    <w:rsid w:val="00206DC1"/>
    <w:rsid w:val="00212374"/>
    <w:rsid w:val="00216AE9"/>
    <w:rsid w:val="002171CC"/>
    <w:rsid w:val="00222AA4"/>
    <w:rsid w:val="002325F1"/>
    <w:rsid w:val="00242130"/>
    <w:rsid w:val="00246FA4"/>
    <w:rsid w:val="00247A2A"/>
    <w:rsid w:val="00267F61"/>
    <w:rsid w:val="002743D2"/>
    <w:rsid w:val="00276F16"/>
    <w:rsid w:val="0027772F"/>
    <w:rsid w:val="00281B32"/>
    <w:rsid w:val="00291E92"/>
    <w:rsid w:val="002A273C"/>
    <w:rsid w:val="002A6EE2"/>
    <w:rsid w:val="002B03C6"/>
    <w:rsid w:val="002B08DF"/>
    <w:rsid w:val="002B0FF1"/>
    <w:rsid w:val="002B2750"/>
    <w:rsid w:val="002B3A4D"/>
    <w:rsid w:val="002B5A5F"/>
    <w:rsid w:val="002C3725"/>
    <w:rsid w:val="002C3B73"/>
    <w:rsid w:val="002D0065"/>
    <w:rsid w:val="002D4AD3"/>
    <w:rsid w:val="002D4E9D"/>
    <w:rsid w:val="002D6C5D"/>
    <w:rsid w:val="002E6258"/>
    <w:rsid w:val="002F6C12"/>
    <w:rsid w:val="002F7376"/>
    <w:rsid w:val="003001F3"/>
    <w:rsid w:val="0030578B"/>
    <w:rsid w:val="00312E62"/>
    <w:rsid w:val="003138A8"/>
    <w:rsid w:val="00320121"/>
    <w:rsid w:val="003213A9"/>
    <w:rsid w:val="00324753"/>
    <w:rsid w:val="00327327"/>
    <w:rsid w:val="003346BD"/>
    <w:rsid w:val="00350B3A"/>
    <w:rsid w:val="00357789"/>
    <w:rsid w:val="00361F2B"/>
    <w:rsid w:val="003639EA"/>
    <w:rsid w:val="00363D11"/>
    <w:rsid w:val="00363D24"/>
    <w:rsid w:val="003647D7"/>
    <w:rsid w:val="00370B4C"/>
    <w:rsid w:val="00380548"/>
    <w:rsid w:val="00382129"/>
    <w:rsid w:val="00385B5F"/>
    <w:rsid w:val="00394BFA"/>
    <w:rsid w:val="0039558E"/>
    <w:rsid w:val="003A1510"/>
    <w:rsid w:val="003A490C"/>
    <w:rsid w:val="003A700B"/>
    <w:rsid w:val="003A7D3A"/>
    <w:rsid w:val="003C1C70"/>
    <w:rsid w:val="003D3DCC"/>
    <w:rsid w:val="003D4AFE"/>
    <w:rsid w:val="003E0327"/>
    <w:rsid w:val="003E67B7"/>
    <w:rsid w:val="003F4F4D"/>
    <w:rsid w:val="003F61E5"/>
    <w:rsid w:val="003F7782"/>
    <w:rsid w:val="00413397"/>
    <w:rsid w:val="0041614A"/>
    <w:rsid w:val="00420A7B"/>
    <w:rsid w:val="00420B0E"/>
    <w:rsid w:val="00433652"/>
    <w:rsid w:val="0043372A"/>
    <w:rsid w:val="004372F2"/>
    <w:rsid w:val="00442E29"/>
    <w:rsid w:val="00446691"/>
    <w:rsid w:val="00455F87"/>
    <w:rsid w:val="004566C0"/>
    <w:rsid w:val="00460435"/>
    <w:rsid w:val="00460A46"/>
    <w:rsid w:val="0046499D"/>
    <w:rsid w:val="00465777"/>
    <w:rsid w:val="00465801"/>
    <w:rsid w:val="00473052"/>
    <w:rsid w:val="00473603"/>
    <w:rsid w:val="00473EAE"/>
    <w:rsid w:val="004742B6"/>
    <w:rsid w:val="004838A7"/>
    <w:rsid w:val="004843F6"/>
    <w:rsid w:val="004924F0"/>
    <w:rsid w:val="004956DD"/>
    <w:rsid w:val="004B2306"/>
    <w:rsid w:val="004C33B4"/>
    <w:rsid w:val="004D0CA7"/>
    <w:rsid w:val="004D2F00"/>
    <w:rsid w:val="004E13D3"/>
    <w:rsid w:val="004F3C15"/>
    <w:rsid w:val="005053AE"/>
    <w:rsid w:val="00515291"/>
    <w:rsid w:val="005227A4"/>
    <w:rsid w:val="00531A09"/>
    <w:rsid w:val="0053422D"/>
    <w:rsid w:val="00545DC2"/>
    <w:rsid w:val="0056090D"/>
    <w:rsid w:val="00561A68"/>
    <w:rsid w:val="00565869"/>
    <w:rsid w:val="00566237"/>
    <w:rsid w:val="0056699E"/>
    <w:rsid w:val="0057317E"/>
    <w:rsid w:val="0057510A"/>
    <w:rsid w:val="00580C6C"/>
    <w:rsid w:val="00583503"/>
    <w:rsid w:val="0058671A"/>
    <w:rsid w:val="00594E9B"/>
    <w:rsid w:val="00595979"/>
    <w:rsid w:val="005A0545"/>
    <w:rsid w:val="005A2765"/>
    <w:rsid w:val="005B02A5"/>
    <w:rsid w:val="005C3ABB"/>
    <w:rsid w:val="005C488F"/>
    <w:rsid w:val="005C6CA6"/>
    <w:rsid w:val="005C7BB1"/>
    <w:rsid w:val="005D7858"/>
    <w:rsid w:val="005D7AB2"/>
    <w:rsid w:val="005E28AA"/>
    <w:rsid w:val="005E455F"/>
    <w:rsid w:val="005E50DF"/>
    <w:rsid w:val="005E70DF"/>
    <w:rsid w:val="005F09EA"/>
    <w:rsid w:val="005F1D5A"/>
    <w:rsid w:val="005F275E"/>
    <w:rsid w:val="005F290D"/>
    <w:rsid w:val="005F4E73"/>
    <w:rsid w:val="005F58DB"/>
    <w:rsid w:val="00600BC8"/>
    <w:rsid w:val="00603721"/>
    <w:rsid w:val="00605026"/>
    <w:rsid w:val="00605FC8"/>
    <w:rsid w:val="006166D3"/>
    <w:rsid w:val="006207DD"/>
    <w:rsid w:val="00622008"/>
    <w:rsid w:val="00631D88"/>
    <w:rsid w:val="00631E2A"/>
    <w:rsid w:val="00636C97"/>
    <w:rsid w:val="00653389"/>
    <w:rsid w:val="00654309"/>
    <w:rsid w:val="006657AE"/>
    <w:rsid w:val="00675C84"/>
    <w:rsid w:val="00680996"/>
    <w:rsid w:val="00683A89"/>
    <w:rsid w:val="00683FEE"/>
    <w:rsid w:val="00685C95"/>
    <w:rsid w:val="00691A1D"/>
    <w:rsid w:val="00694301"/>
    <w:rsid w:val="00694AFD"/>
    <w:rsid w:val="006C5B32"/>
    <w:rsid w:val="006C64CB"/>
    <w:rsid w:val="006D0549"/>
    <w:rsid w:val="006D06B1"/>
    <w:rsid w:val="006D12CE"/>
    <w:rsid w:val="006D6E50"/>
    <w:rsid w:val="006E35BE"/>
    <w:rsid w:val="006E3817"/>
    <w:rsid w:val="006E6D0C"/>
    <w:rsid w:val="006F0F27"/>
    <w:rsid w:val="006F6824"/>
    <w:rsid w:val="00703943"/>
    <w:rsid w:val="0070713F"/>
    <w:rsid w:val="00707CCA"/>
    <w:rsid w:val="0071516C"/>
    <w:rsid w:val="00717077"/>
    <w:rsid w:val="00737812"/>
    <w:rsid w:val="00740578"/>
    <w:rsid w:val="00745A24"/>
    <w:rsid w:val="007465C4"/>
    <w:rsid w:val="00760D27"/>
    <w:rsid w:val="00761A40"/>
    <w:rsid w:val="007745BF"/>
    <w:rsid w:val="00775B23"/>
    <w:rsid w:val="00776D5D"/>
    <w:rsid w:val="0078030A"/>
    <w:rsid w:val="00792FD1"/>
    <w:rsid w:val="007B1BEF"/>
    <w:rsid w:val="007C3C20"/>
    <w:rsid w:val="007E34B3"/>
    <w:rsid w:val="007E4A83"/>
    <w:rsid w:val="007F2588"/>
    <w:rsid w:val="007F47FA"/>
    <w:rsid w:val="007F532F"/>
    <w:rsid w:val="008044AF"/>
    <w:rsid w:val="008102D8"/>
    <w:rsid w:val="00820257"/>
    <w:rsid w:val="0082767F"/>
    <w:rsid w:val="00832DA3"/>
    <w:rsid w:val="00834D1C"/>
    <w:rsid w:val="00837684"/>
    <w:rsid w:val="0084797D"/>
    <w:rsid w:val="00861AA3"/>
    <w:rsid w:val="008654CE"/>
    <w:rsid w:val="00871352"/>
    <w:rsid w:val="00872176"/>
    <w:rsid w:val="00874DFB"/>
    <w:rsid w:val="00877B02"/>
    <w:rsid w:val="008849C5"/>
    <w:rsid w:val="008868AF"/>
    <w:rsid w:val="00891CA6"/>
    <w:rsid w:val="008A1F47"/>
    <w:rsid w:val="008A4C91"/>
    <w:rsid w:val="008A50EB"/>
    <w:rsid w:val="008B4D94"/>
    <w:rsid w:val="008C0A4C"/>
    <w:rsid w:val="008C1686"/>
    <w:rsid w:val="008C426C"/>
    <w:rsid w:val="008C541F"/>
    <w:rsid w:val="008C59F7"/>
    <w:rsid w:val="008C7CD2"/>
    <w:rsid w:val="008D2DF4"/>
    <w:rsid w:val="008D7A0E"/>
    <w:rsid w:val="008E1056"/>
    <w:rsid w:val="008F08C5"/>
    <w:rsid w:val="008F2BB2"/>
    <w:rsid w:val="008F6D4A"/>
    <w:rsid w:val="0090357B"/>
    <w:rsid w:val="00906DAE"/>
    <w:rsid w:val="00906E04"/>
    <w:rsid w:val="00906F47"/>
    <w:rsid w:val="00912D85"/>
    <w:rsid w:val="00914BF4"/>
    <w:rsid w:val="00920C19"/>
    <w:rsid w:val="0092267D"/>
    <w:rsid w:val="009253D7"/>
    <w:rsid w:val="00945299"/>
    <w:rsid w:val="00956E74"/>
    <w:rsid w:val="009571E5"/>
    <w:rsid w:val="00977A7C"/>
    <w:rsid w:val="0098351A"/>
    <w:rsid w:val="009835C2"/>
    <w:rsid w:val="009A14BE"/>
    <w:rsid w:val="009B1EF1"/>
    <w:rsid w:val="009B5230"/>
    <w:rsid w:val="009B6909"/>
    <w:rsid w:val="009C220C"/>
    <w:rsid w:val="009C423E"/>
    <w:rsid w:val="009D110C"/>
    <w:rsid w:val="009D196A"/>
    <w:rsid w:val="009D2B34"/>
    <w:rsid w:val="009D36ED"/>
    <w:rsid w:val="009E1B77"/>
    <w:rsid w:val="009E2588"/>
    <w:rsid w:val="009E60C6"/>
    <w:rsid w:val="009E67F7"/>
    <w:rsid w:val="00A11300"/>
    <w:rsid w:val="00A16A47"/>
    <w:rsid w:val="00A17E76"/>
    <w:rsid w:val="00A25695"/>
    <w:rsid w:val="00A325A5"/>
    <w:rsid w:val="00A34630"/>
    <w:rsid w:val="00A35094"/>
    <w:rsid w:val="00A36996"/>
    <w:rsid w:val="00A53BFC"/>
    <w:rsid w:val="00A617BA"/>
    <w:rsid w:val="00A6354B"/>
    <w:rsid w:val="00A72C79"/>
    <w:rsid w:val="00A80EF5"/>
    <w:rsid w:val="00A978DA"/>
    <w:rsid w:val="00AA2355"/>
    <w:rsid w:val="00AB1D45"/>
    <w:rsid w:val="00AB58F9"/>
    <w:rsid w:val="00AB771F"/>
    <w:rsid w:val="00AD699F"/>
    <w:rsid w:val="00AD7F0A"/>
    <w:rsid w:val="00AE099E"/>
    <w:rsid w:val="00AE30A5"/>
    <w:rsid w:val="00AE6726"/>
    <w:rsid w:val="00B132E9"/>
    <w:rsid w:val="00B1470E"/>
    <w:rsid w:val="00B152C9"/>
    <w:rsid w:val="00B15386"/>
    <w:rsid w:val="00B221FC"/>
    <w:rsid w:val="00B2441B"/>
    <w:rsid w:val="00B506E9"/>
    <w:rsid w:val="00B62A7E"/>
    <w:rsid w:val="00B63C0F"/>
    <w:rsid w:val="00B64B32"/>
    <w:rsid w:val="00B666C5"/>
    <w:rsid w:val="00B851CB"/>
    <w:rsid w:val="00B906CF"/>
    <w:rsid w:val="00BA19BB"/>
    <w:rsid w:val="00BA1E11"/>
    <w:rsid w:val="00BA6A6B"/>
    <w:rsid w:val="00BB0E34"/>
    <w:rsid w:val="00BB3143"/>
    <w:rsid w:val="00BB779E"/>
    <w:rsid w:val="00BC083D"/>
    <w:rsid w:val="00BC7128"/>
    <w:rsid w:val="00BF2ABF"/>
    <w:rsid w:val="00BF3C3C"/>
    <w:rsid w:val="00BF4E2C"/>
    <w:rsid w:val="00C03C10"/>
    <w:rsid w:val="00C0554D"/>
    <w:rsid w:val="00C1413E"/>
    <w:rsid w:val="00C17D58"/>
    <w:rsid w:val="00C23E4E"/>
    <w:rsid w:val="00C34FED"/>
    <w:rsid w:val="00C41ECB"/>
    <w:rsid w:val="00C556A2"/>
    <w:rsid w:val="00C55FB8"/>
    <w:rsid w:val="00C6136A"/>
    <w:rsid w:val="00C7627E"/>
    <w:rsid w:val="00C77647"/>
    <w:rsid w:val="00C81856"/>
    <w:rsid w:val="00C85409"/>
    <w:rsid w:val="00C97E30"/>
    <w:rsid w:val="00CA3068"/>
    <w:rsid w:val="00CA41C1"/>
    <w:rsid w:val="00CB1546"/>
    <w:rsid w:val="00CB37A6"/>
    <w:rsid w:val="00CB4A4A"/>
    <w:rsid w:val="00CB7274"/>
    <w:rsid w:val="00CB7B09"/>
    <w:rsid w:val="00CC1D66"/>
    <w:rsid w:val="00CC46F4"/>
    <w:rsid w:val="00CD4DC7"/>
    <w:rsid w:val="00CE4E48"/>
    <w:rsid w:val="00CF665D"/>
    <w:rsid w:val="00D12448"/>
    <w:rsid w:val="00D142C7"/>
    <w:rsid w:val="00D16DD9"/>
    <w:rsid w:val="00D22846"/>
    <w:rsid w:val="00D349F0"/>
    <w:rsid w:val="00D46CD9"/>
    <w:rsid w:val="00D47AA4"/>
    <w:rsid w:val="00D517D8"/>
    <w:rsid w:val="00D6651B"/>
    <w:rsid w:val="00D66A45"/>
    <w:rsid w:val="00D72F3C"/>
    <w:rsid w:val="00D82F7F"/>
    <w:rsid w:val="00D871D1"/>
    <w:rsid w:val="00D91AD5"/>
    <w:rsid w:val="00D96BCD"/>
    <w:rsid w:val="00D97D5B"/>
    <w:rsid w:val="00DA6A10"/>
    <w:rsid w:val="00DB4ABE"/>
    <w:rsid w:val="00DB5FB1"/>
    <w:rsid w:val="00DC3561"/>
    <w:rsid w:val="00DC5C01"/>
    <w:rsid w:val="00DE18C5"/>
    <w:rsid w:val="00DF3564"/>
    <w:rsid w:val="00DF5148"/>
    <w:rsid w:val="00E0334D"/>
    <w:rsid w:val="00E03AC4"/>
    <w:rsid w:val="00E25597"/>
    <w:rsid w:val="00E31226"/>
    <w:rsid w:val="00E45370"/>
    <w:rsid w:val="00E62305"/>
    <w:rsid w:val="00E70D7D"/>
    <w:rsid w:val="00E71000"/>
    <w:rsid w:val="00E73EB1"/>
    <w:rsid w:val="00E76502"/>
    <w:rsid w:val="00E83066"/>
    <w:rsid w:val="00E83E8E"/>
    <w:rsid w:val="00E85F67"/>
    <w:rsid w:val="00E8637F"/>
    <w:rsid w:val="00E8793B"/>
    <w:rsid w:val="00EA442A"/>
    <w:rsid w:val="00EA471D"/>
    <w:rsid w:val="00EA4D33"/>
    <w:rsid w:val="00EC1D20"/>
    <w:rsid w:val="00EC2044"/>
    <w:rsid w:val="00ED78F1"/>
    <w:rsid w:val="00EE6088"/>
    <w:rsid w:val="00EF096A"/>
    <w:rsid w:val="00EF0F04"/>
    <w:rsid w:val="00EF21BC"/>
    <w:rsid w:val="00EF3901"/>
    <w:rsid w:val="00EF5F35"/>
    <w:rsid w:val="00EF6173"/>
    <w:rsid w:val="00F0792B"/>
    <w:rsid w:val="00F07ECC"/>
    <w:rsid w:val="00F1057E"/>
    <w:rsid w:val="00F11BAB"/>
    <w:rsid w:val="00F14FFD"/>
    <w:rsid w:val="00F15E61"/>
    <w:rsid w:val="00F2052E"/>
    <w:rsid w:val="00F272AA"/>
    <w:rsid w:val="00F41F43"/>
    <w:rsid w:val="00F47EC9"/>
    <w:rsid w:val="00F52AB6"/>
    <w:rsid w:val="00F60C3E"/>
    <w:rsid w:val="00F617A1"/>
    <w:rsid w:val="00F62EA2"/>
    <w:rsid w:val="00F631FF"/>
    <w:rsid w:val="00F64A60"/>
    <w:rsid w:val="00F65772"/>
    <w:rsid w:val="00F80B41"/>
    <w:rsid w:val="00F9146E"/>
    <w:rsid w:val="00F91728"/>
    <w:rsid w:val="00F932B3"/>
    <w:rsid w:val="00F939CB"/>
    <w:rsid w:val="00FA016D"/>
    <w:rsid w:val="00FB0224"/>
    <w:rsid w:val="00FB4A07"/>
    <w:rsid w:val="00FB5E5C"/>
    <w:rsid w:val="00FB6B62"/>
    <w:rsid w:val="00FF46D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73"/>
    <w:pPr>
      <w:spacing w:after="200" w:line="276" w:lineRule="auto"/>
    </w:pPr>
    <w:rPr>
      <w:lang w:eastAsia="en-US"/>
    </w:rPr>
  </w:style>
  <w:style w:type="paragraph" w:styleId="Heading1">
    <w:name w:val="heading 1"/>
    <w:basedOn w:val="Normal"/>
    <w:next w:val="Normal"/>
    <w:link w:val="Heading1Char"/>
    <w:uiPriority w:val="99"/>
    <w:qFormat/>
    <w:locked/>
    <w:rsid w:val="00EF21B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EF21B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EF21B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EF21BC"/>
    <w:pPr>
      <w:keepNext/>
      <w:spacing w:before="240" w:after="60"/>
      <w:outlineLvl w:val="3"/>
    </w:pPr>
    <w:rPr>
      <w:b/>
      <w:bCs/>
      <w:sz w:val="28"/>
      <w:szCs w:val="28"/>
    </w:rPr>
  </w:style>
  <w:style w:type="paragraph" w:styleId="Heading5">
    <w:name w:val="heading 5"/>
    <w:basedOn w:val="Normal"/>
    <w:next w:val="Normal"/>
    <w:link w:val="Heading5Char"/>
    <w:uiPriority w:val="99"/>
    <w:qFormat/>
    <w:locked/>
    <w:rsid w:val="00EF21BC"/>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EF21BC"/>
    <w:pPr>
      <w:spacing w:before="240" w:after="60"/>
      <w:outlineLvl w:val="5"/>
    </w:pPr>
    <w:rPr>
      <w:b/>
      <w:bCs/>
    </w:rPr>
  </w:style>
  <w:style w:type="paragraph" w:styleId="Heading7">
    <w:name w:val="heading 7"/>
    <w:basedOn w:val="Normal"/>
    <w:next w:val="Normal"/>
    <w:link w:val="Heading7Char"/>
    <w:uiPriority w:val="99"/>
    <w:qFormat/>
    <w:locked/>
    <w:rsid w:val="00EF21BC"/>
    <w:pPr>
      <w:spacing w:before="240" w:after="60"/>
      <w:outlineLvl w:val="6"/>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136A"/>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C6136A"/>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C6136A"/>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C6136A"/>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C6136A"/>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C6136A"/>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C6136A"/>
    <w:rPr>
      <w:rFonts w:ascii="Calibri" w:hAnsi="Calibri" w:cs="Times New Roman"/>
      <w:sz w:val="24"/>
      <w:szCs w:val="24"/>
      <w:lang w:eastAsia="en-US"/>
    </w:rPr>
  </w:style>
  <w:style w:type="paragraph" w:styleId="BalloonText">
    <w:name w:val="Balloon Text"/>
    <w:basedOn w:val="Normal"/>
    <w:link w:val="BalloonTextChar"/>
    <w:uiPriority w:val="99"/>
    <w:semiHidden/>
    <w:rsid w:val="00D34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49F0"/>
    <w:rPr>
      <w:rFonts w:ascii="Tahoma" w:hAnsi="Tahoma" w:cs="Tahoma"/>
      <w:sz w:val="16"/>
      <w:szCs w:val="16"/>
    </w:rPr>
  </w:style>
  <w:style w:type="character" w:styleId="Hyperlink">
    <w:name w:val="Hyperlink"/>
    <w:basedOn w:val="DefaultParagraphFont"/>
    <w:uiPriority w:val="99"/>
    <w:rsid w:val="00D349F0"/>
    <w:rPr>
      <w:rFonts w:cs="Times New Roman"/>
      <w:color w:val="0000FF"/>
      <w:u w:val="single"/>
    </w:rPr>
  </w:style>
  <w:style w:type="paragraph" w:styleId="NormalWeb">
    <w:name w:val="Normal (Web)"/>
    <w:basedOn w:val="Normal"/>
    <w:uiPriority w:val="99"/>
    <w:semiHidden/>
    <w:rsid w:val="00D349F0"/>
    <w:pPr>
      <w:spacing w:before="100" w:beforeAutospacing="1" w:after="100" w:afterAutospacing="1" w:line="240" w:lineRule="auto"/>
    </w:pPr>
    <w:rPr>
      <w:rFonts w:ascii="Times New Roman" w:eastAsia="Times New Roman" w:hAnsi="Times New Roman"/>
      <w:sz w:val="24"/>
      <w:szCs w:val="24"/>
      <w:lang w:eastAsia="ru-RU"/>
    </w:rPr>
  </w:style>
  <w:style w:type="table" w:styleId="TableGrid">
    <w:name w:val="Table Grid"/>
    <w:basedOn w:val="TableNormal"/>
    <w:uiPriority w:val="99"/>
    <w:locked/>
    <w:rsid w:val="00420B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locked/>
    <w:rsid w:val="005F290D"/>
    <w:rPr>
      <w:rFonts w:cs="Times New Roman"/>
      <w:i/>
    </w:rPr>
  </w:style>
  <w:style w:type="paragraph" w:styleId="BodyText">
    <w:name w:val="Body Text"/>
    <w:basedOn w:val="Normal"/>
    <w:link w:val="BodyTextChar"/>
    <w:uiPriority w:val="99"/>
    <w:rsid w:val="002D4E9D"/>
    <w:pPr>
      <w:spacing w:after="120"/>
    </w:pPr>
  </w:style>
  <w:style w:type="character" w:customStyle="1" w:styleId="BodyTextChar">
    <w:name w:val="Body Text Char"/>
    <w:basedOn w:val="DefaultParagraphFont"/>
    <w:link w:val="BodyText"/>
    <w:uiPriority w:val="99"/>
    <w:semiHidden/>
    <w:locked/>
    <w:rsid w:val="00C6136A"/>
    <w:rPr>
      <w:rFonts w:cs="Times New Roman"/>
      <w:lang w:eastAsia="en-US"/>
    </w:rPr>
  </w:style>
  <w:style w:type="paragraph" w:styleId="BodyTextFirstIndent">
    <w:name w:val="Body Text First Indent"/>
    <w:basedOn w:val="BodyText"/>
    <w:link w:val="BodyTextFirstIndentChar"/>
    <w:uiPriority w:val="99"/>
    <w:rsid w:val="002D4E9D"/>
    <w:pPr>
      <w:ind w:firstLine="210"/>
    </w:pPr>
  </w:style>
  <w:style w:type="character" w:customStyle="1" w:styleId="BodyTextFirstIndentChar">
    <w:name w:val="Body Text First Indent Char"/>
    <w:basedOn w:val="BodyTextChar"/>
    <w:link w:val="BodyTextFirstIndent"/>
    <w:uiPriority w:val="99"/>
    <w:semiHidden/>
    <w:locked/>
    <w:rsid w:val="00C6136A"/>
  </w:style>
  <w:style w:type="character" w:customStyle="1" w:styleId="apple-converted-space">
    <w:name w:val="apple-converted-space"/>
    <w:basedOn w:val="DefaultParagraphFont"/>
    <w:uiPriority w:val="99"/>
    <w:rsid w:val="00EF21BC"/>
    <w:rPr>
      <w:rFonts w:cs="Times New Roman"/>
    </w:rPr>
  </w:style>
  <w:style w:type="paragraph" w:styleId="List">
    <w:name w:val="List"/>
    <w:basedOn w:val="Normal"/>
    <w:uiPriority w:val="99"/>
    <w:rsid w:val="00EF21BC"/>
    <w:pPr>
      <w:ind w:left="283" w:hanging="283"/>
    </w:pPr>
  </w:style>
  <w:style w:type="paragraph" w:styleId="List2">
    <w:name w:val="List 2"/>
    <w:basedOn w:val="Normal"/>
    <w:uiPriority w:val="99"/>
    <w:rsid w:val="00EF21BC"/>
    <w:pPr>
      <w:ind w:left="566" w:hanging="283"/>
    </w:pPr>
  </w:style>
  <w:style w:type="paragraph" w:styleId="List3">
    <w:name w:val="List 3"/>
    <w:basedOn w:val="Normal"/>
    <w:uiPriority w:val="99"/>
    <w:rsid w:val="00EF21BC"/>
    <w:pPr>
      <w:ind w:left="849" w:hanging="283"/>
    </w:pPr>
  </w:style>
  <w:style w:type="paragraph" w:styleId="ListBullet2">
    <w:name w:val="List Bullet 2"/>
    <w:basedOn w:val="Normal"/>
    <w:uiPriority w:val="99"/>
    <w:rsid w:val="00EF21BC"/>
    <w:pPr>
      <w:numPr>
        <w:numId w:val="4"/>
      </w:numPr>
    </w:pPr>
  </w:style>
  <w:style w:type="paragraph" w:customStyle="1" w:styleId="a">
    <w:name w:val="Рисунок"/>
    <w:basedOn w:val="Normal"/>
    <w:uiPriority w:val="99"/>
    <w:rsid w:val="00EF21BC"/>
  </w:style>
  <w:style w:type="paragraph" w:styleId="Title">
    <w:name w:val="Title"/>
    <w:basedOn w:val="Normal"/>
    <w:link w:val="TitleChar"/>
    <w:uiPriority w:val="99"/>
    <w:qFormat/>
    <w:locked/>
    <w:rsid w:val="00EF21BC"/>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C6136A"/>
    <w:rPr>
      <w:rFonts w:ascii="Cambria" w:hAnsi="Cambria" w:cs="Times New Roman"/>
      <w:b/>
      <w:bCs/>
      <w:kern w:val="28"/>
      <w:sz w:val="32"/>
      <w:szCs w:val="32"/>
      <w:lang w:eastAsia="en-US"/>
    </w:rPr>
  </w:style>
  <w:style w:type="paragraph" w:styleId="BodyTextIndent">
    <w:name w:val="Body Text Indent"/>
    <w:basedOn w:val="Normal"/>
    <w:link w:val="BodyTextIndentChar"/>
    <w:uiPriority w:val="99"/>
    <w:rsid w:val="00EF21BC"/>
    <w:pPr>
      <w:spacing w:after="120"/>
      <w:ind w:left="283"/>
    </w:pPr>
  </w:style>
  <w:style w:type="character" w:customStyle="1" w:styleId="BodyTextIndentChar">
    <w:name w:val="Body Text Indent Char"/>
    <w:basedOn w:val="DefaultParagraphFont"/>
    <w:link w:val="BodyTextIndent"/>
    <w:uiPriority w:val="99"/>
    <w:semiHidden/>
    <w:locked/>
    <w:rsid w:val="00C6136A"/>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4601365">
      <w:marLeft w:val="0"/>
      <w:marRight w:val="0"/>
      <w:marTop w:val="0"/>
      <w:marBottom w:val="0"/>
      <w:divBdr>
        <w:top w:val="none" w:sz="0" w:space="0" w:color="auto"/>
        <w:left w:val="none" w:sz="0" w:space="0" w:color="auto"/>
        <w:bottom w:val="none" w:sz="0" w:space="0" w:color="auto"/>
        <w:right w:val="none" w:sz="0" w:space="0" w:color="auto"/>
      </w:divBdr>
    </w:div>
    <w:div w:id="4601366">
      <w:marLeft w:val="0"/>
      <w:marRight w:val="0"/>
      <w:marTop w:val="0"/>
      <w:marBottom w:val="0"/>
      <w:divBdr>
        <w:top w:val="none" w:sz="0" w:space="0" w:color="auto"/>
        <w:left w:val="none" w:sz="0" w:space="0" w:color="auto"/>
        <w:bottom w:val="none" w:sz="0" w:space="0" w:color="auto"/>
        <w:right w:val="none" w:sz="0" w:space="0" w:color="auto"/>
      </w:divBdr>
    </w:div>
    <w:div w:id="4601367">
      <w:marLeft w:val="0"/>
      <w:marRight w:val="0"/>
      <w:marTop w:val="0"/>
      <w:marBottom w:val="0"/>
      <w:divBdr>
        <w:top w:val="none" w:sz="0" w:space="0" w:color="auto"/>
        <w:left w:val="none" w:sz="0" w:space="0" w:color="auto"/>
        <w:bottom w:val="none" w:sz="0" w:space="0" w:color="auto"/>
        <w:right w:val="none" w:sz="0" w:space="0" w:color="auto"/>
      </w:divBdr>
    </w:div>
    <w:div w:id="4601368">
      <w:marLeft w:val="0"/>
      <w:marRight w:val="0"/>
      <w:marTop w:val="0"/>
      <w:marBottom w:val="0"/>
      <w:divBdr>
        <w:top w:val="none" w:sz="0" w:space="0" w:color="auto"/>
        <w:left w:val="none" w:sz="0" w:space="0" w:color="auto"/>
        <w:bottom w:val="none" w:sz="0" w:space="0" w:color="auto"/>
        <w:right w:val="none" w:sz="0" w:space="0" w:color="auto"/>
      </w:divBdr>
    </w:div>
    <w:div w:id="4601369">
      <w:marLeft w:val="0"/>
      <w:marRight w:val="0"/>
      <w:marTop w:val="0"/>
      <w:marBottom w:val="0"/>
      <w:divBdr>
        <w:top w:val="none" w:sz="0" w:space="0" w:color="auto"/>
        <w:left w:val="none" w:sz="0" w:space="0" w:color="auto"/>
        <w:bottom w:val="none" w:sz="0" w:space="0" w:color="auto"/>
        <w:right w:val="none" w:sz="0" w:space="0" w:color="auto"/>
      </w:divBdr>
    </w:div>
    <w:div w:id="4601370">
      <w:marLeft w:val="0"/>
      <w:marRight w:val="0"/>
      <w:marTop w:val="0"/>
      <w:marBottom w:val="0"/>
      <w:divBdr>
        <w:top w:val="none" w:sz="0" w:space="0" w:color="auto"/>
        <w:left w:val="none" w:sz="0" w:space="0" w:color="auto"/>
        <w:bottom w:val="none" w:sz="0" w:space="0" w:color="auto"/>
        <w:right w:val="none" w:sz="0" w:space="0" w:color="auto"/>
      </w:divBdr>
    </w:div>
    <w:div w:id="4601371">
      <w:marLeft w:val="0"/>
      <w:marRight w:val="0"/>
      <w:marTop w:val="0"/>
      <w:marBottom w:val="0"/>
      <w:divBdr>
        <w:top w:val="none" w:sz="0" w:space="0" w:color="auto"/>
        <w:left w:val="none" w:sz="0" w:space="0" w:color="auto"/>
        <w:bottom w:val="none" w:sz="0" w:space="0" w:color="auto"/>
        <w:right w:val="none" w:sz="0" w:space="0" w:color="auto"/>
      </w:divBdr>
    </w:div>
    <w:div w:id="4601372">
      <w:marLeft w:val="0"/>
      <w:marRight w:val="0"/>
      <w:marTop w:val="0"/>
      <w:marBottom w:val="0"/>
      <w:divBdr>
        <w:top w:val="none" w:sz="0" w:space="0" w:color="auto"/>
        <w:left w:val="none" w:sz="0" w:space="0" w:color="auto"/>
        <w:bottom w:val="none" w:sz="0" w:space="0" w:color="auto"/>
        <w:right w:val="none" w:sz="0" w:space="0" w:color="auto"/>
      </w:divBdr>
    </w:div>
    <w:div w:id="4601373">
      <w:marLeft w:val="0"/>
      <w:marRight w:val="0"/>
      <w:marTop w:val="0"/>
      <w:marBottom w:val="0"/>
      <w:divBdr>
        <w:top w:val="none" w:sz="0" w:space="0" w:color="auto"/>
        <w:left w:val="none" w:sz="0" w:space="0" w:color="auto"/>
        <w:bottom w:val="none" w:sz="0" w:space="0" w:color="auto"/>
        <w:right w:val="none" w:sz="0" w:space="0" w:color="auto"/>
      </w:divBdr>
    </w:div>
    <w:div w:id="4601374">
      <w:marLeft w:val="0"/>
      <w:marRight w:val="0"/>
      <w:marTop w:val="0"/>
      <w:marBottom w:val="0"/>
      <w:divBdr>
        <w:top w:val="none" w:sz="0" w:space="0" w:color="auto"/>
        <w:left w:val="none" w:sz="0" w:space="0" w:color="auto"/>
        <w:bottom w:val="none" w:sz="0" w:space="0" w:color="auto"/>
        <w:right w:val="none" w:sz="0" w:space="0" w:color="auto"/>
      </w:divBdr>
    </w:div>
    <w:div w:id="4601375">
      <w:marLeft w:val="0"/>
      <w:marRight w:val="0"/>
      <w:marTop w:val="0"/>
      <w:marBottom w:val="0"/>
      <w:divBdr>
        <w:top w:val="none" w:sz="0" w:space="0" w:color="auto"/>
        <w:left w:val="none" w:sz="0" w:space="0" w:color="auto"/>
        <w:bottom w:val="none" w:sz="0" w:space="0" w:color="auto"/>
        <w:right w:val="none" w:sz="0" w:space="0" w:color="auto"/>
      </w:divBdr>
    </w:div>
    <w:div w:id="4601376">
      <w:marLeft w:val="0"/>
      <w:marRight w:val="0"/>
      <w:marTop w:val="0"/>
      <w:marBottom w:val="0"/>
      <w:divBdr>
        <w:top w:val="none" w:sz="0" w:space="0" w:color="auto"/>
        <w:left w:val="none" w:sz="0" w:space="0" w:color="auto"/>
        <w:bottom w:val="none" w:sz="0" w:space="0" w:color="auto"/>
        <w:right w:val="none" w:sz="0" w:space="0" w:color="auto"/>
      </w:divBdr>
    </w:div>
    <w:div w:id="4601377">
      <w:marLeft w:val="0"/>
      <w:marRight w:val="0"/>
      <w:marTop w:val="0"/>
      <w:marBottom w:val="0"/>
      <w:divBdr>
        <w:top w:val="none" w:sz="0" w:space="0" w:color="auto"/>
        <w:left w:val="none" w:sz="0" w:space="0" w:color="auto"/>
        <w:bottom w:val="none" w:sz="0" w:space="0" w:color="auto"/>
        <w:right w:val="none" w:sz="0" w:space="0" w:color="auto"/>
      </w:divBdr>
    </w:div>
    <w:div w:id="4601378">
      <w:marLeft w:val="0"/>
      <w:marRight w:val="0"/>
      <w:marTop w:val="0"/>
      <w:marBottom w:val="0"/>
      <w:divBdr>
        <w:top w:val="none" w:sz="0" w:space="0" w:color="auto"/>
        <w:left w:val="none" w:sz="0" w:space="0" w:color="auto"/>
        <w:bottom w:val="none" w:sz="0" w:space="0" w:color="auto"/>
        <w:right w:val="none" w:sz="0" w:space="0" w:color="auto"/>
      </w:divBdr>
    </w:div>
    <w:div w:id="4601379">
      <w:marLeft w:val="0"/>
      <w:marRight w:val="0"/>
      <w:marTop w:val="0"/>
      <w:marBottom w:val="0"/>
      <w:divBdr>
        <w:top w:val="none" w:sz="0" w:space="0" w:color="auto"/>
        <w:left w:val="none" w:sz="0" w:space="0" w:color="auto"/>
        <w:bottom w:val="none" w:sz="0" w:space="0" w:color="auto"/>
        <w:right w:val="none" w:sz="0" w:space="0" w:color="auto"/>
      </w:divBdr>
    </w:div>
    <w:div w:id="4601380">
      <w:marLeft w:val="0"/>
      <w:marRight w:val="0"/>
      <w:marTop w:val="0"/>
      <w:marBottom w:val="0"/>
      <w:divBdr>
        <w:top w:val="none" w:sz="0" w:space="0" w:color="auto"/>
        <w:left w:val="none" w:sz="0" w:space="0" w:color="auto"/>
        <w:bottom w:val="none" w:sz="0" w:space="0" w:color="auto"/>
        <w:right w:val="none" w:sz="0" w:space="0" w:color="auto"/>
      </w:divBdr>
    </w:div>
    <w:div w:id="4601381">
      <w:marLeft w:val="0"/>
      <w:marRight w:val="0"/>
      <w:marTop w:val="0"/>
      <w:marBottom w:val="0"/>
      <w:divBdr>
        <w:top w:val="none" w:sz="0" w:space="0" w:color="auto"/>
        <w:left w:val="none" w:sz="0" w:space="0" w:color="auto"/>
        <w:bottom w:val="none" w:sz="0" w:space="0" w:color="auto"/>
        <w:right w:val="none" w:sz="0" w:space="0" w:color="auto"/>
      </w:divBdr>
    </w:div>
    <w:div w:id="4601382">
      <w:marLeft w:val="0"/>
      <w:marRight w:val="0"/>
      <w:marTop w:val="0"/>
      <w:marBottom w:val="0"/>
      <w:divBdr>
        <w:top w:val="none" w:sz="0" w:space="0" w:color="auto"/>
        <w:left w:val="none" w:sz="0" w:space="0" w:color="auto"/>
        <w:bottom w:val="none" w:sz="0" w:space="0" w:color="auto"/>
        <w:right w:val="none" w:sz="0" w:space="0" w:color="auto"/>
      </w:divBdr>
    </w:div>
    <w:div w:id="4601383">
      <w:marLeft w:val="0"/>
      <w:marRight w:val="0"/>
      <w:marTop w:val="0"/>
      <w:marBottom w:val="0"/>
      <w:divBdr>
        <w:top w:val="none" w:sz="0" w:space="0" w:color="auto"/>
        <w:left w:val="none" w:sz="0" w:space="0" w:color="auto"/>
        <w:bottom w:val="none" w:sz="0" w:space="0" w:color="auto"/>
        <w:right w:val="none" w:sz="0" w:space="0" w:color="auto"/>
      </w:divBdr>
    </w:div>
    <w:div w:id="4601384">
      <w:marLeft w:val="0"/>
      <w:marRight w:val="0"/>
      <w:marTop w:val="0"/>
      <w:marBottom w:val="0"/>
      <w:divBdr>
        <w:top w:val="none" w:sz="0" w:space="0" w:color="auto"/>
        <w:left w:val="none" w:sz="0" w:space="0" w:color="auto"/>
        <w:bottom w:val="none" w:sz="0" w:space="0" w:color="auto"/>
        <w:right w:val="none" w:sz="0" w:space="0" w:color="auto"/>
      </w:divBdr>
    </w:div>
    <w:div w:id="4601385">
      <w:marLeft w:val="0"/>
      <w:marRight w:val="0"/>
      <w:marTop w:val="0"/>
      <w:marBottom w:val="0"/>
      <w:divBdr>
        <w:top w:val="none" w:sz="0" w:space="0" w:color="auto"/>
        <w:left w:val="none" w:sz="0" w:space="0" w:color="auto"/>
        <w:bottom w:val="none" w:sz="0" w:space="0" w:color="auto"/>
        <w:right w:val="none" w:sz="0" w:space="0" w:color="auto"/>
      </w:divBdr>
    </w:div>
    <w:div w:id="4601389">
      <w:marLeft w:val="0"/>
      <w:marRight w:val="0"/>
      <w:marTop w:val="0"/>
      <w:marBottom w:val="0"/>
      <w:divBdr>
        <w:top w:val="none" w:sz="0" w:space="0" w:color="auto"/>
        <w:left w:val="none" w:sz="0" w:space="0" w:color="auto"/>
        <w:bottom w:val="none" w:sz="0" w:space="0" w:color="auto"/>
        <w:right w:val="none" w:sz="0" w:space="0" w:color="auto"/>
      </w:divBdr>
      <w:divsChild>
        <w:div w:id="4601387">
          <w:marLeft w:val="0"/>
          <w:marRight w:val="0"/>
          <w:marTop w:val="0"/>
          <w:marBottom w:val="0"/>
          <w:divBdr>
            <w:top w:val="none" w:sz="0" w:space="0" w:color="auto"/>
            <w:left w:val="none" w:sz="0" w:space="0" w:color="auto"/>
            <w:bottom w:val="none" w:sz="0" w:space="0" w:color="auto"/>
            <w:right w:val="none" w:sz="0" w:space="0" w:color="auto"/>
          </w:divBdr>
          <w:divsChild>
            <w:div w:id="4601386">
              <w:marLeft w:val="0"/>
              <w:marRight w:val="0"/>
              <w:marTop w:val="0"/>
              <w:marBottom w:val="0"/>
              <w:divBdr>
                <w:top w:val="none" w:sz="0" w:space="0" w:color="auto"/>
                <w:left w:val="none" w:sz="0" w:space="0" w:color="auto"/>
                <w:bottom w:val="none" w:sz="0" w:space="0" w:color="auto"/>
                <w:right w:val="none" w:sz="0" w:space="0" w:color="auto"/>
              </w:divBdr>
            </w:div>
            <w:div w:id="4601388">
              <w:marLeft w:val="0"/>
              <w:marRight w:val="0"/>
              <w:marTop w:val="0"/>
              <w:marBottom w:val="0"/>
              <w:divBdr>
                <w:top w:val="none" w:sz="0" w:space="0" w:color="auto"/>
                <w:left w:val="none" w:sz="0" w:space="0" w:color="auto"/>
                <w:bottom w:val="none" w:sz="0" w:space="0" w:color="auto"/>
                <w:right w:val="none" w:sz="0" w:space="0" w:color="auto"/>
              </w:divBdr>
            </w:div>
            <w:div w:id="46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177</TotalTime>
  <Pages>15</Pages>
  <Words>2718</Words>
  <Characters>15496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Сакупжанова</cp:lastModifiedBy>
  <cp:revision>16</cp:revision>
  <cp:lastPrinted>2015-02-16T16:49:00Z</cp:lastPrinted>
  <dcterms:created xsi:type="dcterms:W3CDTF">2014-04-10T02:41:00Z</dcterms:created>
  <dcterms:modified xsi:type="dcterms:W3CDTF">2015-10-05T13:51:00Z</dcterms:modified>
</cp:coreProperties>
</file>