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E3" w:rsidRDefault="000705E3" w:rsidP="00C27206">
      <w:pPr>
        <w:pStyle w:val="a3"/>
        <w:rPr>
          <w:sz w:val="72"/>
          <w:szCs w:val="72"/>
        </w:rPr>
      </w:pPr>
    </w:p>
    <w:p w:rsidR="000705E3" w:rsidRDefault="000705E3" w:rsidP="00C27206">
      <w:pPr>
        <w:pStyle w:val="a3"/>
        <w:rPr>
          <w:sz w:val="72"/>
          <w:szCs w:val="72"/>
        </w:rPr>
      </w:pPr>
    </w:p>
    <w:p w:rsidR="000705E3" w:rsidRDefault="000705E3" w:rsidP="00C27206">
      <w:pPr>
        <w:pStyle w:val="a3"/>
        <w:rPr>
          <w:sz w:val="72"/>
          <w:szCs w:val="72"/>
        </w:rPr>
      </w:pPr>
    </w:p>
    <w:p w:rsidR="000705E3" w:rsidRDefault="000705E3" w:rsidP="00C27206">
      <w:pPr>
        <w:pStyle w:val="a3"/>
        <w:rPr>
          <w:sz w:val="72"/>
          <w:szCs w:val="72"/>
        </w:rPr>
      </w:pPr>
    </w:p>
    <w:p w:rsidR="000705E3" w:rsidRDefault="000705E3" w:rsidP="00C27206">
      <w:pPr>
        <w:pStyle w:val="a3"/>
        <w:rPr>
          <w:sz w:val="72"/>
          <w:szCs w:val="72"/>
        </w:rPr>
      </w:pPr>
    </w:p>
    <w:p w:rsidR="000705E3" w:rsidRDefault="000705E3" w:rsidP="00C27206">
      <w:pPr>
        <w:pStyle w:val="a3"/>
        <w:rPr>
          <w:sz w:val="72"/>
          <w:szCs w:val="72"/>
        </w:rPr>
      </w:pPr>
      <w:r>
        <w:rPr>
          <w:sz w:val="72"/>
          <w:szCs w:val="72"/>
        </w:rPr>
        <w:t xml:space="preserve">    </w:t>
      </w:r>
      <w:r w:rsidRPr="000705E3">
        <w:rPr>
          <w:sz w:val="72"/>
          <w:szCs w:val="72"/>
        </w:rPr>
        <w:t xml:space="preserve">Духовно-нравственное </w:t>
      </w:r>
    </w:p>
    <w:p w:rsidR="000705E3" w:rsidRDefault="000705E3" w:rsidP="00C27206">
      <w:pPr>
        <w:pStyle w:val="a3"/>
        <w:rPr>
          <w:sz w:val="72"/>
          <w:szCs w:val="72"/>
        </w:rPr>
      </w:pPr>
      <w:r>
        <w:rPr>
          <w:sz w:val="72"/>
          <w:szCs w:val="72"/>
        </w:rPr>
        <w:t xml:space="preserve">              воспитание                                                           </w:t>
      </w:r>
      <w:r w:rsidRPr="000705E3">
        <w:rPr>
          <w:sz w:val="72"/>
          <w:szCs w:val="72"/>
        </w:rPr>
        <w:t xml:space="preserve">на уроках русского языка </w:t>
      </w:r>
    </w:p>
    <w:p w:rsidR="000705E3" w:rsidRDefault="000705E3" w:rsidP="00C27206">
      <w:pPr>
        <w:pStyle w:val="a3"/>
        <w:rPr>
          <w:sz w:val="72"/>
          <w:szCs w:val="72"/>
        </w:rPr>
      </w:pPr>
      <w:r>
        <w:rPr>
          <w:sz w:val="72"/>
          <w:szCs w:val="72"/>
        </w:rPr>
        <w:t xml:space="preserve">             </w:t>
      </w:r>
      <w:r w:rsidRPr="000705E3">
        <w:rPr>
          <w:sz w:val="72"/>
          <w:szCs w:val="72"/>
        </w:rPr>
        <w:t>и литературы.</w:t>
      </w:r>
    </w:p>
    <w:p w:rsidR="000705E3" w:rsidRDefault="000705E3" w:rsidP="00C27206">
      <w:pPr>
        <w:pStyle w:val="a3"/>
        <w:rPr>
          <w:sz w:val="72"/>
          <w:szCs w:val="72"/>
        </w:rPr>
      </w:pPr>
    </w:p>
    <w:p w:rsidR="000705E3" w:rsidRDefault="000705E3" w:rsidP="00C27206">
      <w:pPr>
        <w:pStyle w:val="a3"/>
        <w:rPr>
          <w:sz w:val="72"/>
          <w:szCs w:val="72"/>
        </w:rPr>
      </w:pPr>
    </w:p>
    <w:p w:rsidR="000705E3" w:rsidRDefault="000705E3" w:rsidP="00C27206">
      <w:pPr>
        <w:pStyle w:val="a3"/>
        <w:rPr>
          <w:sz w:val="72"/>
          <w:szCs w:val="72"/>
        </w:rPr>
      </w:pPr>
    </w:p>
    <w:p w:rsidR="000705E3" w:rsidRPr="000705E3" w:rsidRDefault="000705E3" w:rsidP="00C272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0705E3">
        <w:rPr>
          <w:sz w:val="28"/>
          <w:szCs w:val="28"/>
        </w:rPr>
        <w:t>Серова Н.В.</w:t>
      </w:r>
    </w:p>
    <w:p w:rsidR="000705E3" w:rsidRDefault="000705E3" w:rsidP="00C27206">
      <w:pPr>
        <w:pStyle w:val="a3"/>
        <w:rPr>
          <w:sz w:val="72"/>
          <w:szCs w:val="72"/>
        </w:rPr>
      </w:pPr>
    </w:p>
    <w:p w:rsidR="00C27206" w:rsidRDefault="00C27206" w:rsidP="00C27206">
      <w:pPr>
        <w:pStyle w:val="a3"/>
      </w:pPr>
      <w:bookmarkStart w:id="0" w:name="_GoBack"/>
      <w:bookmarkEnd w:id="0"/>
      <w:r>
        <w:lastRenderedPageBreak/>
        <w:t xml:space="preserve">Будущее любой страны решается за школьной партой. Если с этих позиций взглянуть на будущее России, то можно прийти к выводу, что оно весьма печально, так как сегодня из большинства школ ушла веками создаваемая система духовно - нравственного образования и воспитания. </w:t>
      </w:r>
      <w:r>
        <w:rPr>
          <w:rStyle w:val="a4"/>
        </w:rPr>
        <w:t>Духовно</w:t>
      </w:r>
      <w:r>
        <w:t xml:space="preserve"> - </w:t>
      </w:r>
      <w:r>
        <w:rPr>
          <w:rStyle w:val="a4"/>
        </w:rPr>
        <w:t>нравственный</w:t>
      </w:r>
      <w:r>
        <w:t xml:space="preserve"> запас, оставленный нашими предками, почти исчерпан.</w:t>
      </w:r>
    </w:p>
    <w:p w:rsidR="00C27206" w:rsidRDefault="00C27206" w:rsidP="00C27206">
      <w:pPr>
        <w:pStyle w:val="a3"/>
      </w:pPr>
      <w:r>
        <w:t>  Кто придет завтра на производство, в научные лаборатории, в школы и больницы, в социальное служение, в армию? Это не праздный вопрос. От него зависит дальнейшее возрождение России.</w:t>
      </w:r>
    </w:p>
    <w:p w:rsidR="00C27206" w:rsidRDefault="00C27206" w:rsidP="00C27206">
      <w:pPr>
        <w:pStyle w:val="a3"/>
      </w:pPr>
      <w:r>
        <w:t> Именно поэтому мы все вместе, и прежде всего педагоги, должны защитить наших детей от мира насилия, сделать их невосприимчивыми к злу и способными творить добро. А это можно решить одним – единственным способом – дать подрастающему поколению полноценное духовно – нравственное воспитание, основа которого – многовековая традиция российского образования и воспитания, сформировавшаяся на нравственных и этических ценностях христианства. И у нас должно хватить мужества поставить и решать эту задачу средствами школьных предметов, и в первую очередь на уроках русского языка и литературы.</w:t>
      </w:r>
    </w:p>
    <w:p w:rsidR="00C27206" w:rsidRDefault="00C27206" w:rsidP="00C27206">
      <w:pPr>
        <w:pStyle w:val="a3"/>
      </w:pPr>
      <w:r>
        <w:t xml:space="preserve">   Наиболее способствуют этому русский язык и литература. Это предметы, позволяющие на каждом уроке уделять внимание вопросам </w:t>
      </w:r>
      <w:r>
        <w:rPr>
          <w:rStyle w:val="a4"/>
        </w:rPr>
        <w:t>духовно</w:t>
      </w:r>
      <w:r>
        <w:t xml:space="preserve"> - </w:t>
      </w:r>
      <w:r>
        <w:rPr>
          <w:rStyle w:val="a4"/>
        </w:rPr>
        <w:t>нравственного</w:t>
      </w:r>
      <w:r>
        <w:t xml:space="preserve"> </w:t>
      </w:r>
      <w:r>
        <w:rPr>
          <w:rStyle w:val="a4"/>
        </w:rPr>
        <w:t>воспитания</w:t>
      </w:r>
      <w:r>
        <w:t xml:space="preserve"> </w:t>
      </w:r>
      <w:r>
        <w:rPr>
          <w:rStyle w:val="a4"/>
        </w:rPr>
        <w:t>учащихся</w:t>
      </w:r>
      <w:r>
        <w:t>.</w:t>
      </w:r>
    </w:p>
    <w:p w:rsidR="00C27206" w:rsidRDefault="00C27206" w:rsidP="00C27206">
      <w:pPr>
        <w:pStyle w:val="a3"/>
      </w:pPr>
      <w:r>
        <w:t xml:space="preserve">  Причем, происходит это ненавязчиво, порой незаметно для самих учащихся. </w:t>
      </w:r>
      <w:proofErr w:type="gramStart"/>
      <w:r>
        <w:t>Небольшие предложения для разбора по русскому языку (Люди стали жить богаче, но беднее стала</w:t>
      </w:r>
      <w:proofErr w:type="gramEnd"/>
      <w:r>
        <w:t xml:space="preserve"> речь. </w:t>
      </w:r>
      <w:proofErr w:type="gramStart"/>
      <w:r>
        <w:t>Много на свете умных, да добрых мало), а какую большую работу можно по ним провести!</w:t>
      </w:r>
      <w:proofErr w:type="gramEnd"/>
      <w:r>
        <w:t xml:space="preserve"> Или при изучении правила о правописании приставок на з - и </w:t>
      </w:r>
      <w:proofErr w:type="gramStart"/>
      <w:r>
        <w:t>с</w:t>
      </w:r>
      <w:proofErr w:type="gramEnd"/>
      <w:r>
        <w:t xml:space="preserve"> - полезно </w:t>
      </w:r>
      <w:proofErr w:type="gramStart"/>
      <w:r>
        <w:t>бывает</w:t>
      </w:r>
      <w:proofErr w:type="gramEnd"/>
      <w:r>
        <w:t xml:space="preserve"> рассказать, что приставка без - в русском языке обозначала отсутствие чего - то. Но после 1917 года большевики поменяли орфографию, и появились слова с написанием бесценный, бесполезный. Почему? Нетрудно догадаться. После такой беседы запоминание изучаемой орфограммы идет лучше.</w:t>
      </w:r>
    </w:p>
    <w:p w:rsidR="00C27206" w:rsidRDefault="00C27206" w:rsidP="00C27206">
      <w:pPr>
        <w:pStyle w:val="a3"/>
      </w:pPr>
      <w:r>
        <w:t>Литературные дискуссии весьма ценны в гражданском воспитании. Они развивают самостоятельность суждений, готовят учащихся к реальной жизни. Где неизменно сталкиваются характеры, где надо уметь быстро отличить реальные и мнимые ценности, хорошие и плохие поступки, действия. Семинары, дискуссии также позволяют в непринужденной беседе рассуждать о настоящих человеческих ценностях</w:t>
      </w:r>
      <w:proofErr w:type="gramStart"/>
      <w:r>
        <w:t xml:space="preserve"> :</w:t>
      </w:r>
      <w:proofErr w:type="gramEnd"/>
      <w:r>
        <w:t xml:space="preserve"> о долге, о чести, об ответственности за свои поступки, о величайшей силе любви, о семье.</w:t>
      </w:r>
    </w:p>
    <w:p w:rsidR="00C27206" w:rsidRDefault="00C27206" w:rsidP="00C27206">
      <w:pPr>
        <w:pStyle w:val="a3"/>
      </w:pPr>
      <w:r>
        <w:t>Изучая «Слово о полку Игореве» мы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чителя, привыкли больше говорить о гражданской позиции автора, о патриотизме русского народа, упуская важные рассуждения автора о честолюбии и человеческой гордыне, как об одном из смертных грехов человека. Гордыня и потеря ответственности за свои поступки влекут за собой огромные человеческие трагедии.</w:t>
      </w:r>
    </w:p>
    <w:p w:rsidR="00C27206" w:rsidRDefault="00C27206" w:rsidP="00C27206">
      <w:pPr>
        <w:pStyle w:val="a3"/>
      </w:pPr>
      <w:r>
        <w:t>В беседе о Базарове по роману Тургенева «Отцы и дети» очень важно подвести детей к выводу, что трагизм героя – в отсутствии нравственных ориентиров, отрицая все, он не может предложить ничего взамен. А идеал Тургенева – жизнь, идущая беспрерывно от прошлого к будущему через настоящее, где главная ценность - любовь отцов к детям, наследующим лучшее в них.</w:t>
      </w:r>
    </w:p>
    <w:p w:rsidR="00C27206" w:rsidRDefault="00C27206" w:rsidP="00C27206">
      <w:pPr>
        <w:pStyle w:val="a3"/>
      </w:pPr>
      <w:proofErr w:type="gramStart"/>
      <w:r>
        <w:lastRenderedPageBreak/>
        <w:t>На уроках русского языка и литературы просто необходимо показать бережное отношение к родному слову, потому как русское слово открывает для нас мир бесконечных радостей, всю гамму человеческих чувств и отношений, Размышления над словом, его анализ, интерпретация помогают учащимся познакомиться с особенностями русского видения мира, понять и познать себя как представителя русской нации.</w:t>
      </w:r>
      <w:proofErr w:type="gramEnd"/>
    </w:p>
    <w:p w:rsidR="00C27206" w:rsidRDefault="00C27206" w:rsidP="00C27206">
      <w:pPr>
        <w:pStyle w:val="a3"/>
      </w:pPr>
      <w:r>
        <w:t> Специфика нравственного воздействия урока литературы заключается в том, что читатель – подросток имеет возможность сверить свои оценки жизни с авторитетными оценками писателей, осмысляя его подход к миру и человеку. Таким образом, осуществляется процесс самопознания, через познание других.</w:t>
      </w:r>
    </w:p>
    <w:p w:rsidR="00C27206" w:rsidRDefault="00C27206" w:rsidP="00C27206">
      <w:pPr>
        <w:pStyle w:val="a3"/>
      </w:pPr>
      <w:r>
        <w:t xml:space="preserve"> Несмотря на многочисленные споры о формах и методах преподавания литературы, сегодня ясно, что главное назначение словесника – быть источником </w:t>
      </w:r>
      <w:r>
        <w:rPr>
          <w:rStyle w:val="a4"/>
        </w:rPr>
        <w:t>нравственного</w:t>
      </w:r>
      <w:r>
        <w:t xml:space="preserve"> влияния.</w:t>
      </w:r>
    </w:p>
    <w:p w:rsidR="00C27206" w:rsidRDefault="00C27206" w:rsidP="00C27206">
      <w:pPr>
        <w:pStyle w:val="a3"/>
      </w:pPr>
      <w:r>
        <w:t>  Наши дети учатся у героев полюбившихся произведений разным чувствам: радости и огорчению, восторгу и печали. Урок литературы учит жизни в широком понимании слова, формирует опыт, развивает чувства. К тому же, книга обогащает человека духовно, воспитывает его эстетический вкус.</w:t>
      </w:r>
    </w:p>
    <w:p w:rsidR="00C27206" w:rsidRDefault="00C27206" w:rsidP="00C27206">
      <w:pPr>
        <w:pStyle w:val="a3"/>
      </w:pPr>
      <w:r>
        <w:t> Наблюдение над текстом, его внимательное прочтение, нужно для того, чтобы ребенок понял главное: зачем автор пишет свой рассказ, повесть, поэму. А, следовательно, прийти к выводу о том, в чем помогает герой разобраться читателю, чему учит данное произведение.</w:t>
      </w:r>
    </w:p>
    <w:p w:rsidR="00C27206" w:rsidRDefault="00C27206" w:rsidP="00C27206">
      <w:pPr>
        <w:pStyle w:val="a3"/>
      </w:pPr>
      <w:r>
        <w:t> Если школьник научится проникать в эмоциональный мир героев, выявлять авторское отношение к ним, а затем вырабатывать собственные оценки персонажей, то это будет способствовать развитию читательских навыков, глубокому постижению произведения искусства, повышению уровня нравственной воспитанности детей, формированию их нравственных идеалов.</w:t>
      </w:r>
    </w:p>
    <w:p w:rsidR="00C27206" w:rsidRDefault="00C27206" w:rsidP="00C27206">
      <w:pPr>
        <w:pStyle w:val="a3"/>
      </w:pPr>
      <w:r>
        <w:t> Итак, учитель - словесник на уроках литературы помогает ученику, как можно раньше осознать себя личностью, сделать свой нравственный выбор. Литература – это искусство слова, и следует видеть в классике средство воспитания души, гуманизма, духовности, общечеловеческой нравственности.</w:t>
      </w:r>
    </w:p>
    <w:p w:rsidR="00C27206" w:rsidRDefault="00C27206" w:rsidP="00C27206">
      <w:pPr>
        <w:pStyle w:val="a3"/>
      </w:pPr>
      <w:r>
        <w:t>   Таким образом, духовно - нравственное воспитание - это создание условий для воспитания человека, который старается жить в согласии со своей совестью.</w:t>
      </w:r>
    </w:p>
    <w:p w:rsidR="00C27206" w:rsidRDefault="00C27206" w:rsidP="00C27206">
      <w:pPr>
        <w:pStyle w:val="a3"/>
      </w:pPr>
      <w:r>
        <w:t>Духовно - нравственное воспитание на уроках литературы и русского языка является важным средством формирования у детей доброты, щедрости души, уверенности в себе, умении наслаждаться окружающим миром.</w:t>
      </w:r>
    </w:p>
    <w:p w:rsidR="00C27206" w:rsidRDefault="00C27206" w:rsidP="00C27206">
      <w:pPr>
        <w:pStyle w:val="a3"/>
      </w:pPr>
      <w:r>
        <w:t>Основу каждого учебного занятия составляет диалог учителя и ученика, писателя и читателя, цель которого не просто дать учащимся какие–то знания, но подтолкнуть их к размышлению, к формированию своей позиции. Именно диалог является такой формой мышления, которая учит делать выбор, работать с ценностями.</w:t>
      </w:r>
    </w:p>
    <w:p w:rsidR="00C27206" w:rsidRDefault="00C27206" w:rsidP="00C27206">
      <w:pPr>
        <w:pStyle w:val="a3"/>
      </w:pPr>
      <w:r>
        <w:t>Формированию духовно - нравственных представлений и нравственного опыта способствует сообщение детям знаний о моральных качествах человека.</w:t>
      </w:r>
    </w:p>
    <w:p w:rsidR="00172527" w:rsidRDefault="00172527"/>
    <w:sectPr w:rsidR="0017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06"/>
    <w:rsid w:val="000705E3"/>
    <w:rsid w:val="00172527"/>
    <w:rsid w:val="00C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2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9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2015-03-22T15:17:00Z</dcterms:created>
  <dcterms:modified xsi:type="dcterms:W3CDTF">2015-03-22T15:59:00Z</dcterms:modified>
</cp:coreProperties>
</file>