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6E" w:rsidRPr="001A2409" w:rsidRDefault="00601ADE" w:rsidP="00E50F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Урок № 3</w:t>
      </w:r>
    </w:p>
    <w:p w:rsidR="00E50F6E" w:rsidRPr="001A2409" w:rsidRDefault="00E50F6E" w:rsidP="00E50F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Дата__________________                                                                                  Класс: 10 «В»</w:t>
      </w:r>
    </w:p>
    <w:p w:rsidR="00E50F6E" w:rsidRPr="001A2409" w:rsidRDefault="00E50F6E" w:rsidP="00E50F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 Строение Земли.</w:t>
      </w:r>
    </w:p>
    <w:p w:rsidR="00E50F6E" w:rsidRPr="001A2409" w:rsidRDefault="00E50F6E" w:rsidP="00E50F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1A24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углубить знания </w:t>
      </w:r>
      <w:r w:rsidR="00162825" w:rsidRPr="001A24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учащихся </w:t>
      </w:r>
      <w:r w:rsidRPr="001A24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строение Земли.</w:t>
      </w:r>
    </w:p>
    <w:p w:rsidR="00E50F6E" w:rsidRPr="001A2409" w:rsidRDefault="00E50F6E" w:rsidP="00E50F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урока:</w:t>
      </w:r>
    </w:p>
    <w:p w:rsidR="00E50F6E" w:rsidRPr="001A2409" w:rsidRDefault="00E50F6E" w:rsidP="00E50F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 внутреннем строении земли, земной коре, мантии и ядре.</w:t>
      </w:r>
    </w:p>
    <w:p w:rsidR="00E50F6E" w:rsidRPr="001A2409" w:rsidRDefault="00E50F6E" w:rsidP="00E50F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самостоятельно анализировать рисунки, работать с учебником.</w:t>
      </w:r>
    </w:p>
    <w:p w:rsidR="00E50F6E" w:rsidRPr="001A2409" w:rsidRDefault="00E50F6E" w:rsidP="00E50F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 понимание необходимости рационально использовать полезные ископаемые.</w:t>
      </w:r>
    </w:p>
    <w:p w:rsidR="00E50F6E" w:rsidRPr="001A2409" w:rsidRDefault="00E50F6E" w:rsidP="00E50F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речевую деятельностью.</w:t>
      </w:r>
    </w:p>
    <w:p w:rsidR="00E50F6E" w:rsidRPr="001A2409" w:rsidRDefault="00E50F6E" w:rsidP="00E50F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Оборудование: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Карточки, таблицы. </w:t>
      </w:r>
    </w:p>
    <w:p w:rsidR="00E50F6E" w:rsidRPr="001A2409" w:rsidRDefault="00E50F6E" w:rsidP="00E50F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урока.</w:t>
      </w:r>
    </w:p>
    <w:p w:rsidR="00E50F6E" w:rsidRPr="001A2409" w:rsidRDefault="00E50F6E" w:rsidP="00E50F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1. Организационный момент.</w:t>
      </w:r>
    </w:p>
    <w:p w:rsidR="00E50F6E" w:rsidRPr="001A2409" w:rsidRDefault="00E50F6E" w:rsidP="00E50F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Приветствие.</w:t>
      </w:r>
    </w:p>
    <w:p w:rsidR="00E50F6E" w:rsidRPr="001A2409" w:rsidRDefault="00E50F6E" w:rsidP="00E50F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 Проверка домашнего задания.</w:t>
      </w:r>
    </w:p>
    <w:p w:rsidR="00162825" w:rsidRPr="001A2409" w:rsidRDefault="00162825" w:rsidP="0002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включает в себя Солнечная система?</w:t>
      </w:r>
    </w:p>
    <w:p w:rsidR="00162825" w:rsidRPr="001A2409" w:rsidRDefault="00162825" w:rsidP="0002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форма и размеры Земли?</w:t>
      </w:r>
    </w:p>
    <w:p w:rsidR="00162825" w:rsidRPr="001A2409" w:rsidRDefault="00162825" w:rsidP="0002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магнитосфера?</w:t>
      </w:r>
    </w:p>
    <w:p w:rsidR="00162825" w:rsidRPr="001A2409" w:rsidRDefault="00162825" w:rsidP="0002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роль магнитосферы для нашей планеты.</w:t>
      </w:r>
    </w:p>
    <w:p w:rsidR="00162825" w:rsidRPr="001A2409" w:rsidRDefault="00162825" w:rsidP="0002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Совпадают ли географические и магнитные полюса?</w:t>
      </w:r>
    </w:p>
    <w:p w:rsidR="00601ADE" w:rsidRPr="001A2409" w:rsidRDefault="00601ADE" w:rsidP="0002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1ADE" w:rsidRPr="001A2409" w:rsidRDefault="00601ADE" w:rsidP="0002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Всесторонняя проверка знаний.</w:t>
      </w:r>
    </w:p>
    <w:p w:rsidR="00601ADE" w:rsidRPr="001A2409" w:rsidRDefault="00536DED" w:rsidP="0002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Нулевой срез – тест</w:t>
      </w:r>
      <w:bookmarkStart w:id="0" w:name="_GoBack"/>
      <w:bookmarkEnd w:id="0"/>
      <w:r w:rsidR="00601ADE"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E50F6E" w:rsidRPr="001A2409" w:rsidRDefault="00E50F6E" w:rsidP="00E50F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4515C1" w:rsidRPr="001A2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Подготовка к усвоению нового материала.</w:t>
      </w:r>
    </w:p>
    <w:p w:rsidR="00E50F6E" w:rsidRPr="001A2409" w:rsidRDefault="00E50F6E" w:rsidP="00E50F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состояниях находится вода?</w:t>
      </w:r>
    </w:p>
    <w:p w:rsidR="00E50F6E" w:rsidRPr="001A2409" w:rsidRDefault="0089545A" w:rsidP="00E50F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50F6E"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колько % воды в человеческом теле?</w:t>
      </w:r>
    </w:p>
    <w:p w:rsidR="00E50F6E" w:rsidRPr="001A2409" w:rsidRDefault="0089545A" w:rsidP="00E50F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Какими </w:t>
      </w:r>
      <w:r w:rsidR="00E50F6E"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свойствами обладает вода?</w:t>
      </w:r>
    </w:p>
    <w:p w:rsidR="00E50F6E" w:rsidRPr="001A2409" w:rsidRDefault="00E50F6E" w:rsidP="00E50F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зародилась жизнь на Земле?</w:t>
      </w:r>
    </w:p>
    <w:p w:rsidR="00E50F6E" w:rsidRPr="001A2409" w:rsidRDefault="00E50F6E" w:rsidP="00E50F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океанов на земле?</w:t>
      </w:r>
    </w:p>
    <w:p w:rsidR="00E50F6E" w:rsidRPr="001A2409" w:rsidRDefault="00E50F6E" w:rsidP="00E50F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называется теплопроводностью?</w:t>
      </w:r>
    </w:p>
    <w:p w:rsidR="00E50F6E" w:rsidRPr="001A2409" w:rsidRDefault="00E50F6E" w:rsidP="00E50F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какой температуре замерзает вода?</w:t>
      </w:r>
    </w:p>
    <w:p w:rsidR="00E50F6E" w:rsidRPr="001A2409" w:rsidRDefault="00E50F6E" w:rsidP="00E50F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какое состояние переходит вода при замерзании?</w:t>
      </w:r>
    </w:p>
    <w:p w:rsidR="00E50F6E" w:rsidRPr="001A2409" w:rsidRDefault="00E50F6E" w:rsidP="00E50F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называют ледниками?</w:t>
      </w:r>
    </w:p>
    <w:p w:rsidR="00E50F6E" w:rsidRPr="001A2409" w:rsidRDefault="00E50F6E" w:rsidP="00E50F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вода переходит в газообразное состояние?</w:t>
      </w:r>
    </w:p>
    <w:p w:rsidR="00E50F6E" w:rsidRPr="001A2409" w:rsidRDefault="00E50F6E" w:rsidP="00E50F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пар?</w:t>
      </w:r>
    </w:p>
    <w:p w:rsidR="00E50F6E" w:rsidRPr="001A2409" w:rsidRDefault="00E50F6E" w:rsidP="00E50F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происходит с водой при понижении температуры ниже +4ºС?</w:t>
      </w:r>
    </w:p>
    <w:p w:rsidR="00E50F6E" w:rsidRPr="001A2409" w:rsidRDefault="00E50F6E" w:rsidP="00E50F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зимой лопаются водопроводы?</w:t>
      </w:r>
    </w:p>
    <w:p w:rsidR="00E50F6E" w:rsidRPr="001A2409" w:rsidRDefault="00E50F6E" w:rsidP="00E50F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называется раствором?</w:t>
      </w:r>
    </w:p>
    <w:p w:rsidR="00E50F6E" w:rsidRPr="001A2409" w:rsidRDefault="00E50F6E" w:rsidP="00E50F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Какую работу производит вода в природе?</w:t>
      </w:r>
    </w:p>
    <w:p w:rsidR="004515C1" w:rsidRPr="001A2409" w:rsidRDefault="004515C1" w:rsidP="00E50F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Изучение нового материала.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Химический состав Земли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(рис. 1) схож с составом других планет земной группы, например Венеры или Марса.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преобладают такие элементы, как железо, кислород, кремний, магний, никель. Содержание легких элементов невелико. Средняя плотность вещества Земли 5,5 г/см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3762" w:rsidRPr="001A2409" w:rsidRDefault="00953762" w:rsidP="00953762">
      <w:pPr>
        <w:shd w:val="clear" w:color="auto" w:fill="FFFFFF"/>
        <w:spacing w:before="18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внутреннем строении Земли достоверных данных весьма мало. Рассмотрим рис. 2. Он изображает внутреннее строение Земли. Земля состоит из земной коры, мантии и ядра.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Ядро</w:t>
      </w:r>
      <w:r w:rsidR="001A2409"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расположено в центре Земли, его радиус составляет около 3,5 тыс км. Температура ядра достигает 10 000 К, т. е. она выше, чем температура внешних слоев Солнца, а его плотность составляет 13 г/см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(сравните: вода — 1 г/см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Ядро предположительно состоит из сплавов железа и никеля.</w:t>
      </w:r>
    </w:p>
    <w:p w:rsidR="00953762" w:rsidRPr="001A2409" w:rsidRDefault="00953762" w:rsidP="00953762">
      <w:pPr>
        <w:shd w:val="clear" w:color="auto" w:fill="FFFFFF"/>
        <w:spacing w:before="18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ядро Земли имеет большую мощность, чем внутреннее (радиус 2200 км) и находится в жидком (расплавленном) состоянии. Внутреннее ядро подвержено колоссальному давлению. Вещества, слагающие его, находятся в твердом состоянии.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a3"/>
      <w:bookmarkEnd w:id="1"/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Мантия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геосфера Земли, которая окружает ядро и составляет 83 % от объема нашей планеты (см. рис. 3). Нижняя ееграница располагается на глубине 2900 км. Мантия разделяется на менее плотную и пластичную верхнюю часть (800-900 км), из которой образуется</w:t>
      </w: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магма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переводе с греческого означает «густая мазь»; это расплавленное вещество земных недр — смесь химических соединений и элементов, в том числе газов, в особом полужидком состоянии); и кристаллическую нижнюю, тол- шиной около 2000 км.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a4"/>
      <w:bookmarkEnd w:id="2"/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Земная кора -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внешняя оболочка литосферы (см. рис. 3). Ее плотность примерно в два раза меньше, чем средняя плотность Земли, — 3 г/см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мантии земную кору отделяет</w:t>
      </w: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граница Мохоровичича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(ее часто называют границей Мохо), характеризующаяся резким нарастанием скоростей сейсмических волн. Она была установлена в 1909 г. хорватским ученым</w:t>
      </w: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Андреем Мохоровичичем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(1857- 1936).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процессы, происходящие в самой верхней части мантии, влияют на движения вещества в земной коре, их объединяют под общим названием</w:t>
      </w: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литосфера 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(каменная оболочка). Мощность литосферы колеблется от 50 до 200 км.</w:t>
      </w:r>
    </w:p>
    <w:p w:rsidR="00953762" w:rsidRPr="001A2409" w:rsidRDefault="00953762" w:rsidP="001A240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литосферы располагается</w:t>
      </w: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астеносфера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менее твердая и менее вязкая, но более пластичная оболочка с температурой 1200 °С. Она может пересекать границу Мохо, внедряясь в земную кору. Астеносфера — это источник вулканизма. В ней находятся очаги расплавленной магмы, которая внедряется в земную кору или изливается на земную поверхность.По сравнению с мантией и ядром земная кора представляет собой очень тонкий, жесткий и хрупкий слой. Она сложена более легким веществом, в составе которого в настоящее время обнаружено около 90 естественных химических элементов. Эти элементы не одинаково представлены в земной коре. На семь элементов — кислород, алюминий, железо, кальций, натрий, калий и магний — приходится 98 % массы земной коры (см. рис. 5).</w:t>
      </w:r>
    </w:p>
    <w:p w:rsidR="00953762" w:rsidRPr="001A2409" w:rsidRDefault="00953762" w:rsidP="00953762">
      <w:pPr>
        <w:shd w:val="clear" w:color="auto" w:fill="FFFFFF"/>
        <w:spacing w:before="18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Своеобразные сочетания химических элементов образуют различные горные породы и минералы. Возраст самых древних из них насчитывает не менее 4,5 млрд лет.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Минерал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относительно однородное по своему составу и свойствам природное тело, образующееся как в глубинах, так и на поверхности литосферы. Примерами минералов служат алмаз, кварц, гипс, тальк и др. (Характеристику физических свойств различных минералов вы найдете в приложении 2.) Состав минералов Земли приведен на рис. 6.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Горные породы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состоят из минералов. Они могут слагаться как из одного, так и из нескольких минералов.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Осадочные горные породы -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глина, известняк, мел, песчаник и др. — образовались путем осаждения веществ в водной среде и на суше. Они лежат пластами. Геологи называют их страницами истории Земли, так как но ним можно узнать о природных условиях, существовавших на нашей планете в давние времена.</w:t>
      </w:r>
    </w:p>
    <w:p w:rsidR="00953762" w:rsidRPr="001A2409" w:rsidRDefault="00953762" w:rsidP="00953762">
      <w:pPr>
        <w:shd w:val="clear" w:color="auto" w:fill="FFFFFF"/>
        <w:spacing w:before="18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осадочных горных пород выделяют органогенные и неорганогенные (обломочные и хемогенные).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Органогенные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горные породы образуются в результате накопления останков животных и растений.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Обломочные горные породы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образуются в результате выветривания, псрсотложсния с помощью воды, льда или ветра продуктов разрушения ранее возникших горных пород (табл. 1).</w:t>
      </w:r>
    </w:p>
    <w:p w:rsidR="00953762" w:rsidRPr="001A2409" w:rsidRDefault="00953762" w:rsidP="00953762">
      <w:pPr>
        <w:shd w:val="clear" w:color="auto" w:fill="FFFFFF"/>
        <w:spacing w:before="18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1. Обломочные горные породы в зависимости от размеров обломков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3120"/>
      </w:tblGrid>
      <w:tr w:rsidR="00953762" w:rsidRPr="001A2409" w:rsidTr="00953762">
        <w:tc>
          <w:tcPr>
            <w:tcW w:w="53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3762" w:rsidRPr="001A2409" w:rsidRDefault="00953762" w:rsidP="00953762">
            <w:pPr>
              <w:spacing w:before="60" w:after="60" w:line="255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породы</w:t>
            </w:r>
          </w:p>
        </w:tc>
        <w:tc>
          <w:tcPr>
            <w:tcW w:w="312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3762" w:rsidRPr="001A2409" w:rsidRDefault="00953762" w:rsidP="00953762">
            <w:pPr>
              <w:spacing w:before="60" w:after="60" w:line="255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облом кон (частиц)</w:t>
            </w:r>
          </w:p>
        </w:tc>
      </w:tr>
      <w:tr w:rsidR="00953762" w:rsidRPr="001A2409" w:rsidTr="00953762">
        <w:tc>
          <w:tcPr>
            <w:tcW w:w="53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3762" w:rsidRPr="001A2409" w:rsidRDefault="00953762" w:rsidP="00953762">
            <w:pPr>
              <w:spacing w:before="60" w:after="60" w:line="255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Глыбы</w:t>
            </w:r>
          </w:p>
        </w:tc>
        <w:tc>
          <w:tcPr>
            <w:tcW w:w="312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3762" w:rsidRPr="001A2409" w:rsidRDefault="00953762" w:rsidP="00953762">
            <w:pPr>
              <w:spacing w:before="60" w:after="60" w:line="255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50 см</w:t>
            </w:r>
          </w:p>
        </w:tc>
      </w:tr>
      <w:tr w:rsidR="00953762" w:rsidRPr="001A2409" w:rsidTr="00953762">
        <w:tc>
          <w:tcPr>
            <w:tcW w:w="53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3762" w:rsidRPr="001A2409" w:rsidRDefault="00953762" w:rsidP="00953762">
            <w:pPr>
              <w:spacing w:before="60" w:after="60" w:line="255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Валуны</w:t>
            </w:r>
          </w:p>
        </w:tc>
        <w:tc>
          <w:tcPr>
            <w:tcW w:w="312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3762" w:rsidRPr="001A2409" w:rsidRDefault="00953762" w:rsidP="00953762">
            <w:pPr>
              <w:spacing w:before="60" w:after="60" w:line="255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10-50 см</w:t>
            </w:r>
          </w:p>
        </w:tc>
      </w:tr>
      <w:tr w:rsidR="00953762" w:rsidRPr="001A2409" w:rsidTr="00953762">
        <w:tc>
          <w:tcPr>
            <w:tcW w:w="53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3762" w:rsidRPr="001A2409" w:rsidRDefault="00953762" w:rsidP="00953762">
            <w:pPr>
              <w:spacing w:before="60" w:after="60" w:line="255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Галька</w:t>
            </w:r>
          </w:p>
        </w:tc>
        <w:tc>
          <w:tcPr>
            <w:tcW w:w="312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3762" w:rsidRPr="001A2409" w:rsidRDefault="00953762" w:rsidP="00953762">
            <w:pPr>
              <w:spacing w:before="60" w:after="60" w:line="255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1-10 см</w:t>
            </w:r>
          </w:p>
        </w:tc>
      </w:tr>
      <w:tr w:rsidR="00953762" w:rsidRPr="001A2409" w:rsidTr="00953762">
        <w:tc>
          <w:tcPr>
            <w:tcW w:w="53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3762" w:rsidRPr="001A2409" w:rsidRDefault="00953762" w:rsidP="00953762">
            <w:pPr>
              <w:spacing w:before="60" w:after="60" w:line="255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312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3762" w:rsidRPr="001A2409" w:rsidRDefault="00953762" w:rsidP="00953762">
            <w:pPr>
              <w:spacing w:before="60" w:after="60" w:line="255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мм — 1 см</w:t>
            </w:r>
          </w:p>
        </w:tc>
      </w:tr>
      <w:tr w:rsidR="00953762" w:rsidRPr="001A2409" w:rsidTr="00953762">
        <w:tc>
          <w:tcPr>
            <w:tcW w:w="53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3762" w:rsidRPr="001A2409" w:rsidRDefault="00953762" w:rsidP="00953762">
            <w:pPr>
              <w:spacing w:before="60" w:after="60" w:line="255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Гравий</w:t>
            </w:r>
          </w:p>
        </w:tc>
        <w:tc>
          <w:tcPr>
            <w:tcW w:w="312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3762" w:rsidRPr="001A2409" w:rsidRDefault="00953762" w:rsidP="00953762">
            <w:pPr>
              <w:spacing w:before="60" w:after="60" w:line="255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мм — 5 мм</w:t>
            </w:r>
          </w:p>
        </w:tc>
      </w:tr>
      <w:tr w:rsidR="00953762" w:rsidRPr="001A2409" w:rsidTr="00953762">
        <w:tc>
          <w:tcPr>
            <w:tcW w:w="53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3762" w:rsidRPr="001A2409" w:rsidRDefault="00953762" w:rsidP="00953762">
            <w:pPr>
              <w:spacing w:before="60" w:after="60" w:line="255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 и песчаники</w:t>
            </w:r>
          </w:p>
        </w:tc>
        <w:tc>
          <w:tcPr>
            <w:tcW w:w="312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3762" w:rsidRPr="001A2409" w:rsidRDefault="00953762" w:rsidP="00953762">
            <w:pPr>
              <w:spacing w:before="60" w:after="60" w:line="255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0,005 мм — 1 мм</w:t>
            </w:r>
          </w:p>
        </w:tc>
      </w:tr>
      <w:tr w:rsidR="00953762" w:rsidRPr="001A2409" w:rsidTr="00953762">
        <w:tc>
          <w:tcPr>
            <w:tcW w:w="53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3762" w:rsidRPr="001A2409" w:rsidRDefault="00953762" w:rsidP="00953762">
            <w:pPr>
              <w:spacing w:before="60" w:after="60" w:line="255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Глина</w:t>
            </w:r>
          </w:p>
        </w:tc>
        <w:tc>
          <w:tcPr>
            <w:tcW w:w="312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53762" w:rsidRPr="001A2409" w:rsidRDefault="00953762" w:rsidP="00953762">
            <w:pPr>
              <w:spacing w:before="60" w:after="60" w:line="255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0,005 мм</w:t>
            </w:r>
          </w:p>
        </w:tc>
      </w:tr>
    </w:tbl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Хемогенные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горные породы формируются в результате осаждения из вод морей и озер растворенных в них веществ.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толще земной коры из магмы образуются</w:t>
      </w: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магматические горные породы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(рис. 7), например гранит и базальт.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Осадочные и магматические породы при погружении на большие глубины под влиянием давления и высоких температур подвергаются значительным изменениям, превращаясь в</w:t>
      </w: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метаморфические горные породы.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Так, например, известняк превращается в мрамор, кварцевый песчаник — в кварцит.</w:t>
      </w:r>
    </w:p>
    <w:p w:rsidR="00953762" w:rsidRPr="001A2409" w:rsidRDefault="00953762" w:rsidP="00953762">
      <w:pPr>
        <w:shd w:val="clear" w:color="auto" w:fill="FFFFFF"/>
        <w:spacing w:before="18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строении земной коры выделяют три слоя: осадочный, «гранитный», «базальтовый».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Осадочный слой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(см. рис. 8) образован в основном осадочными горными породами. Здесь преобладают глины и глинистые сланцы, широко представлены песчаные, карбонатные и вулканогенные породы. В осадочном слое встречаются залежи таких </w:t>
      </w: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полезных ископаемых,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каменный уголь, газ, нефть. Все они органического происхождения. Например, каменный уголь -это продукт преобразования растений древних времен. Мощность осадочного слоя колеблется в широких пределах — от полного отсутствия в некоторых районах суши до 20-25 км в глубоких впадинах.</w:t>
      </w:r>
    </w:p>
    <w:p w:rsidR="00953762" w:rsidRPr="001A2409" w:rsidRDefault="00953762" w:rsidP="00953762">
      <w:pPr>
        <w:shd w:val="clear" w:color="auto" w:fill="FFFFFF"/>
        <w:spacing w:before="18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937760" cy="3261360"/>
            <wp:effectExtent l="0" t="0" r="0" b="0"/>
            <wp:docPr id="6" name="Рисунок 6" descr="http://www.grandars.ru/images/1/review/id/3850/f1d6e8a7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randars.ru/images/1/review/id/3850/f1d6e8a7c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762" w:rsidRPr="001A2409" w:rsidRDefault="001A2409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53762"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«Гранитный» слой</w:t>
      </w:r>
      <w:r w:rsidR="00953762"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состоит из метаморфических и магматических пород, близких по своим свойствам к граниту. Наиболее распространены здесь гнейсы, граниты, кристаллические сланцы и др. Встречается гранитный слой не везде, но на континентах, где он хорошо выражен, его максимальная мощность может достигать нескольких десятков километров.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«Базальтовый» слой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образован горными породами, близкими к базальтам. Это метаморфизованные магматические породы, более плотные по сравнению с породами «гранитного» слоя.</w:t>
      </w:r>
    </w:p>
    <w:p w:rsidR="00953762" w:rsidRPr="001A2409" w:rsidRDefault="00953762" w:rsidP="00953762">
      <w:pPr>
        <w:shd w:val="clear" w:color="auto" w:fill="FFFFFF"/>
        <w:spacing w:before="18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Мощность и вертикальная структура земной коры различны. Выделяют несколько типов земной коры (рис. 8). Согласно наиболее простой классификации различают океаническую и материковую земную кору.</w:t>
      </w:r>
    </w:p>
    <w:p w:rsidR="00953762" w:rsidRPr="001A2409" w:rsidRDefault="00953762" w:rsidP="00953762">
      <w:pPr>
        <w:shd w:val="clear" w:color="auto" w:fill="FFFFFF"/>
        <w:spacing w:before="18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Континентальная и океаническая кора различны по толщине. Так, максимальная толщина земной коры наблюдается под горными системами. Она составляет около 70 км. Под равнинами мощность земной коры составляет 30-40 км, а под океанами она наиболее тонкая — всего 5-10 км.Различие континентальной и океанической земной коры по составу пород проявляется в том, что гранитный слой в океанической коре отсутствует. Да и базальтовый слой океанической коры весьма своеобразен. По составу пород он отличен от аналогичного слоя континентальной коры.</w:t>
      </w:r>
    </w:p>
    <w:p w:rsidR="001A2409" w:rsidRPr="001A2409" w:rsidRDefault="00953762" w:rsidP="00953762">
      <w:pPr>
        <w:shd w:val="clear" w:color="auto" w:fill="FFFFFF"/>
        <w:spacing w:before="18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Граница суши и океана (нулевая отметка) не фиксирует перехода континентальной земной коры в океаническую. Замещение континентальной коры океанической происходит в океане примерно на глубине 2450 м.</w:t>
      </w:r>
      <w:r w:rsidR="001A2409"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</w:p>
    <w:p w:rsidR="00953762" w:rsidRPr="001A2409" w:rsidRDefault="00953762" w:rsidP="00953762">
      <w:pPr>
        <w:shd w:val="clear" w:color="auto" w:fill="FFFFFF"/>
        <w:spacing w:before="18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 и переходные типы земной коры — субокеаническую и субконтинентальную.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Субокеаническая кора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расположена вдоль континентальных склонов и подножий, может встречаться в окраинных и средиземных морях. Она представляет собой континентальную кору мощностью до 15-20 км.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Субконтинентальная кора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расположена, например, на вулканических островных дугах.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материалам</w:t>
      </w: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сейсмического зондирования -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скорости прохождения сейсмических волн — мы получаем данные о глубинном строении земной коры. Так, Кольская сверхглубокая скважина, впервые позволившая увидеть образцы пород с глубины более 12 км, принесла много неожиданного. Предполагалось, что на глубине 7 км должен 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начаться «базальтовый» слой. В действительности же он обнаружен не был, а среди горных пород преобладали гнейсы.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Изменение температуры земной коры с глубиной.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Приповерхностный слой земной коры имеет температуру, определяемую солнечным теплом. Это</w:t>
      </w: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гелиометрический слой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 греч. гелио — Солнце), испытывающий сезонные колебания температуры. Средняя его мощность — около 30 м.</w:t>
      </w:r>
    </w:p>
    <w:p w:rsidR="00953762" w:rsidRPr="001A2409" w:rsidRDefault="00953762" w:rsidP="00953762">
      <w:pPr>
        <w:shd w:val="clear" w:color="auto" w:fill="FFFFFF"/>
        <w:spacing w:before="18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расположен еще более тонкий слой, характерной чертой которого является постоянная температура, соответствующая среднегодовой температуре места наблюдений. Глубина этого слоя увеличивается в условиях континентального климата.</w:t>
      </w:r>
    </w:p>
    <w:p w:rsidR="00953762" w:rsidRPr="001A2409" w:rsidRDefault="00953762" w:rsidP="00953762">
      <w:pPr>
        <w:shd w:val="clear" w:color="auto" w:fill="FFFFFF"/>
        <w:spacing w:before="18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глубже в земной коре выделяется геотермический слой, температура которого определяется внутренним теплом Земли и с глубиной возрастает.</w:t>
      </w:r>
    </w:p>
    <w:p w:rsidR="00953762" w:rsidRPr="001A2409" w:rsidRDefault="00953762" w:rsidP="00953762">
      <w:pPr>
        <w:shd w:val="clear" w:color="auto" w:fill="FFFFFF"/>
        <w:spacing w:before="18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температуры происходит главным образом за счет распада радиоактивных элементов, входящих в состав горных пород, прежде всего радия и урана.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Величину нарастания температуры горных пород с глубиной называют</w:t>
      </w: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геотермическим градиентом.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 колеблется в довольно широких пределах — от 0,1 до 0,01 °С/м — и зависит от состава горных пород, условий их залегания и ряда других факторов. Под океанами температура с глубиной нарастает быстрее, чем на континентах. В среднем с каждыми 100 м глубины становится теплее на 3 °С.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Величина, обратная геотермическому градиенту, называется </w:t>
      </w: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геотермической ступенью.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Она измеряется в м/°С.</w:t>
      </w:r>
    </w:p>
    <w:p w:rsidR="00953762" w:rsidRPr="001A2409" w:rsidRDefault="00953762" w:rsidP="00953762">
      <w:pPr>
        <w:shd w:val="clear" w:color="auto" w:fill="FFFFFF"/>
        <w:spacing w:before="18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 земной коры — важный энергетический источник.</w:t>
      </w:r>
    </w:p>
    <w:p w:rsidR="00953762" w:rsidRPr="001A2409" w:rsidRDefault="00953762" w:rsidP="0095376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="0089545A"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земной коры, простирающаяся п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глубин</w:t>
      </w:r>
      <w:r w:rsidR="0089545A"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ам, доступные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геологического изучения, образует</w:t>
      </w: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недра Земли.</w:t>
      </w:r>
      <w:r w:rsidRPr="001A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Недра Земли требуют особой охраны и разумного использования.</w:t>
      </w:r>
    </w:p>
    <w:p w:rsidR="00953762" w:rsidRPr="001A2409" w:rsidRDefault="00953762" w:rsidP="00953762">
      <w:pPr>
        <w:pStyle w:val="a6"/>
        <w:spacing w:before="0" w:beforeAutospacing="0" w:after="0" w:afterAutospacing="0" w:line="300" w:lineRule="atLeast"/>
        <w:rPr>
          <w:color w:val="575757"/>
          <w:bdr w:val="none" w:sz="0" w:space="0" w:color="auto" w:frame="1"/>
        </w:rPr>
      </w:pPr>
      <w:r w:rsidRPr="001A2409">
        <w:rPr>
          <w:b/>
          <w:color w:val="000000"/>
        </w:rPr>
        <w:t>5. Закрепление:</w:t>
      </w:r>
      <w:r w:rsidRPr="001A2409">
        <w:rPr>
          <w:color w:val="575757"/>
          <w:bdr w:val="none" w:sz="0" w:space="0" w:color="auto" w:frame="1"/>
        </w:rPr>
        <w:t xml:space="preserve"> </w:t>
      </w:r>
    </w:p>
    <w:p w:rsidR="00953762" w:rsidRPr="001A2409" w:rsidRDefault="00953762" w:rsidP="00953762">
      <w:pPr>
        <w:pStyle w:val="a6"/>
        <w:spacing w:before="0" w:beforeAutospacing="0" w:after="0" w:afterAutospacing="0" w:line="300" w:lineRule="atLeast"/>
      </w:pPr>
      <w:r w:rsidRPr="001A2409">
        <w:rPr>
          <w:color w:val="575757"/>
          <w:bdr w:val="none" w:sz="0" w:space="0" w:color="auto" w:frame="1"/>
        </w:rPr>
        <w:t xml:space="preserve">1. </w:t>
      </w:r>
      <w:r w:rsidRPr="001A2409">
        <w:rPr>
          <w:bdr w:val="none" w:sz="0" w:space="0" w:color="auto" w:frame="1"/>
        </w:rPr>
        <w:t>Какое внутреннее строение имеет Земля?</w:t>
      </w:r>
    </w:p>
    <w:p w:rsidR="00953762" w:rsidRPr="001A2409" w:rsidRDefault="00953762" w:rsidP="00953762">
      <w:pPr>
        <w:pStyle w:val="a6"/>
        <w:spacing w:before="0" w:beforeAutospacing="0" w:after="0" w:afterAutospacing="0" w:line="300" w:lineRule="atLeast"/>
      </w:pPr>
      <w:r w:rsidRPr="001A2409">
        <w:rPr>
          <w:bdr w:val="none" w:sz="0" w:space="0" w:color="auto" w:frame="1"/>
        </w:rPr>
        <w:t>2. Что вам известно о ядре нашей планеты?</w:t>
      </w:r>
    </w:p>
    <w:p w:rsidR="00953762" w:rsidRPr="001A2409" w:rsidRDefault="00953762" w:rsidP="00953762">
      <w:pPr>
        <w:pStyle w:val="a6"/>
        <w:spacing w:before="0" w:beforeAutospacing="0" w:after="0" w:afterAutospacing="0" w:line="300" w:lineRule="atLeast"/>
      </w:pPr>
      <w:r w:rsidRPr="001A2409">
        <w:rPr>
          <w:bdr w:val="none" w:sz="0" w:space="0" w:color="auto" w:frame="1"/>
        </w:rPr>
        <w:t>3. Расскажите о мантии Земли.</w:t>
      </w:r>
    </w:p>
    <w:p w:rsidR="00953762" w:rsidRPr="001A2409" w:rsidRDefault="00953762" w:rsidP="00953762">
      <w:pPr>
        <w:pStyle w:val="a6"/>
        <w:spacing w:before="0" w:beforeAutospacing="0" w:after="0" w:afterAutospacing="0" w:line="300" w:lineRule="atLeast"/>
      </w:pPr>
      <w:r w:rsidRPr="001A2409">
        <w:rPr>
          <w:bdr w:val="none" w:sz="0" w:space="0" w:color="auto" w:frame="1"/>
        </w:rPr>
        <w:t>4. Покажите на карте полушарий места, где земная кора может иметь наибольшую мощность и где - наименьшую.</w:t>
      </w:r>
    </w:p>
    <w:p w:rsidR="00953762" w:rsidRPr="001A2409" w:rsidRDefault="00953762" w:rsidP="00953762">
      <w:pPr>
        <w:pStyle w:val="a6"/>
        <w:spacing w:before="0" w:beforeAutospacing="0" w:after="0" w:afterAutospacing="0" w:line="300" w:lineRule="atLeast"/>
      </w:pPr>
      <w:r w:rsidRPr="001A2409">
        <w:rPr>
          <w:bdr w:val="none" w:sz="0" w:space="0" w:color="auto" w:frame="1"/>
        </w:rPr>
        <w:t>5. Что такое литосфера?</w:t>
      </w:r>
    </w:p>
    <w:p w:rsidR="00953762" w:rsidRPr="001A2409" w:rsidRDefault="00953762" w:rsidP="00953762">
      <w:pPr>
        <w:pStyle w:val="a6"/>
        <w:spacing w:before="0" w:beforeAutospacing="0" w:after="0" w:afterAutospacing="0" w:line="300" w:lineRule="atLeast"/>
      </w:pPr>
      <w:r w:rsidRPr="001A2409">
        <w:rPr>
          <w:bdr w:val="none" w:sz="0" w:space="0" w:color="auto" w:frame="1"/>
        </w:rPr>
        <w:t>6. Зачем ученые пытаются проникнуть в недра Земли?</w:t>
      </w:r>
    </w:p>
    <w:p w:rsidR="00E50F6E" w:rsidRPr="001A2409" w:rsidRDefault="00953762" w:rsidP="00E50F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</w:t>
      </w:r>
      <w:r w:rsidR="00E50F6E"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задание: </w:t>
      </w:r>
      <w:r w:rsidR="0089545A" w:rsidRPr="001A24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параграф 2-3, задание попробуй ответить.</w:t>
      </w:r>
    </w:p>
    <w:p w:rsidR="0089545A" w:rsidRPr="001A2409" w:rsidRDefault="0089545A" w:rsidP="00E50F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24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Итог урока.</w:t>
      </w:r>
    </w:p>
    <w:p w:rsidR="00FD152B" w:rsidRPr="001A2409" w:rsidRDefault="00FD152B">
      <w:pPr>
        <w:rPr>
          <w:rFonts w:ascii="Times New Roman" w:hAnsi="Times New Roman" w:cs="Times New Roman"/>
          <w:sz w:val="24"/>
          <w:szCs w:val="24"/>
        </w:rPr>
      </w:pPr>
    </w:p>
    <w:sectPr w:rsidR="00FD152B" w:rsidRPr="001A2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026"/>
    <w:multiLevelType w:val="multilevel"/>
    <w:tmpl w:val="D90C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40F44"/>
    <w:multiLevelType w:val="multilevel"/>
    <w:tmpl w:val="A49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701F3"/>
    <w:multiLevelType w:val="multilevel"/>
    <w:tmpl w:val="DD98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E301E"/>
    <w:multiLevelType w:val="multilevel"/>
    <w:tmpl w:val="614E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9B4E7C"/>
    <w:multiLevelType w:val="multilevel"/>
    <w:tmpl w:val="5DDE6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83A4D"/>
    <w:multiLevelType w:val="multilevel"/>
    <w:tmpl w:val="AFE6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6E"/>
    <w:rsid w:val="00021F04"/>
    <w:rsid w:val="00162825"/>
    <w:rsid w:val="001A2409"/>
    <w:rsid w:val="004515C1"/>
    <w:rsid w:val="00536DED"/>
    <w:rsid w:val="00601ADE"/>
    <w:rsid w:val="0089545A"/>
    <w:rsid w:val="00953762"/>
    <w:rsid w:val="00BA3749"/>
    <w:rsid w:val="00E50F6E"/>
    <w:rsid w:val="00FD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DA4A6-FD7E-4303-920C-6E5E4DA2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3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537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0F6E"/>
  </w:style>
  <w:style w:type="paragraph" w:styleId="a4">
    <w:name w:val="Balloon Text"/>
    <w:basedOn w:val="a"/>
    <w:link w:val="a5"/>
    <w:uiPriority w:val="99"/>
    <w:semiHidden/>
    <w:unhideWhenUsed/>
    <w:rsid w:val="0016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825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95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37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37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537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2015-09-06T14:07:00Z</cp:lastPrinted>
  <dcterms:created xsi:type="dcterms:W3CDTF">2015-09-05T03:08:00Z</dcterms:created>
  <dcterms:modified xsi:type="dcterms:W3CDTF">2015-09-06T14:09:00Z</dcterms:modified>
</cp:coreProperties>
</file>