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46" w:rsidRPr="00B01E87" w:rsidRDefault="00693B46" w:rsidP="00693B46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  <w:r w:rsidRPr="00B01E87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01E87">
        <w:rPr>
          <w:rFonts w:ascii="Times New Roman" w:hAnsi="Times New Roman" w:cs="Times New Roman"/>
          <w:b/>
          <w:bCs/>
          <w:caps/>
          <w:sz w:val="28"/>
          <w:szCs w:val="28"/>
        </w:rPr>
        <w:t>Луч и его обозначение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B01E87">
        <w:rPr>
          <w:rFonts w:ascii="Times New Roman" w:hAnsi="Times New Roman" w:cs="Times New Roman"/>
          <w:sz w:val="28"/>
          <w:szCs w:val="28"/>
        </w:rPr>
        <w:t>познакомить учащихся с понятием луча как бесконечной фигуры; учить показывать луч с помощью указки; продолжить формирование вычислительных навыков; совершенствовать умение решать задачи; закреплять навыки работы с математическими графами; развивать умение анализировать и обобщать.</w:t>
      </w:r>
    </w:p>
    <w:p w:rsidR="00693B46" w:rsidRPr="00B01E87" w:rsidRDefault="00693B46" w:rsidP="00693B46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693B46" w:rsidRPr="00B01E87" w:rsidRDefault="00693B46" w:rsidP="00693B46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1. Прочитайте числа и назовите «лишнее» число в каждом ряду: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а) 90, 30, 40, </w:t>
      </w:r>
      <w:r w:rsidRPr="00B01E87">
        <w:rPr>
          <w:rFonts w:ascii="Times New Roman" w:hAnsi="Times New Roman" w:cs="Times New Roman"/>
          <w:b/>
          <w:bCs/>
          <w:sz w:val="28"/>
          <w:szCs w:val="28"/>
        </w:rPr>
        <w:t>51</w:t>
      </w:r>
      <w:r w:rsidRPr="00B01E87">
        <w:rPr>
          <w:rFonts w:ascii="Times New Roman" w:hAnsi="Times New Roman" w:cs="Times New Roman"/>
          <w:sz w:val="28"/>
          <w:szCs w:val="28"/>
        </w:rPr>
        <w:t>, 60;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б) 88, </w:t>
      </w:r>
      <w:r w:rsidRPr="00B01E87">
        <w:rPr>
          <w:rFonts w:ascii="Times New Roman" w:hAnsi="Times New Roman" w:cs="Times New Roman"/>
          <w:b/>
          <w:bCs/>
          <w:sz w:val="28"/>
          <w:szCs w:val="28"/>
        </w:rPr>
        <w:t>64</w:t>
      </w:r>
      <w:r w:rsidRPr="00B01E87">
        <w:rPr>
          <w:rFonts w:ascii="Times New Roman" w:hAnsi="Times New Roman" w:cs="Times New Roman"/>
          <w:sz w:val="28"/>
          <w:szCs w:val="28"/>
        </w:rPr>
        <w:t>, 55, 11, 77, 33;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в) 47, 27, 87, </w:t>
      </w:r>
      <w:r w:rsidRPr="00B01E87">
        <w:rPr>
          <w:rFonts w:ascii="Times New Roman" w:hAnsi="Times New Roman" w:cs="Times New Roman"/>
          <w:b/>
          <w:bCs/>
          <w:sz w:val="28"/>
          <w:szCs w:val="28"/>
        </w:rPr>
        <w:t>74</w:t>
      </w:r>
      <w:r w:rsidRPr="00B01E87">
        <w:rPr>
          <w:rFonts w:ascii="Times New Roman" w:hAnsi="Times New Roman" w:cs="Times New Roman"/>
          <w:sz w:val="28"/>
          <w:szCs w:val="28"/>
        </w:rPr>
        <w:t>, 97, 17.</w:t>
      </w:r>
    </w:p>
    <w:p w:rsidR="00693B46" w:rsidRPr="00B01E87" w:rsidRDefault="00693B46" w:rsidP="00693B46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2. Заполните цепочки примеров: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0B9D57" wp14:editId="769FF522">
            <wp:extent cx="5044440" cy="1798320"/>
            <wp:effectExtent l="19050" t="0" r="381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440" cy="179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3. Назовите числа по порядку: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а) от 20 до 30;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б) от 46 до 57;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в) от 75 до 84.</w:t>
      </w:r>
    </w:p>
    <w:p w:rsidR="00693B46" w:rsidRPr="00B01E87" w:rsidRDefault="00693B46" w:rsidP="00693B46">
      <w:pPr>
        <w:autoSpaceDE w:val="0"/>
        <w:autoSpaceDN w:val="0"/>
        <w:adjustRightInd w:val="0"/>
        <w:spacing w:before="75"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4. Как вы думаете, будут ли эти тексты задачами?</w:t>
      </w:r>
    </w:p>
    <w:tbl>
      <w:tblPr>
        <w:tblW w:w="750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31"/>
        <w:gridCol w:w="538"/>
        <w:gridCol w:w="3331"/>
      </w:tblGrid>
      <w:tr w:rsidR="00693B46" w:rsidRPr="00B01E87" w:rsidTr="00A7460A">
        <w:trPr>
          <w:trHeight w:val="1605"/>
          <w:tblCellSpacing w:w="-8" w:type="dxa"/>
          <w:jc w:val="center"/>
        </w:trPr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3B46" w:rsidRPr="00B01E87" w:rsidRDefault="00693B46" w:rsidP="00A7460A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 xml:space="preserve">На одной тарелке 3 огурца, </w:t>
            </w:r>
          </w:p>
          <w:p w:rsidR="00693B46" w:rsidRPr="00B01E87" w:rsidRDefault="00693B46" w:rsidP="00A7460A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а на другой – 4.</w:t>
            </w:r>
          </w:p>
          <w:p w:rsidR="00693B46" w:rsidRPr="00B01E87" w:rsidRDefault="00693B46" w:rsidP="00A7460A">
            <w:pPr>
              <w:autoSpaceDE w:val="0"/>
              <w:autoSpaceDN w:val="0"/>
              <w:adjustRightInd w:val="0"/>
              <w:spacing w:after="6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Сколько помидоров</w:t>
            </w:r>
          </w:p>
          <w:p w:rsidR="00693B46" w:rsidRPr="00B01E87" w:rsidRDefault="00693B46" w:rsidP="00A7460A">
            <w:pPr>
              <w:autoSpaceDE w:val="0"/>
              <w:autoSpaceDN w:val="0"/>
              <w:adjustRightInd w:val="0"/>
              <w:spacing w:after="6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 xml:space="preserve"> на двух тарелках?</w:t>
            </w: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93B46" w:rsidRPr="00B01E87" w:rsidRDefault="00693B46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46" w:rsidRPr="00B01E87" w:rsidRDefault="00693B46" w:rsidP="00A7460A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На клумбе росло 5 тюльпанов и 3 розы.</w:t>
            </w:r>
          </w:p>
          <w:p w:rsidR="00693B46" w:rsidRPr="00B01E87" w:rsidRDefault="00693B46" w:rsidP="00A7460A">
            <w:pPr>
              <w:autoSpaceDE w:val="0"/>
              <w:autoSpaceDN w:val="0"/>
              <w:adjustRightInd w:val="0"/>
              <w:spacing w:after="6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Сколько тюльпанов росло на клумбе?</w:t>
            </w:r>
          </w:p>
        </w:tc>
      </w:tr>
    </w:tbl>
    <w:p w:rsidR="00693B46" w:rsidRPr="00B01E87" w:rsidRDefault="00693B46" w:rsidP="00693B4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Измените вопрос второго текста так, чтобы он стал задачей.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(Сколько всего цветов росло на клумбе?)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Измените условие так, чтобы текст стал задачей.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(На клумбе росло 5 красных тюльпанов и 3 желтых тюльпана.)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Решите полученные задачи.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(5 + 3 = 8.)</w:t>
      </w:r>
    </w:p>
    <w:p w:rsidR="00693B46" w:rsidRPr="00B01E87" w:rsidRDefault="00693B46" w:rsidP="00693B4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Сообщение темы урока.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Рассмотрите геометрические фигуры. Назовите известные вам фигуры.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24447B" wp14:editId="4A63F986">
            <wp:extent cx="5196840" cy="807720"/>
            <wp:effectExtent l="19050" t="0" r="381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Название какой геометрической фигуры вы не знаете?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Сегодня мы ответим на этот вопрос.</w:t>
      </w:r>
    </w:p>
    <w:p w:rsidR="00693B46" w:rsidRPr="00B01E87" w:rsidRDefault="00693B46" w:rsidP="00693B4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IV. Работа над новым материалом.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Мы часто слышим и произносим слово «луч». Лучом мы обычно называем полоску яркого света, который идет от светящегося предмета. Это, например, луч фонарика, луч солнца.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Словом «луч» называют и геометрическую фигуру. Это очень интересная фигура: у нее есть начало и нет конца.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А изображают ее так. Отметим на доске точку, приложим к ней линейку и по линейке проведем линию.</w:t>
      </w:r>
    </w:p>
    <w:p w:rsidR="00693B46" w:rsidRPr="00B01E87" w:rsidRDefault="00693B46" w:rsidP="00693B46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Какой бы длинной ни была линейка, весь луч мы все равно не сможем начертить. На рисунке мы изобразили лишь часть луча, которая показывает направление луча.</w:t>
      </w:r>
    </w:p>
    <w:p w:rsidR="00693B46" w:rsidRPr="00B01E87" w:rsidRDefault="00693B46" w:rsidP="00693B46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Луч можно начертить в любом направлении. На рисунке изображено 5 лучей разных направлений:</w:t>
      </w:r>
    </w:p>
    <w:p w:rsidR="00693B46" w:rsidRPr="00B01E87" w:rsidRDefault="00693B46" w:rsidP="00693B46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8687785" wp14:editId="5ABE3475">
            <wp:extent cx="5090160" cy="108204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6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Чтобы отличать один луч от другого, договоримся обозначать луч двумя буквами латинского алфавита. Писать буквы нужно в строго определенном порядке: первой пишется та буква, которая обозначает начало луча, вторая пишется над или под лучом. Посмотрите на рисунок в учебнике. Луч красного цвета обозначен двумя буквами. Какой буквой обозначено начало луча?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(Латинской заглавной буквой А.)</w:t>
      </w:r>
    </w:p>
    <w:p w:rsidR="00693B46" w:rsidRPr="00B01E87" w:rsidRDefault="00693B46" w:rsidP="00693B46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– Прочитаем все вместе запись: «Луч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АВ».</w:t>
      </w:r>
    </w:p>
    <w:p w:rsidR="00693B46" w:rsidRPr="00B01E87" w:rsidRDefault="00693B46" w:rsidP="00693B46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– Теперь прочитайте следующие записи, называя при этом начало луча: луч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ВС, 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>луч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МК, 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>луч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ВА, 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>луч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ОХ.</w:t>
      </w:r>
    </w:p>
    <w:p w:rsidR="00693B46" w:rsidRPr="00B01E87" w:rsidRDefault="00693B46" w:rsidP="00693B46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Важно научиться правильно показывать луч. Мы будем это делать концом указки или карандаша.</w:t>
      </w:r>
    </w:p>
    <w:p w:rsidR="00693B46" w:rsidRPr="00B01E87" w:rsidRDefault="00693B46" w:rsidP="00693B46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Посмотрите на доску. Прочитайте название луча, который изображен.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(МК.)</w:t>
      </w:r>
    </w:p>
    <w:p w:rsidR="00693B46" w:rsidRPr="00B01E87" w:rsidRDefault="00693B46" w:rsidP="00693B46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drawing>
          <wp:inline distT="0" distB="0" distL="0" distR="0" wp14:anchorId="4DEF522E" wp14:editId="71309B34">
            <wp:extent cx="1752600" cy="502920"/>
            <wp:effectExtent l="1905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Смотрите внимательно: я беру указку; нахожу начало луча – точку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>; веду указкой по лучу, прохожу нарисованную часть луча; не останавливаясь, веду указкой дальше, пока не кончится доска, веду указкой еще дальше (ведь луч бесконечен!). Можно остановиться, а луч «проходит» стену, «идет» в соседний класс, «выходит» во двор школы и «идет» дальше.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Теперь посмотрите на плакат (подготавливается заранее). На нем изображены три луча. Прочитайте название каждого из них. Называя луч, показывайте его указкой.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0BF1AB1" wp14:editId="6E6FDB6E">
            <wp:extent cx="4968240" cy="1036320"/>
            <wp:effectExtent l="19050" t="0" r="381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24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Задание № 1 (с. 17).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Учащиеся рассматривают рисунки и читают текст задания.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Можно ли нарисовать весь луч?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В каком направлении можно начертить луч?</w:t>
      </w:r>
    </w:p>
    <w:p w:rsidR="00693B46" w:rsidRPr="00B01E87" w:rsidRDefault="00693B46" w:rsidP="00693B4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 </w:t>
      </w:r>
      <w:r w:rsidRPr="00B01E87">
        <w:rPr>
          <w:rFonts w:ascii="Times New Roman" w:hAnsi="Times New Roman" w:cs="Times New Roman"/>
          <w:sz w:val="28"/>
          <w:szCs w:val="28"/>
        </w:rPr>
        <w:t>(с. 18).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Учащиеся называют каждый луч, читая сначала букву, соответствующую началу луча. (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Луч АМ, луч КО, луч DЕ.)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Связывание понятия луча с направлением движения помогает детям лучше осознать бесконечность этой геометрической фигуры.</w:t>
      </w:r>
    </w:p>
    <w:p w:rsidR="00693B46" w:rsidRPr="00B01E87" w:rsidRDefault="00693B46" w:rsidP="00693B4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3 </w:t>
      </w:r>
      <w:r w:rsidRPr="00B01E87">
        <w:rPr>
          <w:rFonts w:ascii="Times New Roman" w:hAnsi="Times New Roman" w:cs="Times New Roman"/>
          <w:sz w:val="28"/>
          <w:szCs w:val="28"/>
        </w:rPr>
        <w:t>(с. 18).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Учащиеся чертят в тетради луч, обозначают его буквами.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Поставьте в тетради точку. Проведите через нее прямую линию. Сколько получилось лучей?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(Два луча: ОА, ОВ.)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5441F0CA" wp14:editId="00BF4988">
            <wp:extent cx="4084320" cy="47244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Проведите еще одну прямую линию через эту точку. Сколько теперь лучей?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(Четыре луча: ОА, ОВ, ОD, OC.)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45749935" wp14:editId="252665F1">
            <wp:extent cx="4175760" cy="1417320"/>
            <wp:effectExtent l="1905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760" cy="141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Подумайте: чем луч отличается от прямой линии?</w:t>
      </w:r>
    </w:p>
    <w:p w:rsidR="00693B46" w:rsidRPr="00B01E87" w:rsidRDefault="00693B46" w:rsidP="00693B46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218BC4" wp14:editId="1AFBC768">
            <wp:extent cx="2987040" cy="624840"/>
            <wp:effectExtent l="19050" t="0" r="381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693B46" w:rsidRPr="00B01E87" w:rsidRDefault="00693B46" w:rsidP="00693B46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lastRenderedPageBreak/>
        <w:t>1. Работа в печатной тетради № 1.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Задание № 19.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Назовите номера фигур, которые являются лучами.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(1, 3, 6.)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Как называется фигура под номером 2?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(Отрезок.)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Кто уже знает, как называется фигура под номером 4?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(Прямая.)</w:t>
      </w:r>
      <w:r w:rsidRPr="00B01E87">
        <w:rPr>
          <w:rFonts w:ascii="Times New Roman" w:hAnsi="Times New Roman" w:cs="Times New Roman"/>
          <w:sz w:val="28"/>
          <w:szCs w:val="28"/>
        </w:rPr>
        <w:t xml:space="preserve"> Под номером 5?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(Прямоугольник.)</w:t>
      </w:r>
    </w:p>
    <w:p w:rsidR="00693B46" w:rsidRPr="00B01E87" w:rsidRDefault="00693B46" w:rsidP="00693B4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Задание № 20.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Направления движения машин задаются лучами. Начало каждого луча уже изображено на рисунке, поэтому учащимся нужно лишь достроить лучи.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1D9528" wp14:editId="31EFF819">
            <wp:extent cx="3566160" cy="746760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Задание № 21.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Лучей с началом в точке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01E87">
        <w:rPr>
          <w:rFonts w:ascii="Times New Roman" w:hAnsi="Times New Roman" w:cs="Times New Roman"/>
          <w:sz w:val="28"/>
          <w:szCs w:val="28"/>
        </w:rPr>
        <w:t xml:space="preserve"> можно построить сколько угодно.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0DA561" wp14:editId="4C8E7352">
            <wp:extent cx="2072640" cy="1143000"/>
            <wp:effectExtent l="19050" t="0" r="381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2. Работа по учебнику.</w:t>
      </w:r>
    </w:p>
    <w:p w:rsidR="00693B46" w:rsidRPr="00B01E87" w:rsidRDefault="00693B46" w:rsidP="00693B4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9 </w:t>
      </w:r>
      <w:r w:rsidRPr="00B01E87">
        <w:rPr>
          <w:rFonts w:ascii="Times New Roman" w:hAnsi="Times New Roman" w:cs="Times New Roman"/>
          <w:sz w:val="28"/>
          <w:szCs w:val="28"/>
        </w:rPr>
        <w:t>(с. 19).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Прочитайте, какие способы сложения придумал Знайка.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Найдите результаты сложения такими же способами.</w:t>
      </w:r>
    </w:p>
    <w:p w:rsidR="00693B46" w:rsidRPr="00B01E87" w:rsidRDefault="00693B46" w:rsidP="00693B46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B01E8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7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2"/>
        <w:gridCol w:w="3198"/>
      </w:tblGrid>
      <w:tr w:rsidR="00693B46" w:rsidRPr="00B01E87" w:rsidTr="00A7460A">
        <w:trPr>
          <w:trHeight w:val="300"/>
          <w:tblCellSpacing w:w="0" w:type="dxa"/>
          <w:jc w:val="center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B46" w:rsidRPr="00B01E87" w:rsidRDefault="00693B46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 + 8 = 17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B46" w:rsidRPr="00B01E87" w:rsidRDefault="00693B46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 + 8 = 17</w:t>
            </w:r>
          </w:p>
        </w:tc>
      </w:tr>
      <w:tr w:rsidR="00693B46" w:rsidRPr="00B01E87" w:rsidTr="00A7460A">
        <w:tblPrEx>
          <w:tblCellSpacing w:w="-8" w:type="dxa"/>
        </w:tblPrEx>
        <w:trPr>
          <w:trHeight w:val="300"/>
          <w:tblCellSpacing w:w="-8" w:type="dxa"/>
          <w:jc w:val="center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B46" w:rsidRPr="00B01E87" w:rsidRDefault="00693B46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9 + 9 = 18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B46" w:rsidRPr="00B01E87" w:rsidRDefault="00693B46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8 + 8 = 16</w:t>
            </w:r>
          </w:p>
        </w:tc>
      </w:tr>
      <w:tr w:rsidR="00693B46" w:rsidRPr="00B01E87" w:rsidTr="00A7460A">
        <w:tblPrEx>
          <w:tblCellSpacing w:w="-8" w:type="dxa"/>
        </w:tblPrEx>
        <w:trPr>
          <w:trHeight w:val="300"/>
          <w:tblCellSpacing w:w="-8" w:type="dxa"/>
          <w:jc w:val="center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B46" w:rsidRPr="00B01E87" w:rsidRDefault="00693B46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18 – 1 = 17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B46" w:rsidRPr="00B01E87" w:rsidRDefault="00693B46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16 + 1 = 17    И  т. д.</w:t>
            </w:r>
          </w:p>
        </w:tc>
      </w:tr>
    </w:tbl>
    <w:p w:rsidR="00693B46" w:rsidRPr="00B01E87" w:rsidRDefault="00693B46" w:rsidP="00693B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После завершения работы над заданием надо обратить внимание учащихся на то, что рассмотренный прием вычисления они могут использовать в дальнейшем для восстановления в памяти забытых табличных случаев сложения и вычитания.</w:t>
      </w:r>
    </w:p>
    <w:p w:rsidR="00693B46" w:rsidRPr="00B01E87" w:rsidRDefault="00693B46" w:rsidP="00693B4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10 </w:t>
      </w:r>
      <w:r w:rsidRPr="00B01E87">
        <w:rPr>
          <w:rFonts w:ascii="Times New Roman" w:hAnsi="Times New Roman" w:cs="Times New Roman"/>
          <w:sz w:val="28"/>
          <w:szCs w:val="28"/>
        </w:rPr>
        <w:t>(с. 19).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Чем похожи все записи?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(Два действия, есть скобки.)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Какое действие надо выполнить сначала?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(Первое действие в скобках.)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Чем похожи и чем различаются записи в каждом столбике?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(Используются одинаковые числа, но выполняются разные арифметические действия.)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Вычислите результаты действий.</w:t>
      </w:r>
    </w:p>
    <w:p w:rsidR="00693B46" w:rsidRPr="00B01E87" w:rsidRDefault="00693B46" w:rsidP="00693B4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12 </w:t>
      </w:r>
      <w:r w:rsidRPr="00B01E87">
        <w:rPr>
          <w:rFonts w:ascii="Times New Roman" w:hAnsi="Times New Roman" w:cs="Times New Roman"/>
          <w:sz w:val="28"/>
          <w:szCs w:val="28"/>
        </w:rPr>
        <w:t>(с. 20).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lastRenderedPageBreak/>
        <w:t>Необходимо повторить с учащимися правило чтения высказываний, изображенных с помощью графа: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1) синяя стрелка заменяет слово «меньше», а красная – слово «больше»;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2) в паре первым читается то число, от которого идет стрелка, а вторым – то, к которому идет стрелка;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3) по графу можно прочитать ровно столько высказываний, сколько на нем изображено стрелок.</w:t>
      </w:r>
    </w:p>
    <w:p w:rsidR="00693B46" w:rsidRPr="00B01E87" w:rsidRDefault="00693B46" w:rsidP="00693B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Далее учащиеся читают высказывания по первому графу: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Двадцать меньше сорока.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Сорок меньше шестидесяти.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Двадцать меньше шестидесяти.</w:t>
      </w:r>
    </w:p>
    <w:p w:rsidR="00693B46" w:rsidRPr="00B01E87" w:rsidRDefault="00693B46" w:rsidP="00693B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Учащиеся читают высказывания по второму графу: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Тридцать пять больше шестнадцати.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Девяносто больше тридцати пяти.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Девяносто больше семидесяти восьми.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Девяносто больше шестнадцати.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Семьдесят восемь больше тридцати пяти.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Семьдесят восемь больше шестнадцати.</w:t>
      </w:r>
    </w:p>
    <w:p w:rsidR="00693B46" w:rsidRPr="00B01E87" w:rsidRDefault="00693B46" w:rsidP="00693B4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14 </w:t>
      </w:r>
      <w:r w:rsidRPr="00B01E87">
        <w:rPr>
          <w:rFonts w:ascii="Times New Roman" w:hAnsi="Times New Roman" w:cs="Times New Roman"/>
          <w:sz w:val="28"/>
          <w:szCs w:val="28"/>
        </w:rPr>
        <w:t>(с. 20).</w:t>
      </w:r>
    </w:p>
    <w:p w:rsidR="00693B46" w:rsidRPr="00B01E87" w:rsidRDefault="00693B46" w:rsidP="00693B46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Задачу можно решить с помощью фишек.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2C8A95" wp14:editId="21CD3D63">
            <wp:extent cx="3185160" cy="899160"/>
            <wp:effectExtent l="1905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46" w:rsidRPr="00B01E87" w:rsidRDefault="00693B46" w:rsidP="00693B4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Что такое луч?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Как начертить луч?</w:t>
      </w:r>
    </w:p>
    <w:p w:rsidR="00693B46" w:rsidRPr="00B01E87" w:rsidRDefault="00693B46" w:rsidP="00693B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Сколько лучей можно провести через одну точку?</w:t>
      </w:r>
    </w:p>
    <w:p w:rsidR="00693B46" w:rsidRPr="00B01E87" w:rsidRDefault="00693B46" w:rsidP="00693B4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B01E87">
        <w:rPr>
          <w:rFonts w:ascii="Times New Roman" w:hAnsi="Times New Roman" w:cs="Times New Roman"/>
          <w:sz w:val="28"/>
          <w:szCs w:val="28"/>
        </w:rPr>
        <w:t xml:space="preserve"> № 11, 15 (учебник); № 22 (рабочая тетрадь).</w:t>
      </w:r>
    </w:p>
    <w:p w:rsidR="0012679F" w:rsidRPr="00693B46" w:rsidRDefault="00693B46" w:rsidP="00693B46">
      <w:bookmarkStart w:id="0" w:name="_GoBack"/>
      <w:bookmarkEnd w:id="0"/>
    </w:p>
    <w:sectPr w:rsidR="0012679F" w:rsidRPr="00693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464DF"/>
    <w:rsid w:val="005F6FA4"/>
    <w:rsid w:val="00693B46"/>
    <w:rsid w:val="00875BC1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925</Words>
  <Characters>5274</Characters>
  <Application>Microsoft Office Word</Application>
  <DocSecurity>0</DocSecurity>
  <Lines>43</Lines>
  <Paragraphs>12</Paragraphs>
  <ScaleCrop>false</ScaleCrop>
  <Company>Microsoft</Company>
  <LinksUpToDate>false</LinksUpToDate>
  <CharactersWithSpaces>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2015-09-05T16:46:00Z</dcterms:created>
  <dcterms:modified xsi:type="dcterms:W3CDTF">2015-09-05T16:47:00Z</dcterms:modified>
</cp:coreProperties>
</file>