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F" w:rsidRPr="00B56384" w:rsidRDefault="00D50F7F" w:rsidP="00D50F7F">
      <w:pPr>
        <w:pStyle w:val="aa"/>
        <w:jc w:val="right"/>
        <w:rPr>
          <w:rFonts w:ascii="Times New Roman" w:hAnsi="Times New Roman"/>
          <w:b/>
        </w:rPr>
      </w:pPr>
      <w:r w:rsidRPr="00B56384">
        <w:rPr>
          <w:rFonts w:ascii="Times New Roman" w:hAnsi="Times New Roman"/>
          <w:b/>
        </w:rPr>
        <w:t>«Утверждаю»</w:t>
      </w:r>
    </w:p>
    <w:p w:rsidR="00D50F7F" w:rsidRDefault="00D50F7F" w:rsidP="00D50F7F">
      <w:pPr>
        <w:pStyle w:val="aa"/>
        <w:jc w:val="right"/>
        <w:rPr>
          <w:rFonts w:ascii="Times New Roman" w:hAnsi="Times New Roman"/>
          <w:b/>
          <w:lang w:val="kk-KZ"/>
        </w:rPr>
      </w:pPr>
      <w:r w:rsidRPr="00B56384">
        <w:rPr>
          <w:rFonts w:ascii="Times New Roman" w:hAnsi="Times New Roman"/>
          <w:b/>
        </w:rPr>
        <w:t xml:space="preserve">                                                                              Директор </w:t>
      </w:r>
      <w:r>
        <w:rPr>
          <w:rFonts w:ascii="Times New Roman" w:hAnsi="Times New Roman"/>
          <w:b/>
          <w:lang w:val="kk-KZ"/>
        </w:rPr>
        <w:t xml:space="preserve">ОСШ №16 </w:t>
      </w:r>
    </w:p>
    <w:p w:rsidR="00D50F7F" w:rsidRPr="00B56384" w:rsidRDefault="00D50F7F" w:rsidP="00D50F7F">
      <w:pPr>
        <w:pStyle w:val="aa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>Лингвистического направления</w:t>
      </w:r>
    </w:p>
    <w:p w:rsidR="00D50F7F" w:rsidRPr="004C0E5E" w:rsidRDefault="00D50F7F" w:rsidP="00D50F7F">
      <w:pPr>
        <w:pStyle w:val="aa"/>
        <w:jc w:val="right"/>
        <w:rPr>
          <w:rFonts w:ascii="Times New Roman" w:hAnsi="Times New Roman"/>
          <w:b/>
          <w:lang w:val="kk-KZ"/>
        </w:rPr>
      </w:pPr>
      <w:r w:rsidRPr="00B56384">
        <w:rPr>
          <w:rFonts w:ascii="Times New Roman" w:hAnsi="Times New Roman"/>
          <w:b/>
        </w:rPr>
        <w:t xml:space="preserve">                                       _____ </w:t>
      </w:r>
      <w:r>
        <w:rPr>
          <w:rFonts w:ascii="Times New Roman" w:hAnsi="Times New Roman"/>
          <w:b/>
          <w:lang w:val="kk-KZ"/>
        </w:rPr>
        <w:t>Сартаева У.А.</w:t>
      </w:r>
    </w:p>
    <w:p w:rsidR="00D50F7F" w:rsidRPr="00B56384" w:rsidRDefault="00D50F7F" w:rsidP="00D50F7F">
      <w:pPr>
        <w:pStyle w:val="aa"/>
        <w:jc w:val="right"/>
        <w:rPr>
          <w:rFonts w:ascii="Times New Roman" w:hAnsi="Times New Roman"/>
          <w:b/>
        </w:rPr>
      </w:pPr>
      <w:r w:rsidRPr="00B56384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«____» _____201</w:t>
      </w:r>
      <w:r>
        <w:rPr>
          <w:rFonts w:ascii="Times New Roman" w:hAnsi="Times New Roman"/>
          <w:b/>
        </w:rPr>
        <w:t>5</w:t>
      </w:r>
      <w:r w:rsidRPr="00B56384">
        <w:rPr>
          <w:rFonts w:ascii="Times New Roman" w:hAnsi="Times New Roman"/>
          <w:b/>
        </w:rPr>
        <w:t xml:space="preserve"> г.</w:t>
      </w:r>
    </w:p>
    <w:p w:rsidR="00D50F7F" w:rsidRPr="00B56384" w:rsidRDefault="00D50F7F" w:rsidP="00D50F7F">
      <w:pPr>
        <w:pStyle w:val="aa"/>
        <w:jc w:val="right"/>
        <w:rPr>
          <w:rFonts w:ascii="Times New Roman" w:hAnsi="Times New Roman"/>
        </w:rPr>
      </w:pPr>
    </w:p>
    <w:p w:rsidR="00D50F7F" w:rsidRPr="00003604" w:rsidRDefault="00D50F7F" w:rsidP="00D50F7F">
      <w:pPr>
        <w:pStyle w:val="aa"/>
        <w:jc w:val="right"/>
        <w:rPr>
          <w:rFonts w:ascii="Times New Roman" w:hAnsi="Times New Roman"/>
          <w:b/>
          <w:sz w:val="32"/>
          <w:szCs w:val="32"/>
          <w:lang w:val="kk-KZ"/>
        </w:rPr>
      </w:pPr>
    </w:p>
    <w:p w:rsidR="003963E5" w:rsidRDefault="00D50F7F" w:rsidP="001772C3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003604">
        <w:rPr>
          <w:rFonts w:ascii="Times New Roman" w:hAnsi="Times New Roman"/>
          <w:b/>
          <w:sz w:val="32"/>
          <w:szCs w:val="32"/>
        </w:rPr>
        <w:t>Среднесрочное планирование</w:t>
      </w:r>
    </w:p>
    <w:p w:rsidR="00D50F7F" w:rsidRPr="00394E5C" w:rsidRDefault="00E7340E" w:rsidP="00394E5C">
      <w:pPr>
        <w:spacing w:line="252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kk-KZ"/>
        </w:rPr>
        <w:t>серии</w:t>
      </w:r>
      <w:r w:rsidR="003963E5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D50F7F" w:rsidRPr="00003604">
        <w:rPr>
          <w:rFonts w:ascii="Times New Roman" w:hAnsi="Times New Roman"/>
          <w:b/>
          <w:sz w:val="32"/>
          <w:szCs w:val="32"/>
          <w:lang w:val="kk-KZ"/>
        </w:rPr>
        <w:t xml:space="preserve">последовательных </w:t>
      </w:r>
      <w:r w:rsidR="00D50F7F">
        <w:rPr>
          <w:rFonts w:ascii="Times New Roman" w:hAnsi="Times New Roman"/>
          <w:b/>
          <w:sz w:val="32"/>
          <w:szCs w:val="32"/>
        </w:rPr>
        <w:t xml:space="preserve">уроков  по </w:t>
      </w:r>
      <w:r w:rsidR="00D50F7F">
        <w:rPr>
          <w:rFonts w:ascii="Times New Roman" w:hAnsi="Times New Roman"/>
          <w:b/>
          <w:sz w:val="32"/>
          <w:szCs w:val="32"/>
          <w:lang w:val="kk-KZ"/>
        </w:rPr>
        <w:t>русскому языку</w:t>
      </w:r>
    </w:p>
    <w:p w:rsidR="00D50F7F" w:rsidRPr="00003604" w:rsidRDefault="00D50F7F" w:rsidP="00D50F7F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</w:t>
      </w:r>
      <w:r>
        <w:rPr>
          <w:rFonts w:ascii="Times New Roman" w:hAnsi="Times New Roman"/>
          <w:b/>
          <w:sz w:val="32"/>
          <w:szCs w:val="32"/>
          <w:lang w:val="kk-KZ"/>
        </w:rPr>
        <w:t>6</w:t>
      </w:r>
      <w:proofErr w:type="gramStart"/>
      <w:r>
        <w:rPr>
          <w:rFonts w:ascii="Times New Roman" w:hAnsi="Times New Roman"/>
          <w:b/>
          <w:sz w:val="32"/>
          <w:szCs w:val="32"/>
          <w:lang w:val="kk-KZ"/>
        </w:rPr>
        <w:t xml:space="preserve"> А</w:t>
      </w:r>
      <w:proofErr w:type="gramEnd"/>
      <w:r w:rsidRPr="00003604">
        <w:rPr>
          <w:rFonts w:ascii="Times New Roman" w:hAnsi="Times New Roman"/>
          <w:b/>
          <w:sz w:val="32"/>
          <w:szCs w:val="32"/>
        </w:rPr>
        <w:t xml:space="preserve"> класс)</w:t>
      </w:r>
    </w:p>
    <w:p w:rsidR="00D50F7F" w:rsidRPr="00003604" w:rsidRDefault="00D50F7F" w:rsidP="00D50F7F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D50F7F" w:rsidRPr="004C0E5E" w:rsidRDefault="00D50F7F" w:rsidP="00D50F7F">
      <w:pPr>
        <w:pStyle w:val="aa"/>
        <w:rPr>
          <w:rFonts w:ascii="Times New Roman" w:hAnsi="Times New Roman"/>
          <w:b/>
          <w:sz w:val="32"/>
          <w:szCs w:val="32"/>
          <w:lang w:val="kk-KZ"/>
        </w:rPr>
      </w:pPr>
      <w:r w:rsidRPr="00003604">
        <w:rPr>
          <w:rFonts w:ascii="Times New Roman" w:hAnsi="Times New Roman"/>
          <w:b/>
          <w:sz w:val="32"/>
          <w:szCs w:val="32"/>
        </w:rPr>
        <w:t>Учитель</w:t>
      </w:r>
      <w:proofErr w:type="gramStart"/>
      <w:r w:rsidRPr="00003604"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b/>
          <w:sz w:val="32"/>
          <w:szCs w:val="32"/>
          <w:lang w:val="kk-KZ"/>
        </w:rPr>
        <w:t>И</w:t>
      </w:r>
      <w:proofErr w:type="gramEnd"/>
      <w:r>
        <w:rPr>
          <w:rFonts w:ascii="Times New Roman" w:hAnsi="Times New Roman"/>
          <w:b/>
          <w:sz w:val="32"/>
          <w:szCs w:val="32"/>
          <w:lang w:val="kk-KZ"/>
        </w:rPr>
        <w:t>манбекова Галия Турганбековна</w:t>
      </w:r>
    </w:p>
    <w:p w:rsidR="00D50F7F" w:rsidRPr="00003604" w:rsidRDefault="00D50F7F" w:rsidP="00D50F7F">
      <w:pPr>
        <w:pStyle w:val="aa"/>
        <w:rPr>
          <w:rFonts w:ascii="Times New Roman" w:hAnsi="Times New Roman"/>
          <w:b/>
          <w:sz w:val="32"/>
          <w:szCs w:val="32"/>
        </w:rPr>
      </w:pPr>
    </w:p>
    <w:p w:rsidR="00D50F7F" w:rsidRPr="00003604" w:rsidRDefault="00D50F7F" w:rsidP="00D50F7F">
      <w:pPr>
        <w:pStyle w:val="aa"/>
        <w:rPr>
          <w:rFonts w:ascii="Times New Roman" w:hAnsi="Times New Roman"/>
          <w:sz w:val="32"/>
          <w:szCs w:val="32"/>
          <w:lang w:val="kk-KZ"/>
        </w:rPr>
      </w:pPr>
    </w:p>
    <w:p w:rsidR="00D50F7F" w:rsidRDefault="00D50F7F" w:rsidP="00D50F7F">
      <w:pPr>
        <w:pStyle w:val="aa"/>
        <w:rPr>
          <w:rFonts w:ascii="Times New Roman" w:hAnsi="Times New Roman"/>
          <w:sz w:val="28"/>
          <w:szCs w:val="28"/>
          <w:lang w:val="kk-KZ"/>
        </w:rPr>
      </w:pPr>
    </w:p>
    <w:p w:rsidR="00D50F7F" w:rsidRDefault="00D50F7F" w:rsidP="00D50F7F">
      <w:pPr>
        <w:pStyle w:val="aa"/>
        <w:rPr>
          <w:rFonts w:ascii="Times New Roman" w:hAnsi="Times New Roman"/>
          <w:sz w:val="28"/>
          <w:szCs w:val="28"/>
          <w:lang w:val="kk-KZ"/>
        </w:rPr>
      </w:pPr>
    </w:p>
    <w:p w:rsidR="00D50F7F" w:rsidRDefault="00D50F7F" w:rsidP="00D50F7F">
      <w:pPr>
        <w:pStyle w:val="aa"/>
        <w:rPr>
          <w:rFonts w:ascii="Times New Roman" w:hAnsi="Times New Roman"/>
          <w:sz w:val="28"/>
          <w:szCs w:val="28"/>
          <w:lang w:val="kk-KZ"/>
        </w:rPr>
      </w:pPr>
    </w:p>
    <w:p w:rsidR="007742D4" w:rsidRPr="000F2A48" w:rsidRDefault="007742D4" w:rsidP="000F2A48">
      <w:pPr>
        <w:spacing w:line="252" w:lineRule="auto"/>
        <w:rPr>
          <w:rFonts w:ascii="Times New Roman" w:hAnsi="Times New Roman"/>
          <w:b/>
          <w:sz w:val="32"/>
          <w:szCs w:val="32"/>
        </w:rPr>
      </w:pPr>
      <w:r w:rsidRPr="007742D4">
        <w:rPr>
          <w:rFonts w:ascii="Times New Roman" w:hAnsi="Times New Roman"/>
          <w:b/>
          <w:color w:val="000000" w:themeColor="text1"/>
          <w:sz w:val="24"/>
          <w:szCs w:val="24"/>
        </w:rPr>
        <w:t>Тема</w:t>
      </w:r>
      <w:r w:rsidRPr="007742D4">
        <w:rPr>
          <w:rFonts w:ascii="Times New Roman" w:hAnsi="Times New Roman"/>
          <w:b/>
          <w:color w:val="000000" w:themeColor="text1"/>
          <w:sz w:val="24"/>
          <w:szCs w:val="24"/>
          <w:lang w:val="de-DE"/>
        </w:rPr>
        <w:t>:</w:t>
      </w:r>
      <w:r w:rsidRPr="007742D4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7742D4">
        <w:rPr>
          <w:rFonts w:ascii="Times New Roman" w:hAnsi="Times New Roman"/>
          <w:color w:val="000000" w:themeColor="text1"/>
          <w:sz w:val="24"/>
          <w:szCs w:val="24"/>
          <w:lang w:val="kk-KZ"/>
        </w:rPr>
        <w:t>Синтаксис. Второстепенные члены предложения. Определение.</w:t>
      </w:r>
    </w:p>
    <w:p w:rsidR="007742D4" w:rsidRDefault="007742D4" w:rsidP="007742D4">
      <w:pPr>
        <w:pStyle w:val="af5"/>
        <w:spacing w:before="96" w:beforeAutospacing="0" w:after="0" w:afterAutospacing="0"/>
        <w:textAlignment w:val="baseline"/>
        <w:rPr>
          <w:color w:val="000000" w:themeColor="text1"/>
          <w:lang w:val="ru-RU"/>
        </w:rPr>
      </w:pPr>
      <w:r w:rsidRPr="007742D4">
        <w:rPr>
          <w:b/>
          <w:color w:val="000000" w:themeColor="text1"/>
          <w:lang w:val="kk-KZ"/>
        </w:rPr>
        <w:t>Цель</w:t>
      </w:r>
      <w:r w:rsidRPr="007742D4">
        <w:rPr>
          <w:b/>
          <w:color w:val="000000" w:themeColor="text1"/>
          <w:lang w:val="ru-RU"/>
        </w:rPr>
        <w:t xml:space="preserve">: </w:t>
      </w:r>
      <w:r w:rsidRPr="007742D4">
        <w:rPr>
          <w:color w:val="000000" w:themeColor="text1"/>
          <w:lang w:val="ru-RU"/>
        </w:rPr>
        <w:t>Развитие критического мышления учащихся при изучении темы.</w:t>
      </w: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color w:val="000000" w:themeColor="text1"/>
          <w:lang w:val="ru-RU"/>
        </w:rPr>
      </w:pP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color w:val="000000" w:themeColor="text1"/>
          <w:lang w:val="ru-RU"/>
        </w:rPr>
      </w:pP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color w:val="000000" w:themeColor="text1"/>
          <w:lang w:val="ru-RU"/>
        </w:rPr>
      </w:pP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color w:val="000000" w:themeColor="text1"/>
          <w:lang w:val="ru-RU"/>
        </w:rPr>
      </w:pP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color w:val="000000" w:themeColor="text1"/>
          <w:lang w:val="ru-RU"/>
        </w:rPr>
      </w:pP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color w:val="000000" w:themeColor="text1"/>
          <w:lang w:val="ru-RU"/>
        </w:rPr>
      </w:pP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color w:val="000000" w:themeColor="text1"/>
          <w:lang w:val="ru-RU"/>
        </w:rPr>
      </w:pP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b/>
          <w:color w:val="000000" w:themeColor="text1"/>
          <w:lang w:val="ru-RU"/>
        </w:rPr>
      </w:pP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b/>
          <w:color w:val="000000" w:themeColor="text1"/>
          <w:lang w:val="ru-RU"/>
        </w:rPr>
      </w:pP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b/>
          <w:color w:val="000000" w:themeColor="text1"/>
          <w:lang w:val="ru-RU"/>
        </w:rPr>
      </w:pP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b/>
          <w:color w:val="000000" w:themeColor="text1"/>
          <w:lang w:val="ru-RU"/>
        </w:rPr>
      </w:pPr>
    </w:p>
    <w:p w:rsidR="000F2A48" w:rsidRDefault="000F2A48" w:rsidP="007742D4">
      <w:pPr>
        <w:pStyle w:val="af5"/>
        <w:spacing w:before="96" w:beforeAutospacing="0" w:after="0" w:afterAutospacing="0"/>
        <w:textAlignment w:val="baseline"/>
        <w:rPr>
          <w:b/>
          <w:color w:val="000000" w:themeColor="text1"/>
          <w:lang w:val="ru-RU"/>
        </w:rPr>
      </w:pPr>
    </w:p>
    <w:p w:rsidR="00F15FDD" w:rsidRPr="007742D4" w:rsidRDefault="00F15FDD" w:rsidP="007742D4">
      <w:pPr>
        <w:pStyle w:val="af5"/>
        <w:spacing w:before="96" w:beforeAutospacing="0" w:after="0" w:afterAutospacing="0"/>
        <w:textAlignment w:val="baseline"/>
        <w:rPr>
          <w:b/>
          <w:color w:val="000000" w:themeColor="text1"/>
          <w:lang w:val="ru-RU"/>
        </w:rPr>
      </w:pPr>
    </w:p>
    <w:p w:rsidR="007742D4" w:rsidRPr="007742D4" w:rsidRDefault="007742D4" w:rsidP="00D50F7F">
      <w:pPr>
        <w:spacing w:after="0" w:line="240" w:lineRule="auto"/>
        <w:jc w:val="both"/>
        <w:rPr>
          <w:rFonts w:ascii="Times New Roman" w:hAnsi="Times New Roman"/>
          <w:b/>
          <w:color w:val="00B050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17"/>
        <w:gridCol w:w="1818"/>
        <w:gridCol w:w="18"/>
        <w:gridCol w:w="4234"/>
        <w:gridCol w:w="3544"/>
        <w:gridCol w:w="128"/>
        <w:gridCol w:w="14"/>
        <w:gridCol w:w="1845"/>
        <w:gridCol w:w="1801"/>
        <w:gridCol w:w="323"/>
        <w:gridCol w:w="1210"/>
      </w:tblGrid>
      <w:tr w:rsidR="00CC1F24" w:rsidRPr="00CD05FA" w:rsidTr="000F2A48">
        <w:tc>
          <w:tcPr>
            <w:tcW w:w="417" w:type="dxa"/>
          </w:tcPr>
          <w:p w:rsidR="00D50F7F" w:rsidRPr="00CD05FA" w:rsidRDefault="00365E98" w:rsidP="00D50F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6" w:type="dxa"/>
            <w:gridSpan w:val="2"/>
          </w:tcPr>
          <w:p w:rsidR="00D50F7F" w:rsidRPr="00CD05FA" w:rsidRDefault="00D50F7F" w:rsidP="00D50F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>Основные цели обучения</w:t>
            </w:r>
          </w:p>
        </w:tc>
        <w:tc>
          <w:tcPr>
            <w:tcW w:w="4234" w:type="dxa"/>
          </w:tcPr>
          <w:p w:rsidR="00D50F7F" w:rsidRPr="00CD05FA" w:rsidRDefault="00D50F7F" w:rsidP="00D50F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>Формы работы, используемые при активном обучении</w:t>
            </w:r>
          </w:p>
        </w:tc>
        <w:tc>
          <w:tcPr>
            <w:tcW w:w="3544" w:type="dxa"/>
          </w:tcPr>
          <w:p w:rsidR="00D50F7F" w:rsidRPr="00CD05FA" w:rsidRDefault="0090188E" w:rsidP="00D50F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1987" w:type="dxa"/>
            <w:gridSpan w:val="3"/>
          </w:tcPr>
          <w:p w:rsidR="00D50F7F" w:rsidRPr="00CD05FA" w:rsidRDefault="0090188E" w:rsidP="00D50F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>Оценивание, включая оценку в целях обучения</w:t>
            </w:r>
          </w:p>
        </w:tc>
        <w:tc>
          <w:tcPr>
            <w:tcW w:w="1801" w:type="dxa"/>
          </w:tcPr>
          <w:p w:rsidR="00D50F7F" w:rsidRPr="00CD05FA" w:rsidRDefault="0090188E" w:rsidP="00D50F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>Включая всех в обучении</w:t>
            </w:r>
          </w:p>
        </w:tc>
        <w:tc>
          <w:tcPr>
            <w:tcW w:w="1533" w:type="dxa"/>
            <w:gridSpan w:val="2"/>
          </w:tcPr>
          <w:p w:rsidR="00D50F7F" w:rsidRPr="00CD05FA" w:rsidRDefault="0090188E" w:rsidP="00D50F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>Основные ресурсы</w:t>
            </w:r>
          </w:p>
        </w:tc>
      </w:tr>
      <w:tr w:rsidR="007742D4" w:rsidRPr="00CD05FA" w:rsidTr="000F2A48">
        <w:tc>
          <w:tcPr>
            <w:tcW w:w="15352" w:type="dxa"/>
            <w:gridSpan w:val="11"/>
          </w:tcPr>
          <w:p w:rsidR="007742D4" w:rsidRPr="00CD05FA" w:rsidRDefault="007742D4" w:rsidP="007742D4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Определение. Художественный стиль </w:t>
            </w:r>
            <w:proofErr w:type="spellStart"/>
            <w:r w:rsidRPr="00CD05FA">
              <w:rPr>
                <w:rFonts w:ascii="Times New Roman" w:hAnsi="Times New Roman"/>
                <w:b/>
                <w:sz w:val="24"/>
                <w:szCs w:val="24"/>
              </w:rPr>
              <w:t>речи</w:t>
            </w:r>
            <w:proofErr w:type="gramStart"/>
            <w:r w:rsidRPr="00CD05F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E4A46" w:rsidRPr="00CD05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</w:t>
            </w:r>
            <w:proofErr w:type="gramEnd"/>
            <w:r w:rsidR="00CE4A46" w:rsidRPr="00CD05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</w:t>
            </w:r>
            <w:proofErr w:type="spellEnd"/>
            <w:r w:rsidR="00CE4A46" w:rsidRPr="00CD05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, КМ, ИКТ</w:t>
            </w:r>
            <w:r w:rsidR="00AD3535" w:rsidRPr="00CD05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AD3535" w:rsidRPr="00CD05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ТиО</w:t>
            </w:r>
            <w:proofErr w:type="spellEnd"/>
            <w:r w:rsidR="00AD3535" w:rsidRPr="00CD05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,  ПОВОУ, </w:t>
            </w:r>
            <w:proofErr w:type="spellStart"/>
            <w:r w:rsidR="00AD3535" w:rsidRPr="00CD05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ОдО</w:t>
            </w:r>
            <w:proofErr w:type="spellEnd"/>
            <w:r w:rsidR="00AD3535" w:rsidRPr="00CD05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AD3535" w:rsidRPr="00CD05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УиЛ</w:t>
            </w:r>
            <w:proofErr w:type="spellEnd"/>
            <w:r w:rsidR="00AD3535" w:rsidRPr="00CD05F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</w:t>
            </w:r>
          </w:p>
        </w:tc>
      </w:tr>
      <w:tr w:rsidR="00CC1F24" w:rsidRPr="00CD05FA" w:rsidTr="000F2A48">
        <w:tc>
          <w:tcPr>
            <w:tcW w:w="417" w:type="dxa"/>
            <w:vMerge w:val="restart"/>
          </w:tcPr>
          <w:p w:rsidR="00365E98" w:rsidRPr="00CD05FA" w:rsidRDefault="00365E98" w:rsidP="007742D4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:rsidR="00365E98" w:rsidRPr="00CD05FA" w:rsidRDefault="00365E98" w:rsidP="0090188E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Знать признаки художественного стиля.</w:t>
            </w:r>
          </w:p>
        </w:tc>
        <w:tc>
          <w:tcPr>
            <w:tcW w:w="4234" w:type="dxa"/>
          </w:tcPr>
          <w:p w:rsidR="00365E98" w:rsidRPr="00CD05FA" w:rsidRDefault="00365E98" w:rsidP="00ED010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/>
              </w:rPr>
              <w:t>ИР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.Работают с учебником, изучают  теоретический материал новой темы (</w:t>
            </w:r>
            <w:r w:rsidRPr="00CD05FA">
              <w:rPr>
                <w:rFonts w:ascii="Times New Roman" w:hAnsi="Times New Roman"/>
                <w:sz w:val="24"/>
                <w:szCs w:val="24"/>
                <w:lang w:val="en-US"/>
              </w:rPr>
              <w:t>INSERT</w:t>
            </w:r>
            <w:r w:rsidRPr="00CD05FA">
              <w:rPr>
                <w:rFonts w:ascii="Times New Roman" w:hAnsi="Times New Roman"/>
                <w:sz w:val="24"/>
                <w:szCs w:val="24"/>
              </w:rPr>
              <w:t>)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E4A46" w:rsidRPr="00CD05FA" w:rsidRDefault="00365E98" w:rsidP="00365E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. Обсуждают ключевые вопросы новой темы</w:t>
            </w:r>
          </w:p>
          <w:p w:rsidR="00365E98" w:rsidRPr="00CD05FA" w:rsidRDefault="00365E98" w:rsidP="00365E98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 (Думай – В парах – Делись)</w:t>
            </w:r>
          </w:p>
        </w:tc>
        <w:tc>
          <w:tcPr>
            <w:tcW w:w="3544" w:type="dxa"/>
          </w:tcPr>
          <w:p w:rsidR="00365E98" w:rsidRPr="00CD05FA" w:rsidRDefault="00365E98" w:rsidP="00365E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Все знают признаки художественного стиля речи </w:t>
            </w:r>
          </w:p>
          <w:p w:rsidR="00365E98" w:rsidRPr="00CD05FA" w:rsidRDefault="00365E98" w:rsidP="00365E98">
            <w:pPr>
              <w:rPr>
                <w:rFonts w:ascii="Times New Roman" w:hAnsi="Times New Roman"/>
                <w:color w:val="00B050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3"/>
          </w:tcPr>
          <w:p w:rsidR="00365E98" w:rsidRPr="00CD05FA" w:rsidRDefault="00365E98" w:rsidP="00C47E0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Большой палец</w:t>
            </w:r>
          </w:p>
        </w:tc>
        <w:tc>
          <w:tcPr>
            <w:tcW w:w="1801" w:type="dxa"/>
          </w:tcPr>
          <w:p w:rsidR="00365E98" w:rsidRPr="00CD05FA" w:rsidRDefault="00365E98" w:rsidP="00C47E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А,B,C читают учебник, обсуждают признаки художественного стиля</w:t>
            </w:r>
          </w:p>
        </w:tc>
        <w:tc>
          <w:tcPr>
            <w:tcW w:w="1533" w:type="dxa"/>
            <w:gridSpan w:val="2"/>
            <w:vMerge w:val="restart"/>
          </w:tcPr>
          <w:p w:rsidR="00365E98" w:rsidRPr="00CD05FA" w:rsidRDefault="00365E98" w:rsidP="00ED0100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Учебник, стр.№</w:t>
            </w:r>
            <w:r w:rsidR="00D57F91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175</w:t>
            </w:r>
          </w:p>
          <w:p w:rsidR="00D57F91" w:rsidRPr="00CD05FA" w:rsidRDefault="00D57F91" w:rsidP="006B164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 xml:space="preserve">Видео 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«Весна  дарит всем радость»</w:t>
            </w:r>
          </w:p>
          <w:p w:rsidR="00365E98" w:rsidRPr="00CD05FA" w:rsidRDefault="00365E98" w:rsidP="006B1644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длительность</w:t>
            </w:r>
            <w:r w:rsidR="00D57F91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BF5880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2 мин, 30</w:t>
            </w:r>
            <w:r w:rsidR="00D57F91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сек.)</w:t>
            </w:r>
            <w:r w:rsidR="00D57F91" w:rsidRPr="00CD05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65E98" w:rsidRPr="00CD05FA" w:rsidRDefault="00365E98" w:rsidP="006B164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  <w:p w:rsidR="00365E98" w:rsidRPr="00CD05FA" w:rsidRDefault="00365E98" w:rsidP="006B16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24" w:rsidRPr="00CD05FA" w:rsidTr="000F2A48">
        <w:tc>
          <w:tcPr>
            <w:tcW w:w="417" w:type="dxa"/>
            <w:vMerge/>
          </w:tcPr>
          <w:p w:rsidR="00365E98" w:rsidRPr="00CD05FA" w:rsidRDefault="00365E98" w:rsidP="00D50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:rsidR="00365E98" w:rsidRPr="00CD05FA" w:rsidRDefault="00365E98" w:rsidP="0090188E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 xml:space="preserve">Определять художественный стиль при </w:t>
            </w:r>
            <w:proofErr w:type="spellStart"/>
            <w:r w:rsidRPr="00CD05FA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CD05FA">
              <w:rPr>
                <w:rFonts w:ascii="Times New Roman" w:hAnsi="Times New Roman"/>
                <w:sz w:val="24"/>
                <w:szCs w:val="24"/>
              </w:rPr>
              <w:t xml:space="preserve"> текста.</w:t>
            </w:r>
          </w:p>
        </w:tc>
        <w:tc>
          <w:tcPr>
            <w:tcW w:w="4234" w:type="dxa"/>
          </w:tcPr>
          <w:p w:rsidR="00365E98" w:rsidRPr="00CD05FA" w:rsidRDefault="00365E98" w:rsidP="00365E98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>ИР</w:t>
            </w:r>
            <w:r w:rsidRPr="00CD05FA">
              <w:rPr>
                <w:rFonts w:ascii="Times New Roman" w:hAnsi="Times New Roman"/>
                <w:color w:val="00B050"/>
                <w:sz w:val="24"/>
                <w:szCs w:val="24"/>
              </w:rPr>
              <w:t>.</w:t>
            </w:r>
            <w:r w:rsidRPr="00CD05FA">
              <w:rPr>
                <w:rFonts w:ascii="Times New Roman" w:hAnsi="Times New Roman"/>
                <w:sz w:val="24"/>
                <w:szCs w:val="24"/>
              </w:rPr>
              <w:t xml:space="preserve"> Смотрят видеоролик  «Весна»</w:t>
            </w:r>
          </w:p>
          <w:p w:rsidR="00CE4A46" w:rsidRPr="00CD05FA" w:rsidRDefault="00365E98" w:rsidP="00365E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/>
              </w:rPr>
              <w:t>ГР</w:t>
            </w:r>
            <w:r w:rsidRPr="00CD05FA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.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Анализируют, определяют стиль текста </w:t>
            </w:r>
          </w:p>
          <w:p w:rsidR="00365E98" w:rsidRPr="00CD05FA" w:rsidRDefault="00365E98" w:rsidP="00365E98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(стратегия – дебаты).</w:t>
            </w:r>
          </w:p>
        </w:tc>
        <w:tc>
          <w:tcPr>
            <w:tcW w:w="3544" w:type="dxa"/>
          </w:tcPr>
          <w:p w:rsidR="00365E98" w:rsidRPr="00CD05FA" w:rsidRDefault="00365E98" w:rsidP="00ED010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Большинство определяют художественный стиль при аудировании</w:t>
            </w:r>
          </w:p>
        </w:tc>
        <w:tc>
          <w:tcPr>
            <w:tcW w:w="1987" w:type="dxa"/>
            <w:gridSpan w:val="3"/>
          </w:tcPr>
          <w:p w:rsidR="000F2A48" w:rsidRPr="00CD05FA" w:rsidRDefault="001772C3" w:rsidP="00C47E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 xml:space="preserve">Сигнал </w:t>
            </w:r>
            <w:proofErr w:type="spellStart"/>
            <w:r w:rsidRPr="00CD05FA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  <w:p w:rsidR="00365E98" w:rsidRPr="00CD05FA" w:rsidRDefault="001772C3" w:rsidP="00C47E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кой</w:t>
            </w:r>
          </w:p>
        </w:tc>
        <w:tc>
          <w:tcPr>
            <w:tcW w:w="1801" w:type="dxa"/>
          </w:tcPr>
          <w:p w:rsidR="00365E98" w:rsidRPr="00CD05FA" w:rsidRDefault="00365E98" w:rsidP="00C47E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А,B,C смотрят видеоролик</w:t>
            </w:r>
          </w:p>
          <w:p w:rsidR="00365E98" w:rsidRPr="00CD05FA" w:rsidRDefault="00365E98" w:rsidP="00C47E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CD05FA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CD05FA">
              <w:rPr>
                <w:rFonts w:ascii="Times New Roman" w:hAnsi="Times New Roman"/>
                <w:sz w:val="24"/>
                <w:szCs w:val="24"/>
              </w:rPr>
              <w:t xml:space="preserve"> высказывают мнение</w:t>
            </w:r>
          </w:p>
          <w:p w:rsidR="00365E98" w:rsidRPr="00CD05FA" w:rsidRDefault="00365E98" w:rsidP="00C47E0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А аргументируют ответ</w:t>
            </w:r>
          </w:p>
        </w:tc>
        <w:tc>
          <w:tcPr>
            <w:tcW w:w="1533" w:type="dxa"/>
            <w:gridSpan w:val="2"/>
            <w:vMerge/>
          </w:tcPr>
          <w:p w:rsidR="00365E98" w:rsidRPr="00CD05FA" w:rsidRDefault="00365E98" w:rsidP="006B164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C1F24" w:rsidRPr="00CD05FA" w:rsidTr="000F2A48">
        <w:tc>
          <w:tcPr>
            <w:tcW w:w="417" w:type="dxa"/>
            <w:vMerge/>
          </w:tcPr>
          <w:p w:rsidR="00365E98" w:rsidRPr="00CD05FA" w:rsidRDefault="00365E98" w:rsidP="00D50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:rsidR="00365E98" w:rsidRPr="00CD05FA" w:rsidRDefault="00365E98" w:rsidP="0090188E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Размышлять о роли художественного стиля в речи.</w:t>
            </w:r>
          </w:p>
        </w:tc>
        <w:tc>
          <w:tcPr>
            <w:tcW w:w="4234" w:type="dxa"/>
          </w:tcPr>
          <w:p w:rsidR="00CE4A46" w:rsidRPr="00CD05FA" w:rsidRDefault="00BA58A2" w:rsidP="00C47E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ГР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365E98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Отвечают на вопрос </w:t>
            </w:r>
            <w:r w:rsidR="00365E98" w:rsidRPr="00CD05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высокого порядка</w:t>
            </w:r>
            <w:r w:rsidR="00365E98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Почему художественный стиль важен </w:t>
            </w:r>
            <w:r w:rsidR="00C47E0D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в речи?</w:t>
            </w:r>
          </w:p>
          <w:p w:rsidR="00365E98" w:rsidRPr="00CD05FA" w:rsidRDefault="00365E98" w:rsidP="00C47E0D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 (</w:t>
            </w:r>
            <w:r w:rsidR="00C47E0D"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с</w:t>
            </w:r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тратегия «Мозговой штурм»).</w:t>
            </w:r>
          </w:p>
        </w:tc>
        <w:tc>
          <w:tcPr>
            <w:tcW w:w="3544" w:type="dxa"/>
          </w:tcPr>
          <w:p w:rsidR="00365E98" w:rsidRPr="00CD05FA" w:rsidRDefault="00C47E0D" w:rsidP="00C47E0D">
            <w:pPr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Нек</w:t>
            </w:r>
            <w:r w:rsidR="003963E5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торые аргументированно размышляют о важности художественного стиля в речи</w:t>
            </w:r>
          </w:p>
        </w:tc>
        <w:tc>
          <w:tcPr>
            <w:tcW w:w="1987" w:type="dxa"/>
            <w:gridSpan w:val="3"/>
          </w:tcPr>
          <w:p w:rsidR="00365E98" w:rsidRPr="00CD05FA" w:rsidRDefault="00C47E0D" w:rsidP="00C47E0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Устное комментирование </w:t>
            </w:r>
          </w:p>
        </w:tc>
        <w:tc>
          <w:tcPr>
            <w:tcW w:w="1801" w:type="dxa"/>
          </w:tcPr>
          <w:p w:rsidR="00365E98" w:rsidRPr="00CD05FA" w:rsidRDefault="003963E5" w:rsidP="003963E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 </w:t>
            </w:r>
            <w:r w:rsidR="00C47E0D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слушают, В высказыват мнение, А арументированно отвечают на вопрос</w:t>
            </w:r>
          </w:p>
        </w:tc>
        <w:tc>
          <w:tcPr>
            <w:tcW w:w="1533" w:type="dxa"/>
            <w:gridSpan w:val="2"/>
            <w:vMerge/>
          </w:tcPr>
          <w:p w:rsidR="00365E98" w:rsidRPr="00CD05FA" w:rsidRDefault="00365E98" w:rsidP="006B164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742D4" w:rsidRPr="00CD05FA" w:rsidTr="000F2A48">
        <w:tc>
          <w:tcPr>
            <w:tcW w:w="15352" w:type="dxa"/>
            <w:gridSpan w:val="11"/>
          </w:tcPr>
          <w:p w:rsidR="007742D4" w:rsidRPr="00CD05FA" w:rsidRDefault="00C47E0D" w:rsidP="007742D4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7742D4" w:rsidRPr="00CD05FA">
              <w:rPr>
                <w:rFonts w:ascii="Times New Roman" w:hAnsi="Times New Roman"/>
                <w:b/>
                <w:sz w:val="24"/>
                <w:szCs w:val="24"/>
              </w:rPr>
              <w:t>Определение, выраженное именем прилагательным.</w:t>
            </w:r>
            <w:r w:rsidR="003C732E" w:rsidRPr="00CD05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C732E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НП, КМ, </w:t>
            </w:r>
            <w:proofErr w:type="spellStart"/>
            <w:r w:rsidR="003C732E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ТиО</w:t>
            </w:r>
            <w:proofErr w:type="spellEnd"/>
            <w:r w:rsidR="003C732E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, </w:t>
            </w:r>
            <w:proofErr w:type="spellStart"/>
            <w:r w:rsidR="00AD3535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ОдО</w:t>
            </w:r>
            <w:proofErr w:type="spellEnd"/>
            <w:r w:rsidR="00AD3535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, </w:t>
            </w:r>
            <w:proofErr w:type="spellStart"/>
            <w:r w:rsidR="003C732E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УиЛ</w:t>
            </w:r>
            <w:proofErr w:type="spellEnd"/>
          </w:p>
        </w:tc>
      </w:tr>
      <w:tr w:rsidR="00CC1F24" w:rsidRPr="00CD05FA" w:rsidTr="00F15FDD">
        <w:tc>
          <w:tcPr>
            <w:tcW w:w="417" w:type="dxa"/>
            <w:vMerge w:val="restart"/>
          </w:tcPr>
          <w:p w:rsidR="00C47E0D" w:rsidRPr="00CD05FA" w:rsidRDefault="00C47E0D" w:rsidP="00365E98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:rsidR="00C47E0D" w:rsidRPr="00CD05FA" w:rsidRDefault="00C47E0D" w:rsidP="001772C3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Знать характерные признаки определения, выраженного именем прилагательным.</w:t>
            </w:r>
            <w:r w:rsidR="003028EC" w:rsidRPr="00CD05F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234" w:type="dxa"/>
          </w:tcPr>
          <w:p w:rsidR="00C47E0D" w:rsidRPr="00CD05FA" w:rsidRDefault="001772C3" w:rsidP="001772C3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/>
              </w:rPr>
              <w:t>И</w:t>
            </w:r>
            <w:r w:rsidR="00937C13" w:rsidRPr="00CD05F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/>
              </w:rPr>
              <w:t>Р</w:t>
            </w:r>
            <w:r w:rsidR="00D57F91" w:rsidRPr="00CD05F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. </w:t>
            </w:r>
            <w:r w:rsidRPr="00CD05FA">
              <w:rPr>
                <w:rFonts w:ascii="Times New Roman" w:hAnsi="Times New Roman"/>
                <w:b/>
                <w:i/>
                <w:color w:val="002060"/>
                <w:sz w:val="24"/>
                <w:szCs w:val="24"/>
                <w:lang w:val="kk-KZ"/>
              </w:rPr>
              <w:t>«Мозговой штурм».</w:t>
            </w:r>
            <w:r w:rsidR="00937C13" w:rsidRPr="00CD05F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686" w:type="dxa"/>
            <w:gridSpan w:val="3"/>
          </w:tcPr>
          <w:p w:rsidR="00C47E0D" w:rsidRPr="00CD05FA" w:rsidRDefault="00C47E0D" w:rsidP="00C47E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Все знают характерные признаки определения, выраженного именем прилагательным</w:t>
            </w:r>
          </w:p>
        </w:tc>
        <w:tc>
          <w:tcPr>
            <w:tcW w:w="1845" w:type="dxa"/>
          </w:tcPr>
          <w:p w:rsidR="00C47E0D" w:rsidRPr="00CD05FA" w:rsidRDefault="00C47E0D" w:rsidP="00177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3E5" w:rsidRPr="00CD05F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772C3" w:rsidRPr="00CD05FA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="003963E5" w:rsidRPr="00CD05F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01" w:type="dxa"/>
          </w:tcPr>
          <w:p w:rsidR="00C47E0D" w:rsidRPr="00CD05FA" w:rsidRDefault="001772C3" w:rsidP="00177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АВС</w:t>
            </w:r>
          </w:p>
        </w:tc>
        <w:tc>
          <w:tcPr>
            <w:tcW w:w="1533" w:type="dxa"/>
            <w:gridSpan w:val="2"/>
            <w:vMerge w:val="restart"/>
          </w:tcPr>
          <w:p w:rsidR="00C47E0D" w:rsidRPr="00CD05FA" w:rsidRDefault="00C47E0D" w:rsidP="00D50F7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 xml:space="preserve">Постеры - формат А3, маркеры, </w:t>
            </w:r>
            <w:proofErr w:type="spellStart"/>
            <w:r w:rsidRPr="00CD05FA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Pr="00CD05F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Учебник , № стр</w:t>
            </w:r>
          </w:p>
          <w:p w:rsidR="00C47E0D" w:rsidRPr="00CD05FA" w:rsidRDefault="00C47E0D" w:rsidP="00D50F7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 xml:space="preserve">Доска </w:t>
            </w:r>
          </w:p>
        </w:tc>
      </w:tr>
      <w:tr w:rsidR="00CC1F24" w:rsidRPr="00CD05FA" w:rsidTr="00F15FDD">
        <w:tc>
          <w:tcPr>
            <w:tcW w:w="417" w:type="dxa"/>
            <w:vMerge/>
          </w:tcPr>
          <w:p w:rsidR="00C47E0D" w:rsidRPr="00CD05FA" w:rsidRDefault="00C47E0D" w:rsidP="00D50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:rsidR="00C47E0D" w:rsidRPr="00CD05FA" w:rsidRDefault="003028EC" w:rsidP="00D46E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 w:eastAsia="en-GB"/>
              </w:rPr>
              <w:t>Применение  полученных знаний в  диалоге.</w:t>
            </w:r>
          </w:p>
          <w:p w:rsidR="00C47E0D" w:rsidRPr="00CD05FA" w:rsidRDefault="00C47E0D" w:rsidP="00D46E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  <w:p w:rsidR="00C47E0D" w:rsidRPr="00CD05FA" w:rsidRDefault="00C47E0D" w:rsidP="00C47E0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4234" w:type="dxa"/>
          </w:tcPr>
          <w:p w:rsidR="00CE4A46" w:rsidRPr="00CD05FA" w:rsidRDefault="00937C13" w:rsidP="001772C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/>
              </w:rPr>
              <w:t>ПР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772C3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Составляют диалог на тему «Весна» с использованием определений, выраженными именем прилагательным.</w:t>
            </w:r>
          </w:p>
          <w:p w:rsidR="00C47E0D" w:rsidRPr="00CD05FA" w:rsidRDefault="001772C3" w:rsidP="001772C3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 </w:t>
            </w:r>
            <w:r w:rsidR="003028EC"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(Стратегия «Диалог»)</w:t>
            </w:r>
          </w:p>
        </w:tc>
        <w:tc>
          <w:tcPr>
            <w:tcW w:w="3686" w:type="dxa"/>
            <w:gridSpan w:val="3"/>
          </w:tcPr>
          <w:p w:rsidR="00C47E0D" w:rsidRPr="00CD05FA" w:rsidRDefault="001772C3" w:rsidP="00177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Большинство  в диалоге используют определения, выраженные именем прилагательным.</w:t>
            </w:r>
          </w:p>
        </w:tc>
        <w:tc>
          <w:tcPr>
            <w:tcW w:w="1845" w:type="dxa"/>
          </w:tcPr>
          <w:p w:rsidR="00C47E0D" w:rsidRPr="00CD05FA" w:rsidRDefault="001772C3" w:rsidP="00D50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Оценивание по критериям.</w:t>
            </w:r>
          </w:p>
        </w:tc>
        <w:tc>
          <w:tcPr>
            <w:tcW w:w="1801" w:type="dxa"/>
          </w:tcPr>
          <w:p w:rsidR="00C47E0D" w:rsidRPr="00CD05FA" w:rsidRDefault="001772C3" w:rsidP="00D50F7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АСВ</w:t>
            </w:r>
            <w:r w:rsidR="00AE64C0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: АС, ВВ.</w:t>
            </w:r>
          </w:p>
        </w:tc>
        <w:tc>
          <w:tcPr>
            <w:tcW w:w="1533" w:type="dxa"/>
            <w:gridSpan w:val="2"/>
            <w:vMerge/>
          </w:tcPr>
          <w:p w:rsidR="00C47E0D" w:rsidRPr="00CD05FA" w:rsidRDefault="00C47E0D" w:rsidP="00D50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24" w:rsidRPr="00CD05FA" w:rsidTr="00F15FDD">
        <w:tc>
          <w:tcPr>
            <w:tcW w:w="417" w:type="dxa"/>
            <w:vMerge/>
          </w:tcPr>
          <w:p w:rsidR="00C47E0D" w:rsidRPr="00CD05FA" w:rsidRDefault="00C47E0D" w:rsidP="00D50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:rsidR="00C47E0D" w:rsidRPr="00CD05FA" w:rsidRDefault="00AE64C0" w:rsidP="00AE64C0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Размышление о роли определения, выраженного именем прилагательным в речи.</w:t>
            </w:r>
          </w:p>
        </w:tc>
        <w:tc>
          <w:tcPr>
            <w:tcW w:w="4234" w:type="dxa"/>
          </w:tcPr>
          <w:p w:rsidR="00C47E0D" w:rsidRDefault="00AE64C0" w:rsidP="00AE64C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D05F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 w:eastAsia="en-GB"/>
              </w:rPr>
              <w:t>Г</w:t>
            </w:r>
            <w:r w:rsidR="00937C13" w:rsidRPr="00CD05F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 w:eastAsia="en-GB"/>
              </w:rPr>
              <w:t>Р</w:t>
            </w:r>
            <w:r w:rsidR="00937C13" w:rsidRPr="00CD05FA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  <w:r w:rsidRPr="00CD05F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Отвечают на вопрос </w:t>
            </w:r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высокого порядка</w:t>
            </w:r>
            <w:r w:rsidRPr="00CD05FA">
              <w:rPr>
                <w:rFonts w:ascii="Times New Roman" w:hAnsi="Times New Roman"/>
                <w:sz w:val="24"/>
                <w:szCs w:val="24"/>
                <w:lang w:val="kk-KZ" w:eastAsia="en-GB"/>
              </w:rPr>
              <w:t>: Какова роль определения, выраженного именем прилагательным в речи.</w:t>
            </w:r>
          </w:p>
          <w:p w:rsidR="00F940CE" w:rsidRPr="00F940CE" w:rsidRDefault="00F940CE" w:rsidP="00AE64C0">
            <w:pPr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F940CE">
              <w:rPr>
                <w:rFonts w:ascii="Times New Roman" w:hAnsi="Times New Roman"/>
                <w:b/>
                <w:color w:val="002060"/>
                <w:sz w:val="24"/>
                <w:szCs w:val="24"/>
                <w:lang w:val="kk-KZ" w:eastAsia="en-GB"/>
              </w:rPr>
              <w:t>Стратегия «Кластер</w:t>
            </w:r>
            <w:r w:rsidRPr="00F940CE">
              <w:rPr>
                <w:rFonts w:ascii="Times New Roman" w:hAnsi="Times New Roman"/>
                <w:color w:val="002060"/>
                <w:sz w:val="24"/>
                <w:szCs w:val="24"/>
                <w:lang w:val="kk-KZ" w:eastAsia="en-GB"/>
              </w:rPr>
              <w:t>».</w:t>
            </w:r>
          </w:p>
        </w:tc>
        <w:tc>
          <w:tcPr>
            <w:tcW w:w="3686" w:type="dxa"/>
            <w:gridSpan w:val="3"/>
          </w:tcPr>
          <w:p w:rsidR="00C47E0D" w:rsidRPr="00CD05FA" w:rsidRDefault="00AE64C0" w:rsidP="00D50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Некоторые могут размышлять о роли в речи определения, выраженного именем прилагательным.</w:t>
            </w:r>
          </w:p>
        </w:tc>
        <w:tc>
          <w:tcPr>
            <w:tcW w:w="1845" w:type="dxa"/>
          </w:tcPr>
          <w:p w:rsidR="00C47E0D" w:rsidRPr="00CD05FA" w:rsidRDefault="00AE64C0" w:rsidP="00AE6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Устное комментирование. Аплодисменты.</w:t>
            </w:r>
          </w:p>
        </w:tc>
        <w:tc>
          <w:tcPr>
            <w:tcW w:w="1801" w:type="dxa"/>
          </w:tcPr>
          <w:p w:rsidR="00C47E0D" w:rsidRPr="00CD05FA" w:rsidRDefault="00AE64C0" w:rsidP="00D50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ВС выражают мнение, А аргументируют ответ.</w:t>
            </w:r>
          </w:p>
        </w:tc>
        <w:tc>
          <w:tcPr>
            <w:tcW w:w="1533" w:type="dxa"/>
            <w:gridSpan w:val="2"/>
            <w:vMerge/>
          </w:tcPr>
          <w:p w:rsidR="00C47E0D" w:rsidRPr="00CD05FA" w:rsidRDefault="00C47E0D" w:rsidP="00D50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2D4" w:rsidRPr="00CD05FA" w:rsidTr="000F2A48">
        <w:tc>
          <w:tcPr>
            <w:tcW w:w="15352" w:type="dxa"/>
            <w:gridSpan w:val="11"/>
          </w:tcPr>
          <w:p w:rsidR="007742D4" w:rsidRPr="00CD05FA" w:rsidRDefault="003C732E" w:rsidP="00E268AF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 xml:space="preserve">Урок 3. </w:t>
            </w:r>
            <w:r w:rsidR="007742D4" w:rsidRPr="00CD05FA">
              <w:rPr>
                <w:rFonts w:ascii="Times New Roman" w:hAnsi="Times New Roman"/>
                <w:b/>
                <w:sz w:val="24"/>
                <w:szCs w:val="24"/>
              </w:rPr>
              <w:t>Определение, выраженное именем существительным в родительном падеже.</w:t>
            </w: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КМ,</w:t>
            </w:r>
            <w:r w:rsidR="00E268AF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НП, </w:t>
            </w:r>
            <w:bookmarkStart w:id="0" w:name="_GoBack"/>
            <w:bookmarkEnd w:id="0"/>
            <w:r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ТиО</w:t>
            </w:r>
            <w:proofErr w:type="spellEnd"/>
            <w:r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, </w:t>
            </w:r>
            <w:r w:rsidR="00AD3535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AD3535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ОдО</w:t>
            </w:r>
            <w:proofErr w:type="spellEnd"/>
            <w:r w:rsidR="00AD3535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, ПОВО, </w:t>
            </w:r>
            <w:proofErr w:type="spellStart"/>
            <w:r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УиЛ</w:t>
            </w:r>
            <w:proofErr w:type="spellEnd"/>
          </w:p>
        </w:tc>
      </w:tr>
      <w:tr w:rsidR="00CC1F24" w:rsidRPr="00CD05FA" w:rsidTr="00F15FDD">
        <w:tc>
          <w:tcPr>
            <w:tcW w:w="417" w:type="dxa"/>
            <w:vMerge w:val="restart"/>
          </w:tcPr>
          <w:p w:rsidR="00F74FFC" w:rsidRPr="00CD05FA" w:rsidRDefault="00F74FFC" w:rsidP="00365E98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F74FFC" w:rsidRPr="00CD05FA" w:rsidRDefault="00AE64C0" w:rsidP="00F74FFC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Знать признаки определения, выраженного именем существительным в родительном падеже.</w:t>
            </w:r>
          </w:p>
        </w:tc>
        <w:tc>
          <w:tcPr>
            <w:tcW w:w="4252" w:type="dxa"/>
            <w:gridSpan w:val="2"/>
          </w:tcPr>
          <w:p w:rsidR="002C3281" w:rsidRPr="00CD05FA" w:rsidRDefault="002C3281" w:rsidP="00F74F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ИР</w:t>
            </w:r>
            <w:r w:rsidRPr="00CD05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Знакомятся с теоретическим материалаом;</w:t>
            </w:r>
          </w:p>
          <w:p w:rsidR="00CE4A46" w:rsidRPr="00CD05FA" w:rsidRDefault="002C3281" w:rsidP="00F74F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Заполняют таблицу </w:t>
            </w:r>
          </w:p>
          <w:p w:rsidR="002C3281" w:rsidRPr="00CD05FA" w:rsidRDefault="002C3281" w:rsidP="00F74FFC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«</w:t>
            </w:r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en-US"/>
              </w:rPr>
              <w:t>INSERT</w:t>
            </w:r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»</w:t>
            </w:r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- </w:t>
            </w:r>
            <w:r w:rsidR="00AE3837"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«Знал-а», «Не знал-а», «Вызывает интерес».</w:t>
            </w:r>
          </w:p>
          <w:p w:rsidR="002C3281" w:rsidRPr="00CD05FA" w:rsidRDefault="002C3281" w:rsidP="00F74FF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ПР</w:t>
            </w:r>
            <w:r w:rsidRPr="00CD05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Обсуждают тему в паре.</w:t>
            </w:r>
          </w:p>
          <w:p w:rsidR="00F74FFC" w:rsidRPr="00CD05FA" w:rsidRDefault="00AE64C0" w:rsidP="00F74F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05F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ГР</w:t>
            </w:r>
            <w:proofErr w:type="gramStart"/>
            <w:r w:rsidRPr="00CD05FA">
              <w:rPr>
                <w:rFonts w:ascii="Times New Roman" w:hAnsi="Times New Roman"/>
                <w:sz w:val="24"/>
                <w:szCs w:val="24"/>
              </w:rPr>
              <w:t>.</w:t>
            </w:r>
            <w:r w:rsidR="00BA58A2" w:rsidRPr="00CD05F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BA58A2" w:rsidRPr="00CD05FA">
              <w:rPr>
                <w:rFonts w:ascii="Times New Roman" w:hAnsi="Times New Roman"/>
                <w:sz w:val="24"/>
                <w:szCs w:val="24"/>
              </w:rPr>
              <w:t>равни</w:t>
            </w:r>
            <w:proofErr w:type="spellEnd"/>
            <w:r w:rsidR="00BA58A2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вают</w:t>
            </w:r>
            <w:r w:rsidR="00BA58A2" w:rsidRPr="00CD0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8A2" w:rsidRPr="00CD05FA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 диаграмме Венна</w:t>
            </w:r>
            <w:r w:rsidR="00BA58A2" w:rsidRPr="00CD05F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BA58A2" w:rsidRPr="00CD05FA">
              <w:rPr>
                <w:rFonts w:ascii="Times New Roman" w:hAnsi="Times New Roman"/>
                <w:sz w:val="24"/>
                <w:szCs w:val="24"/>
              </w:rPr>
              <w:t>определени</w:t>
            </w:r>
            <w:proofErr w:type="spellEnd"/>
            <w:r w:rsidR="00BA58A2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="00F74FFC" w:rsidRPr="00CD05FA">
              <w:rPr>
                <w:rFonts w:ascii="Times New Roman" w:hAnsi="Times New Roman"/>
                <w:sz w:val="24"/>
                <w:szCs w:val="24"/>
              </w:rPr>
              <w:t>, выраженное именем прилагательным и определение, выраженное именем существительным в родительном падеже.</w:t>
            </w:r>
          </w:p>
        </w:tc>
        <w:tc>
          <w:tcPr>
            <w:tcW w:w="3672" w:type="dxa"/>
            <w:gridSpan w:val="2"/>
          </w:tcPr>
          <w:p w:rsidR="00F74FFC" w:rsidRPr="00CD05FA" w:rsidRDefault="00AE64C0" w:rsidP="00937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 xml:space="preserve">Большинство знают </w:t>
            </w:r>
            <w:r w:rsidR="00551780" w:rsidRPr="00CD05FA">
              <w:rPr>
                <w:rFonts w:ascii="Times New Roman" w:hAnsi="Times New Roman"/>
                <w:sz w:val="24"/>
                <w:szCs w:val="24"/>
              </w:rPr>
              <w:t xml:space="preserve"> характерные признаки разных определений.</w:t>
            </w:r>
            <w:r w:rsidR="004B56B1" w:rsidRPr="00CD0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  <w:gridSpan w:val="2"/>
          </w:tcPr>
          <w:p w:rsidR="00F74FFC" w:rsidRPr="00CD05FA" w:rsidRDefault="00AB290D" w:rsidP="00AB290D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«Две звезды и пожелание»</w:t>
            </w:r>
          </w:p>
        </w:tc>
        <w:tc>
          <w:tcPr>
            <w:tcW w:w="1801" w:type="dxa"/>
          </w:tcPr>
          <w:p w:rsidR="00F74FFC" w:rsidRPr="00CD05FA" w:rsidRDefault="00AE64C0" w:rsidP="00AB29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АВС читают, ВС обсуждают, А формулируют  доводы.</w:t>
            </w:r>
          </w:p>
        </w:tc>
        <w:tc>
          <w:tcPr>
            <w:tcW w:w="1533" w:type="dxa"/>
            <w:gridSpan w:val="2"/>
          </w:tcPr>
          <w:p w:rsidR="00F74FFC" w:rsidRPr="00CD05FA" w:rsidRDefault="0057227C" w:rsidP="00D50F7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А3, маркеры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, учебник «Русская речь», 6 класс.</w:t>
            </w:r>
          </w:p>
        </w:tc>
      </w:tr>
      <w:tr w:rsidR="00CC1F24" w:rsidRPr="00CD05FA" w:rsidTr="00F15FDD">
        <w:tc>
          <w:tcPr>
            <w:tcW w:w="417" w:type="dxa"/>
            <w:vMerge/>
          </w:tcPr>
          <w:p w:rsidR="00F74FFC" w:rsidRPr="00CD05FA" w:rsidRDefault="00F74FFC" w:rsidP="00F74FF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74FFC" w:rsidRPr="00CD05FA" w:rsidRDefault="002905C3" w:rsidP="00551780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Определять определение, выраженное именем существительным в родительном падеже</w:t>
            </w:r>
            <w:r w:rsidR="00551780" w:rsidRPr="00CD05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:rsidR="00CE4A46" w:rsidRPr="00CD05FA" w:rsidRDefault="004D376C" w:rsidP="002905C3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ГР</w:t>
            </w:r>
            <w:r w:rsidRPr="00CD05F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905C3" w:rsidRPr="00CD05FA">
              <w:rPr>
                <w:rFonts w:ascii="Times New Roman" w:hAnsi="Times New Roman"/>
                <w:sz w:val="24"/>
                <w:szCs w:val="24"/>
              </w:rPr>
              <w:t>Составление 6 предложений с существительным</w:t>
            </w:r>
            <w:r w:rsidR="001412AC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«победа» с использованием определений</w:t>
            </w:r>
            <w:r w:rsidR="00CE4A46" w:rsidRPr="00CD05FA">
              <w:rPr>
                <w:rFonts w:ascii="Times New Roman" w:hAnsi="Times New Roman"/>
                <w:sz w:val="24"/>
                <w:szCs w:val="24"/>
              </w:rPr>
              <w:t xml:space="preserve">, работа </w:t>
            </w:r>
            <w:proofErr w:type="gramStart"/>
            <w:r w:rsidR="00CE4A46" w:rsidRPr="00CD05F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CE4A46" w:rsidRPr="00CD0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4FFC" w:rsidRPr="00CD05FA" w:rsidRDefault="00CE4A46" w:rsidP="002905C3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proofErr w:type="gramStart"/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Декартова</w:t>
            </w:r>
            <w:proofErr w:type="gramEnd"/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</w:t>
            </w:r>
            <w:r w:rsidR="002905C3" w:rsidRPr="00CD05FA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системы координат.</w:t>
            </w:r>
            <w:r w:rsidR="00551780" w:rsidRPr="00CD05FA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</w:t>
            </w:r>
          </w:p>
          <w:p w:rsidR="00C47E0D" w:rsidRPr="00CD05FA" w:rsidRDefault="00C47E0D" w:rsidP="002905C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3672" w:type="dxa"/>
            <w:gridSpan w:val="2"/>
          </w:tcPr>
          <w:p w:rsidR="00F74FFC" w:rsidRPr="00CD05FA" w:rsidRDefault="004D376C" w:rsidP="002905C3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Все знают признаки, большинство используют в речи определения, выраженные именем существительным в родительном падеже.</w:t>
            </w:r>
          </w:p>
        </w:tc>
        <w:tc>
          <w:tcPr>
            <w:tcW w:w="1859" w:type="dxa"/>
            <w:gridSpan w:val="2"/>
          </w:tcPr>
          <w:p w:rsidR="00F74FFC" w:rsidRPr="00CD05FA" w:rsidRDefault="00AB290D" w:rsidP="00AB290D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Комментарий учителя</w:t>
            </w:r>
          </w:p>
        </w:tc>
        <w:tc>
          <w:tcPr>
            <w:tcW w:w="1801" w:type="dxa"/>
          </w:tcPr>
          <w:p w:rsidR="00F74FFC" w:rsidRPr="00CD05FA" w:rsidRDefault="00551780" w:rsidP="000F2A48">
            <w:pPr>
              <w:tabs>
                <w:tab w:val="left" w:pos="744"/>
                <w:tab w:val="center" w:pos="955"/>
              </w:tabs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ab/>
            </w:r>
            <w:r w:rsidR="004D376C" w:rsidRPr="00CD05FA">
              <w:rPr>
                <w:rFonts w:ascii="Times New Roman" w:hAnsi="Times New Roman"/>
                <w:sz w:val="24"/>
                <w:szCs w:val="24"/>
              </w:rPr>
              <w:t xml:space="preserve">ВС принимают участие, А организует работы группы, </w:t>
            </w:r>
          </w:p>
        </w:tc>
        <w:tc>
          <w:tcPr>
            <w:tcW w:w="1533" w:type="dxa"/>
            <w:gridSpan w:val="2"/>
          </w:tcPr>
          <w:p w:rsidR="00F74FFC" w:rsidRPr="00CD05FA" w:rsidRDefault="00AB290D" w:rsidP="000F2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 xml:space="preserve">Листы с </w:t>
            </w:r>
            <w:proofErr w:type="spellStart"/>
            <w:r w:rsidRPr="00CD05FA">
              <w:rPr>
                <w:rFonts w:ascii="Times New Roman" w:hAnsi="Times New Roman"/>
                <w:sz w:val="24"/>
                <w:szCs w:val="24"/>
              </w:rPr>
              <w:t>декартой</w:t>
            </w:r>
            <w:proofErr w:type="spellEnd"/>
            <w:r w:rsidRPr="00CD05FA">
              <w:rPr>
                <w:rFonts w:ascii="Times New Roman" w:hAnsi="Times New Roman"/>
                <w:sz w:val="24"/>
                <w:szCs w:val="24"/>
              </w:rPr>
              <w:t xml:space="preserve"> системы координат</w:t>
            </w:r>
            <w:r w:rsidR="00551780" w:rsidRPr="00CD05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CC1F24" w:rsidRPr="00CD05FA" w:rsidTr="00F15FDD">
        <w:trPr>
          <w:trHeight w:val="114"/>
        </w:trPr>
        <w:tc>
          <w:tcPr>
            <w:tcW w:w="417" w:type="dxa"/>
            <w:vMerge/>
          </w:tcPr>
          <w:p w:rsidR="00F74FFC" w:rsidRPr="00CD05FA" w:rsidRDefault="00F74FFC" w:rsidP="00F74FF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74FFC" w:rsidRPr="00CD05FA" w:rsidRDefault="004D376C" w:rsidP="000F2A48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Классифи</w:t>
            </w:r>
            <w:r w:rsidR="00CB6172" w:rsidRPr="00CD05FA">
              <w:rPr>
                <w:rFonts w:ascii="Times New Roman" w:hAnsi="Times New Roman"/>
                <w:sz w:val="24"/>
                <w:szCs w:val="24"/>
              </w:rPr>
              <w:t>ци</w:t>
            </w:r>
            <w:r w:rsidRPr="00CD05FA">
              <w:rPr>
                <w:rFonts w:ascii="Times New Roman" w:hAnsi="Times New Roman"/>
                <w:sz w:val="24"/>
                <w:szCs w:val="24"/>
              </w:rPr>
              <w:t xml:space="preserve">ровать </w:t>
            </w:r>
            <w:r w:rsidR="00CB6172" w:rsidRPr="00CD05FA">
              <w:rPr>
                <w:rFonts w:ascii="Times New Roman" w:hAnsi="Times New Roman"/>
                <w:sz w:val="24"/>
                <w:szCs w:val="24"/>
              </w:rPr>
              <w:t xml:space="preserve">определения, </w:t>
            </w:r>
          </w:p>
        </w:tc>
        <w:tc>
          <w:tcPr>
            <w:tcW w:w="4252" w:type="dxa"/>
            <w:gridSpan w:val="2"/>
          </w:tcPr>
          <w:p w:rsidR="00F74FFC" w:rsidRPr="00CD05FA" w:rsidRDefault="004D376C" w:rsidP="00AB290D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ИР</w:t>
            </w: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D0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32E" w:rsidRPr="00CD0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290D" w:rsidRPr="00CD05FA">
              <w:rPr>
                <w:rFonts w:ascii="Times New Roman" w:hAnsi="Times New Roman"/>
                <w:sz w:val="24"/>
                <w:szCs w:val="24"/>
              </w:rPr>
              <w:t>Творческий диктант.</w:t>
            </w:r>
            <w:r w:rsidR="00CE4A46" w:rsidRPr="00CD0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732E" w:rsidRPr="00CD05FA" w:rsidRDefault="003C732E" w:rsidP="003C732E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672" w:type="dxa"/>
            <w:gridSpan w:val="2"/>
          </w:tcPr>
          <w:p w:rsidR="00F74FFC" w:rsidRPr="00CD05FA" w:rsidRDefault="00CB6172" w:rsidP="00AB290D">
            <w:pPr>
              <w:rPr>
                <w:rFonts w:ascii="Times New Roman" w:hAnsi="Times New Roman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Некоторые  могут классифицировать второстепенные члены предложения.</w:t>
            </w:r>
          </w:p>
        </w:tc>
        <w:tc>
          <w:tcPr>
            <w:tcW w:w="1859" w:type="dxa"/>
            <w:gridSpan w:val="2"/>
          </w:tcPr>
          <w:p w:rsidR="00F74FFC" w:rsidRPr="00CD05FA" w:rsidRDefault="001412AC" w:rsidP="00D50F7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Устное комментирование.</w:t>
            </w:r>
          </w:p>
        </w:tc>
        <w:tc>
          <w:tcPr>
            <w:tcW w:w="1801" w:type="dxa"/>
          </w:tcPr>
          <w:p w:rsidR="00F74FFC" w:rsidRPr="00CD05FA" w:rsidRDefault="00CB6172" w:rsidP="001412A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АВС  заполняют таблицу</w:t>
            </w:r>
            <w:r w:rsidR="001412AC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33" w:type="dxa"/>
            <w:gridSpan w:val="2"/>
          </w:tcPr>
          <w:p w:rsidR="00F74FFC" w:rsidRPr="00CD05FA" w:rsidRDefault="0057227C" w:rsidP="00D50F7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Рабочие тетради, ручка.</w:t>
            </w:r>
          </w:p>
        </w:tc>
      </w:tr>
      <w:tr w:rsidR="007742D4" w:rsidRPr="00CD05FA" w:rsidTr="000F2A48">
        <w:tc>
          <w:tcPr>
            <w:tcW w:w="15352" w:type="dxa"/>
            <w:gridSpan w:val="11"/>
          </w:tcPr>
          <w:p w:rsidR="007742D4" w:rsidRPr="00CD05FA" w:rsidRDefault="007742D4" w:rsidP="007742D4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sz w:val="24"/>
                <w:szCs w:val="24"/>
              </w:rPr>
              <w:t>Определение, выраженное именем существительным в родительном падеже.</w:t>
            </w:r>
            <w:r w:rsidR="003C732E" w:rsidRPr="00CD05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C732E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НП,  КМ, ИКТ, </w:t>
            </w:r>
            <w:proofErr w:type="spellStart"/>
            <w:r w:rsidR="003C732E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УиЛ</w:t>
            </w:r>
            <w:proofErr w:type="spellEnd"/>
            <w:r w:rsidR="003C732E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, </w:t>
            </w:r>
            <w:proofErr w:type="spellStart"/>
            <w:r w:rsidR="003C732E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ТиО</w:t>
            </w:r>
            <w:proofErr w:type="spellEnd"/>
            <w:r w:rsidR="003C732E" w:rsidRPr="00CD05F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,</w:t>
            </w:r>
            <w:r w:rsidR="003C732E" w:rsidRPr="00CD05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C1F24" w:rsidRPr="00CD05FA" w:rsidTr="00F15FDD">
        <w:tc>
          <w:tcPr>
            <w:tcW w:w="417" w:type="dxa"/>
            <w:vMerge w:val="restart"/>
          </w:tcPr>
          <w:p w:rsidR="00F74FFC" w:rsidRPr="00CD05FA" w:rsidRDefault="00F74FFC" w:rsidP="007742D4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:rsidR="00F74FFC" w:rsidRPr="00CD05FA" w:rsidRDefault="00CB6172" w:rsidP="00BA58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Знать </w:t>
            </w:r>
            <w:r w:rsidR="00BA58A2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теоретическое определение второстепенных членов предложения.</w:t>
            </w:r>
          </w:p>
        </w:tc>
        <w:tc>
          <w:tcPr>
            <w:tcW w:w="4234" w:type="dxa"/>
          </w:tcPr>
          <w:p w:rsidR="003C732E" w:rsidRPr="00CD05FA" w:rsidRDefault="00BA58A2" w:rsidP="006B2503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CD05FA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ИР</w:t>
            </w:r>
            <w:r w:rsidRPr="00CD05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Пишут терминологический словарь.</w:t>
            </w:r>
            <w:r w:rsidR="003C732E" w:rsidRPr="00CD05FA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</w:t>
            </w:r>
          </w:p>
          <w:p w:rsidR="00BA58A2" w:rsidRPr="00CD05FA" w:rsidRDefault="003C732E" w:rsidP="006B250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ГР. </w:t>
            </w:r>
            <w:r w:rsidRPr="00CD05FA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Стр. Диалог</w:t>
            </w:r>
          </w:p>
          <w:p w:rsidR="00F74FFC" w:rsidRPr="00CD05FA" w:rsidRDefault="00BA58A2" w:rsidP="003C732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Г</w:t>
            </w:r>
            <w:r w:rsidR="001E6AE3" w:rsidRPr="00CD05FA">
              <w:rPr>
                <w:rFonts w:ascii="Times New Roman" w:hAnsi="Times New Roman"/>
                <w:b/>
                <w:color w:val="00B050"/>
                <w:sz w:val="24"/>
                <w:szCs w:val="24"/>
                <w:lang w:val="kk-KZ"/>
              </w:rPr>
              <w:t>Р</w:t>
            </w:r>
            <w:r w:rsidR="001E6AE3" w:rsidRPr="00CD05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1E6AE3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Распределение словос</w:t>
            </w:r>
            <w:r w:rsidR="003C732E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1E6AE3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четаний с разными определениями.</w:t>
            </w:r>
          </w:p>
        </w:tc>
        <w:tc>
          <w:tcPr>
            <w:tcW w:w="3686" w:type="dxa"/>
            <w:gridSpan w:val="3"/>
          </w:tcPr>
          <w:p w:rsidR="00F74FFC" w:rsidRPr="00CD05FA" w:rsidRDefault="004B56B1" w:rsidP="00BA58A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color w:val="00B050"/>
                <w:sz w:val="24"/>
                <w:szCs w:val="24"/>
                <w:lang w:val="kk-KZ"/>
              </w:rPr>
              <w:t xml:space="preserve"> </w:t>
            </w:r>
            <w:r w:rsidR="001E6AE3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Все знают и понимают. Большинство  </w:t>
            </w:r>
            <w:r w:rsidR="00BA58A2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могут дать определение второстепенных членов предложения.</w:t>
            </w:r>
          </w:p>
        </w:tc>
        <w:tc>
          <w:tcPr>
            <w:tcW w:w="1845" w:type="dxa"/>
          </w:tcPr>
          <w:p w:rsidR="00F74FFC" w:rsidRPr="00CD05FA" w:rsidRDefault="00BA58A2" w:rsidP="00B872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Взаимооценивание по критериям: 1. Научность. 2. Содержательность. 3. Примеры.</w:t>
            </w:r>
          </w:p>
        </w:tc>
        <w:tc>
          <w:tcPr>
            <w:tcW w:w="2124" w:type="dxa"/>
            <w:gridSpan w:val="2"/>
          </w:tcPr>
          <w:p w:rsidR="00F74FFC" w:rsidRPr="00CD05FA" w:rsidRDefault="00BA58A2" w:rsidP="00D50F7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АВС пишут, обсуждают, поясняют.</w:t>
            </w:r>
            <w:r w:rsidR="005D40F1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10" w:type="dxa"/>
          </w:tcPr>
          <w:p w:rsidR="00F74FFC" w:rsidRPr="00CD05FA" w:rsidRDefault="00BA58A2" w:rsidP="00BA58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Рабочие тетради, ручки.</w:t>
            </w:r>
          </w:p>
        </w:tc>
      </w:tr>
      <w:tr w:rsidR="00CC1F24" w:rsidRPr="00CD05FA" w:rsidTr="00F15FDD">
        <w:trPr>
          <w:trHeight w:val="213"/>
        </w:trPr>
        <w:tc>
          <w:tcPr>
            <w:tcW w:w="417" w:type="dxa"/>
            <w:vMerge/>
          </w:tcPr>
          <w:p w:rsidR="00365E98" w:rsidRPr="00CD05FA" w:rsidRDefault="00365E98" w:rsidP="00F74FF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:rsidR="00365E98" w:rsidRPr="00CD05FA" w:rsidRDefault="00365E98" w:rsidP="00F74FF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</w:rPr>
              <w:t>Применение: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развивать навык выполнения разборов.</w:t>
            </w:r>
          </w:p>
        </w:tc>
        <w:tc>
          <w:tcPr>
            <w:tcW w:w="4234" w:type="dxa"/>
          </w:tcPr>
          <w:p w:rsidR="006C2103" w:rsidRPr="00CD05FA" w:rsidRDefault="00394E5C" w:rsidP="000528E7">
            <w:pPr>
              <w:rPr>
                <w:rFonts w:ascii="Times New Roman" w:hAnsi="Times New Roman"/>
                <w:color w:val="00B050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i/>
                <w:color w:val="00B050"/>
                <w:sz w:val="24"/>
                <w:szCs w:val="24"/>
                <w:lang w:val="kk-KZ"/>
              </w:rPr>
              <w:t>ИР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915FE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Ученики  по выбору </w:t>
            </w:r>
            <w:r w:rsidR="000528E7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выполняют </w:t>
            </w:r>
            <w:r w:rsidR="000528E7" w:rsidRPr="00CD05FA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комплексно-ступенчатый</w:t>
            </w:r>
            <w:r w:rsidR="000528E7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</w:t>
            </w:r>
            <w:r w:rsidR="001915FE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збор, синтаксический разбор или</w:t>
            </w:r>
            <w:r w:rsidR="000528E7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выполняют </w:t>
            </w:r>
            <w:r w:rsidR="001915FE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стандартный </w:t>
            </w:r>
            <w:r w:rsidR="000528E7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морфологический и словообразовательные разборы.</w:t>
            </w:r>
          </w:p>
        </w:tc>
        <w:tc>
          <w:tcPr>
            <w:tcW w:w="3686" w:type="dxa"/>
            <w:gridSpan w:val="3"/>
          </w:tcPr>
          <w:p w:rsidR="00365E98" w:rsidRPr="00CD05FA" w:rsidRDefault="000528E7" w:rsidP="000528E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Большинство н</w:t>
            </w:r>
            <w:r w:rsidR="00365E98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аучатся  понимать характерные особенности определения; определять логичность выполнения того или иного разбора.</w:t>
            </w:r>
          </w:p>
        </w:tc>
        <w:tc>
          <w:tcPr>
            <w:tcW w:w="1845" w:type="dxa"/>
          </w:tcPr>
          <w:p w:rsidR="00365E98" w:rsidRPr="00CD05FA" w:rsidRDefault="00394E5C" w:rsidP="00394E5C">
            <w:pPr>
              <w:rPr>
                <w:rFonts w:ascii="Times New Roman" w:hAnsi="Times New Roman"/>
                <w:color w:val="00B050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«Смайлики» </w:t>
            </w:r>
          </w:p>
        </w:tc>
        <w:tc>
          <w:tcPr>
            <w:tcW w:w="2124" w:type="dxa"/>
            <w:gridSpan w:val="2"/>
          </w:tcPr>
          <w:p w:rsidR="00365E98" w:rsidRPr="00CD05FA" w:rsidRDefault="000528E7" w:rsidP="00394E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Ученики А выполняют нестандартные разборы, В,С стандартные разборы.</w:t>
            </w:r>
          </w:p>
        </w:tc>
        <w:tc>
          <w:tcPr>
            <w:tcW w:w="1210" w:type="dxa"/>
          </w:tcPr>
          <w:p w:rsidR="00365E98" w:rsidRPr="00CD05FA" w:rsidRDefault="00365E98" w:rsidP="00394E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рабочие тетради, ручка.</w:t>
            </w:r>
          </w:p>
        </w:tc>
      </w:tr>
      <w:tr w:rsidR="00CC1F24" w:rsidRPr="00CD05FA" w:rsidTr="00F15FDD">
        <w:trPr>
          <w:trHeight w:val="481"/>
        </w:trPr>
        <w:tc>
          <w:tcPr>
            <w:tcW w:w="417" w:type="dxa"/>
          </w:tcPr>
          <w:p w:rsidR="00394E5C" w:rsidRPr="00CD05FA" w:rsidRDefault="00394E5C" w:rsidP="00F74FF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:rsidR="00394E5C" w:rsidRPr="00CD05FA" w:rsidRDefault="00CC1F24" w:rsidP="000F2A4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Размышлять о  Великой Отечественной войне и Великой Победе в истории в формате эссе</w:t>
            </w:r>
            <w:r w:rsidR="000F2A48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34" w:type="dxa"/>
          </w:tcPr>
          <w:p w:rsidR="00BA58A2" w:rsidRPr="00CD05FA" w:rsidRDefault="00BA58A2" w:rsidP="001412AC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/>
              </w:rPr>
              <w:t>ИР.</w:t>
            </w:r>
            <w:r w:rsidRPr="00CD05F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05F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Смотрят видео «Никто не забыт, Ничто не забыто».</w:t>
            </w:r>
          </w:p>
          <w:p w:rsidR="00BA58A2" w:rsidRPr="00CD05FA" w:rsidRDefault="00217E6C" w:rsidP="001412AC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i/>
                <w:color w:val="00B050"/>
                <w:sz w:val="24"/>
                <w:szCs w:val="24"/>
                <w:lang w:val="kk-KZ"/>
              </w:rPr>
              <w:t>ГР.</w:t>
            </w:r>
            <w:r w:rsidRPr="00CD05F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Подбирают прилагательные к слову «война».</w:t>
            </w:r>
          </w:p>
          <w:p w:rsidR="00217E6C" w:rsidRPr="00CD05FA" w:rsidRDefault="00217E6C" w:rsidP="001412AC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/>
              </w:rPr>
              <w:t>ГР</w:t>
            </w:r>
            <w:r w:rsidRPr="00CD05F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. Обсуждают тему «ВОВ» по данным подтемам: Ігр. «Начало войны», ІІ гр. «Причины нападения фашистских войск на СССР»; ІІІгр. «Причина поражения фашистских войск». </w:t>
            </w:r>
          </w:p>
          <w:p w:rsidR="00394E5C" w:rsidRPr="00CD05FA" w:rsidRDefault="001412AC" w:rsidP="000F2A4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val="kk-KZ"/>
              </w:rPr>
              <w:t>ИР</w:t>
            </w:r>
            <w:r w:rsidRPr="00CD05F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. </w:t>
            </w:r>
            <w:r w:rsidR="00BD66A9"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Пишут эссе </w:t>
            </w: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тему «70 лет Великой Победе» </w:t>
            </w:r>
          </w:p>
        </w:tc>
        <w:tc>
          <w:tcPr>
            <w:tcW w:w="3686" w:type="dxa"/>
            <w:gridSpan w:val="3"/>
          </w:tcPr>
          <w:p w:rsidR="00394E5C" w:rsidRPr="00CD05FA" w:rsidRDefault="00DB0332" w:rsidP="000528E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Большинство п</w:t>
            </w:r>
            <w:proofErr w:type="spellStart"/>
            <w:r w:rsidRPr="00CD05FA">
              <w:rPr>
                <w:rFonts w:ascii="Times New Roman" w:hAnsi="Times New Roman"/>
                <w:sz w:val="24"/>
                <w:szCs w:val="24"/>
              </w:rPr>
              <w:t>рименя</w:t>
            </w:r>
            <w:proofErr w:type="spellEnd"/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ю</w:t>
            </w:r>
            <w:r w:rsidRPr="00CD05FA">
              <w:rPr>
                <w:rFonts w:ascii="Times New Roman" w:hAnsi="Times New Roman"/>
                <w:sz w:val="24"/>
                <w:szCs w:val="24"/>
              </w:rPr>
              <w:t>т знания для  составления высказываний в рамках темы «Великая Отечественная война»</w:t>
            </w:r>
          </w:p>
        </w:tc>
        <w:tc>
          <w:tcPr>
            <w:tcW w:w="1845" w:type="dxa"/>
          </w:tcPr>
          <w:p w:rsidR="00394E5C" w:rsidRPr="00CD05FA" w:rsidRDefault="00E7340E" w:rsidP="00394E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Сигнал рукой</w:t>
            </w:r>
            <w:r w:rsidR="004E4110" w:rsidRPr="00CD05F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24" w:type="dxa"/>
            <w:gridSpan w:val="2"/>
          </w:tcPr>
          <w:p w:rsidR="00BD66A9" w:rsidRPr="00CD05FA" w:rsidRDefault="000528E7" w:rsidP="00217E6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А ВС – принимают участие в обсуждений.</w:t>
            </w:r>
          </w:p>
          <w:p w:rsidR="00BD66A9" w:rsidRPr="00CD05FA" w:rsidRDefault="00BD66A9" w:rsidP="00217E6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АВС принимают участие в обсуждении.</w:t>
            </w:r>
          </w:p>
          <w:p w:rsidR="00BD66A9" w:rsidRPr="00CD05FA" w:rsidRDefault="00BD66A9" w:rsidP="00217E6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10" w:type="dxa"/>
          </w:tcPr>
          <w:p w:rsidR="00394E5C" w:rsidRPr="00CD05FA" w:rsidRDefault="004E4110" w:rsidP="00394E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05FA">
              <w:rPr>
                <w:rFonts w:ascii="Times New Roman" w:hAnsi="Times New Roman"/>
                <w:sz w:val="24"/>
                <w:szCs w:val="24"/>
                <w:lang w:val="kk-KZ"/>
              </w:rPr>
              <w:t>Ручки, листы.</w:t>
            </w:r>
          </w:p>
        </w:tc>
      </w:tr>
    </w:tbl>
    <w:p w:rsidR="0030291E" w:rsidRPr="00F15FDD" w:rsidRDefault="0030291E" w:rsidP="0030291E">
      <w:pPr>
        <w:rPr>
          <w:rFonts w:ascii="Times New Roman" w:hAnsi="Times New Roman"/>
          <w:sz w:val="14"/>
          <w:szCs w:val="14"/>
          <w:lang w:val="kk-KZ"/>
        </w:rPr>
      </w:pPr>
    </w:p>
    <w:p w:rsidR="0030291E" w:rsidRPr="00F15FDD" w:rsidRDefault="0030291E" w:rsidP="0030291E">
      <w:pPr>
        <w:pStyle w:val="af5"/>
        <w:spacing w:before="96" w:beforeAutospacing="0" w:after="0" w:afterAutospacing="0"/>
        <w:jc w:val="center"/>
        <w:textAlignment w:val="baseline"/>
        <w:rPr>
          <w:b/>
          <w:color w:val="000000" w:themeColor="text1"/>
          <w:sz w:val="14"/>
          <w:szCs w:val="14"/>
          <w:lang w:val="ru-RU"/>
        </w:rPr>
      </w:pPr>
    </w:p>
    <w:p w:rsidR="0030291E" w:rsidRPr="00F15FDD" w:rsidRDefault="0030291E" w:rsidP="00D50F7F">
      <w:pPr>
        <w:jc w:val="center"/>
        <w:rPr>
          <w:rFonts w:ascii="Times New Roman" w:hAnsi="Times New Roman"/>
          <w:sz w:val="14"/>
          <w:szCs w:val="14"/>
        </w:rPr>
      </w:pPr>
    </w:p>
    <w:sectPr w:rsidR="0030291E" w:rsidRPr="00F15FDD" w:rsidSect="000F2A48">
      <w:pgSz w:w="16838" w:h="11906" w:orient="landscape" w:code="9"/>
      <w:pgMar w:top="284" w:right="397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309B2"/>
    <w:multiLevelType w:val="hybridMultilevel"/>
    <w:tmpl w:val="46FC9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26A39"/>
    <w:multiLevelType w:val="hybridMultilevel"/>
    <w:tmpl w:val="0848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50F7F"/>
    <w:rsid w:val="000528E7"/>
    <w:rsid w:val="00085D00"/>
    <w:rsid w:val="00086B48"/>
    <w:rsid w:val="000F2A48"/>
    <w:rsid w:val="001412AC"/>
    <w:rsid w:val="001772C3"/>
    <w:rsid w:val="001915FE"/>
    <w:rsid w:val="001E6AE3"/>
    <w:rsid w:val="00217E6C"/>
    <w:rsid w:val="002905C3"/>
    <w:rsid w:val="002A0B54"/>
    <w:rsid w:val="002A5D2D"/>
    <w:rsid w:val="002C3281"/>
    <w:rsid w:val="003028EC"/>
    <w:rsid w:val="0030291E"/>
    <w:rsid w:val="00365E98"/>
    <w:rsid w:val="00394E5C"/>
    <w:rsid w:val="003963E5"/>
    <w:rsid w:val="003C732E"/>
    <w:rsid w:val="00412984"/>
    <w:rsid w:val="0041388B"/>
    <w:rsid w:val="004321BE"/>
    <w:rsid w:val="004B56B1"/>
    <w:rsid w:val="004D376C"/>
    <w:rsid w:val="004E4110"/>
    <w:rsid w:val="00551780"/>
    <w:rsid w:val="00566965"/>
    <w:rsid w:val="0057227C"/>
    <w:rsid w:val="00575EED"/>
    <w:rsid w:val="005B7093"/>
    <w:rsid w:val="005D40F1"/>
    <w:rsid w:val="006B1644"/>
    <w:rsid w:val="006B2503"/>
    <w:rsid w:val="006B2846"/>
    <w:rsid w:val="006C2103"/>
    <w:rsid w:val="006C26DF"/>
    <w:rsid w:val="006D3CFE"/>
    <w:rsid w:val="007742D4"/>
    <w:rsid w:val="007A5BED"/>
    <w:rsid w:val="00845E5E"/>
    <w:rsid w:val="0087054A"/>
    <w:rsid w:val="00893245"/>
    <w:rsid w:val="008E4FF7"/>
    <w:rsid w:val="008F6A56"/>
    <w:rsid w:val="0090188E"/>
    <w:rsid w:val="00937C13"/>
    <w:rsid w:val="00A3303D"/>
    <w:rsid w:val="00AB290D"/>
    <w:rsid w:val="00AD3535"/>
    <w:rsid w:val="00AE3837"/>
    <w:rsid w:val="00AE64C0"/>
    <w:rsid w:val="00B24927"/>
    <w:rsid w:val="00B404C6"/>
    <w:rsid w:val="00B47468"/>
    <w:rsid w:val="00B8723D"/>
    <w:rsid w:val="00B91EE6"/>
    <w:rsid w:val="00BA58A2"/>
    <w:rsid w:val="00BD66A9"/>
    <w:rsid w:val="00BF5880"/>
    <w:rsid w:val="00C47E0D"/>
    <w:rsid w:val="00CB6172"/>
    <w:rsid w:val="00CC1F24"/>
    <w:rsid w:val="00CC2E47"/>
    <w:rsid w:val="00CD05FA"/>
    <w:rsid w:val="00CE4A46"/>
    <w:rsid w:val="00D33C4E"/>
    <w:rsid w:val="00D35C4B"/>
    <w:rsid w:val="00D46EB2"/>
    <w:rsid w:val="00D50F7F"/>
    <w:rsid w:val="00D57F91"/>
    <w:rsid w:val="00D80F6D"/>
    <w:rsid w:val="00D977D7"/>
    <w:rsid w:val="00DB0332"/>
    <w:rsid w:val="00E268AF"/>
    <w:rsid w:val="00E7340E"/>
    <w:rsid w:val="00ED0100"/>
    <w:rsid w:val="00F15FDD"/>
    <w:rsid w:val="00F66347"/>
    <w:rsid w:val="00F74FFC"/>
    <w:rsid w:val="00F940CE"/>
    <w:rsid w:val="00FD7CD3"/>
    <w:rsid w:val="00FE4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7F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C4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3C4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C4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C4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C4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C4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C4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C4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C4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C4E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3C4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33C4E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33C4E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33C4E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33C4E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33C4E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33C4E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33C4E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33C4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33C4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33C4E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33C4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33C4E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33C4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D33C4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33C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33C4E"/>
  </w:style>
  <w:style w:type="paragraph" w:styleId="ac">
    <w:name w:val="List Paragraph"/>
    <w:basedOn w:val="a"/>
    <w:uiPriority w:val="34"/>
    <w:qFormat/>
    <w:rsid w:val="00D33C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3C4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33C4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33C4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33C4E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33C4E"/>
    <w:rPr>
      <w:i/>
      <w:iCs/>
    </w:rPr>
  </w:style>
  <w:style w:type="character" w:styleId="af0">
    <w:name w:val="Intense Emphasis"/>
    <w:uiPriority w:val="21"/>
    <w:qFormat/>
    <w:rsid w:val="00D33C4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33C4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D33C4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D33C4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33C4E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D50F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table" w:styleId="af6">
    <w:name w:val="Table Grid"/>
    <w:basedOn w:val="a1"/>
    <w:uiPriority w:val="59"/>
    <w:rsid w:val="00D5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Основной текст_"/>
    <w:basedOn w:val="a0"/>
    <w:link w:val="23"/>
    <w:rsid w:val="00F74FFC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11">
    <w:name w:val="Основной текст1"/>
    <w:basedOn w:val="af7"/>
    <w:rsid w:val="00F74FFC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paragraph" w:customStyle="1" w:styleId="23">
    <w:name w:val="Основной текст2"/>
    <w:basedOn w:val="a"/>
    <w:link w:val="af7"/>
    <w:rsid w:val="00F74FFC"/>
    <w:pPr>
      <w:widowControl w:val="0"/>
      <w:shd w:val="clear" w:color="auto" w:fill="FFFFFF"/>
      <w:spacing w:before="540" w:after="0" w:line="0" w:lineRule="atLeast"/>
    </w:pPr>
    <w:rPr>
      <w:rFonts w:eastAsia="Calibri" w:cs="Calibr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7F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C4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3C4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C4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C4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C4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C4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C4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C4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C4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C4E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3C4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33C4E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33C4E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33C4E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33C4E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33C4E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33C4E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33C4E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33C4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33C4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33C4E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33C4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33C4E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33C4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D33C4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33C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33C4E"/>
  </w:style>
  <w:style w:type="paragraph" w:styleId="ac">
    <w:name w:val="List Paragraph"/>
    <w:basedOn w:val="a"/>
    <w:uiPriority w:val="34"/>
    <w:qFormat/>
    <w:rsid w:val="00D33C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3C4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33C4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33C4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33C4E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33C4E"/>
    <w:rPr>
      <w:i/>
      <w:iCs/>
    </w:rPr>
  </w:style>
  <w:style w:type="character" w:styleId="af0">
    <w:name w:val="Intense Emphasis"/>
    <w:uiPriority w:val="21"/>
    <w:qFormat/>
    <w:rsid w:val="00D33C4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33C4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D33C4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D33C4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33C4E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D50F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table" w:styleId="af6">
    <w:name w:val="Table Grid"/>
    <w:basedOn w:val="a1"/>
    <w:uiPriority w:val="59"/>
    <w:rsid w:val="00D5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Основной текст_"/>
    <w:basedOn w:val="a0"/>
    <w:link w:val="23"/>
    <w:rsid w:val="00F74FFC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11">
    <w:name w:val="Основной текст1"/>
    <w:basedOn w:val="af7"/>
    <w:rsid w:val="00F74FFC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paragraph" w:customStyle="1" w:styleId="23">
    <w:name w:val="Основной текст2"/>
    <w:basedOn w:val="a"/>
    <w:link w:val="af7"/>
    <w:rsid w:val="00F74FFC"/>
    <w:pPr>
      <w:widowControl w:val="0"/>
      <w:shd w:val="clear" w:color="auto" w:fill="FFFFFF"/>
      <w:spacing w:before="540" w:after="0" w:line="0" w:lineRule="atLeast"/>
    </w:pPr>
    <w:rPr>
      <w:rFonts w:eastAsia="Calibri" w:cs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Оралхан</dc:creator>
  <cp:lastModifiedBy>Оралхан</cp:lastModifiedBy>
  <cp:revision>29</cp:revision>
  <dcterms:created xsi:type="dcterms:W3CDTF">2015-03-24T07:02:00Z</dcterms:created>
  <dcterms:modified xsi:type="dcterms:W3CDTF">2015-05-07T17:36:00Z</dcterms:modified>
</cp:coreProperties>
</file>