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14" w:rsidRPr="00B56919" w:rsidRDefault="00E47B14" w:rsidP="00E4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56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ИНФОРМАТИКА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B56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B569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34 ч, в неделю 1 ч)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0348"/>
        <w:gridCol w:w="992"/>
        <w:gridCol w:w="992"/>
        <w:gridCol w:w="992"/>
        <w:gridCol w:w="1135"/>
        <w:gridCol w:w="992"/>
      </w:tblGrid>
      <w:tr w:rsidR="00E47B14" w:rsidRPr="00B56919" w:rsidTr="00E47B14">
        <w:tc>
          <w:tcPr>
            <w:tcW w:w="709" w:type="dxa"/>
            <w:vAlign w:val="center"/>
          </w:tcPr>
          <w:p w:rsidR="00E47B14" w:rsidRPr="00B56919" w:rsidRDefault="00E47B14" w:rsidP="00E4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348" w:type="dxa"/>
            <w:vAlign w:val="center"/>
          </w:tcPr>
          <w:p w:rsidR="00E47B14" w:rsidRPr="00B56919" w:rsidRDefault="00E47B14" w:rsidP="00E4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92" w:type="dxa"/>
            <w:vAlign w:val="center"/>
          </w:tcPr>
          <w:p w:rsidR="00E47B14" w:rsidRPr="00B56919" w:rsidRDefault="00E47B14" w:rsidP="00E4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vAlign w:val="center"/>
          </w:tcPr>
          <w:p w:rsidR="00E47B14" w:rsidRPr="00B56919" w:rsidRDefault="00E47B14" w:rsidP="00E4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992" w:type="dxa"/>
            <w:vAlign w:val="center"/>
          </w:tcPr>
          <w:p w:rsidR="00E47B14" w:rsidRPr="00B56919" w:rsidRDefault="00E47B14" w:rsidP="00E4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35" w:type="dxa"/>
            <w:vAlign w:val="center"/>
          </w:tcPr>
          <w:p w:rsidR="00E47B14" w:rsidRPr="00B56919" w:rsidRDefault="00E47B14" w:rsidP="00E4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992" w:type="dxa"/>
            <w:vAlign w:val="center"/>
          </w:tcPr>
          <w:p w:rsidR="00E47B14" w:rsidRPr="00B56919" w:rsidRDefault="00E47B14" w:rsidP="00E4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5Г</w:t>
            </w: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Введение. Техника безопасности и организация рабочего места.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12049" w:type="dxa"/>
            <w:gridSpan w:val="3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и информационные процессы (3 часа)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Информатика. Информация. 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Виды информации и способы ее обработки. Количество информации,  единицы измерения информации.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12049" w:type="dxa"/>
            <w:gridSpan w:val="3"/>
          </w:tcPr>
          <w:p w:rsidR="00E47B14" w:rsidRPr="00E47B14" w:rsidRDefault="00E47B14" w:rsidP="003A02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lang w:eastAsia="ru-RU"/>
              </w:rPr>
              <w:t>Компьютер как средство обработки информации</w:t>
            </w:r>
            <w:r w:rsidRPr="00E47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(9 часов)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Компьютер. Назначение и возможности основных устройств компьютера. 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Клавиатура. Группы клавиш.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Классификация и общая характеристика программного обеспечения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Понятие операционной системы.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объекты и приемы управления </w:t>
            </w:r>
            <w:proofErr w:type="spellStart"/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Windows</w:t>
            </w:r>
            <w:proofErr w:type="spellEnd"/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Файлы, папки и ярлыки. Создание и переименование папок, ярлыков.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Копирование и перемещение объектов. Буфер обмена. Практическая работа.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Запись и считывание  информации. Носители информации.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822664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Полугодовая контрольная работа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82266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82266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82266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82266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12049" w:type="dxa"/>
            <w:gridSpan w:val="3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Информационно-коммуникационные технологии (17 ч)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Простейший графический редактор. Сохранение, открытие рисунка.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рисования графического редактора. 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Выделение фрагмента рисунка. Работа с фрагментами рисунка.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Обработка графической информации (масштабирование, трансформация изображений). Подготовка к печати. Печать.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Простейший текстовый редактор. Интерфейс редактора.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Правила набора текста. Перемещение по тексту.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Выделение фрагмента текста. Шрифты. Форматирование абзаца.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Редактирование текста.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Работа с текстовыми фрагментами.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Обработка текстовой и графической информации.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rPr>
          <w:trHeight w:val="226"/>
        </w:trPr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работа. Создание комбинированных документов.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числовой информации. Калькулятор. 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звуковой информации. Фонограф. Проигрыватель. 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Практическаяработа</w:t>
            </w:r>
            <w:proofErr w:type="spellEnd"/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822664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E47B14" w:rsidRPr="0082266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82266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82266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82266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31-34</w:t>
            </w: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Проектная деятельность 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B14" w:rsidRPr="00B56919" w:rsidTr="00E47B14">
        <w:tc>
          <w:tcPr>
            <w:tcW w:w="709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48" w:type="dxa"/>
          </w:tcPr>
          <w:p w:rsidR="00E47B14" w:rsidRPr="00E47B14" w:rsidRDefault="00E47B1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B14">
              <w:rPr>
                <w:rFonts w:ascii="Times New Roman" w:eastAsia="Times New Roman" w:hAnsi="Times New Roman" w:cs="Times New Roman"/>
                <w:b/>
                <w:lang w:eastAsia="ru-RU"/>
              </w:rPr>
              <w:t>Итого: 34часа</w:t>
            </w:r>
          </w:p>
        </w:tc>
        <w:tc>
          <w:tcPr>
            <w:tcW w:w="992" w:type="dxa"/>
          </w:tcPr>
          <w:p w:rsidR="00E47B14" w:rsidRPr="00E47B14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7B14" w:rsidRPr="00B56919" w:rsidRDefault="00E47B1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C0131" w:rsidRDefault="00FC0131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452956" w:rsidRDefault="00452956"/>
    <w:p w:rsidR="003A02B4" w:rsidRPr="00B56919" w:rsidRDefault="003A02B4" w:rsidP="003A0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56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69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Pr="00B56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69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(всего </w:t>
      </w:r>
      <w:r w:rsidRPr="00B5691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B569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ч, в неделю </w:t>
      </w:r>
      <w:r w:rsidRPr="00B569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69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ч)</w:t>
      </w:r>
    </w:p>
    <w:tbl>
      <w:tblPr>
        <w:tblW w:w="153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0348"/>
        <w:gridCol w:w="1134"/>
        <w:gridCol w:w="1134"/>
        <w:gridCol w:w="993"/>
        <w:gridCol w:w="993"/>
      </w:tblGrid>
      <w:tr w:rsidR="003A02B4" w:rsidRPr="00B56919" w:rsidTr="003A02B4">
        <w:tc>
          <w:tcPr>
            <w:tcW w:w="709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348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6В</w:t>
            </w:r>
          </w:p>
        </w:tc>
      </w:tr>
      <w:tr w:rsidR="003A02B4" w:rsidRPr="00B56919" w:rsidTr="003A02B4">
        <w:trPr>
          <w:trHeight w:val="377"/>
        </w:trPr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Введение. Техника безопасности и организация рабочего места. 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2" w:type="dxa"/>
            <w:gridSpan w:val="2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 и информационные процессы (4 часа)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Calibri" w:hAnsi="Times New Roman" w:cs="Times New Roman"/>
              </w:rPr>
              <w:t>Информационная картина мира.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Calibri" w:hAnsi="Times New Roman" w:cs="Times New Roman"/>
              </w:rPr>
              <w:t>Свойства информации.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02B4">
              <w:rPr>
                <w:rFonts w:ascii="Times New Roman" w:eastAsia="Calibri" w:hAnsi="Times New Roman" w:cs="Times New Roman"/>
              </w:rPr>
              <w:t>Защита информации. Антивирусные программы.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02B4">
              <w:rPr>
                <w:rFonts w:ascii="Times New Roman" w:eastAsia="Calibri" w:hAnsi="Times New Roman" w:cs="Times New Roman"/>
              </w:rPr>
              <w:t>Сжатие информации. Программы архиваторы.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16" w:type="dxa"/>
            <w:gridSpan w:val="3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Компьютер как средство обработки информации (2 часа)</w:t>
            </w:r>
          </w:p>
        </w:tc>
        <w:tc>
          <w:tcPr>
            <w:tcW w:w="993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A02B4" w:rsidRPr="00B56919" w:rsidTr="003A02B4">
        <w:trPr>
          <w:trHeight w:val="321"/>
        </w:trPr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История развития вычислительной техники. Поколения компьютера.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Современные тенденции развития архитектуры персонального компьютера.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13325" w:type="dxa"/>
            <w:gridSpan w:val="4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«Алгоритмизация и моделирование </w:t>
            </w:r>
            <w:r w:rsidRPr="003A02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(8 часов)</w:t>
            </w:r>
          </w:p>
        </w:tc>
        <w:tc>
          <w:tcPr>
            <w:tcW w:w="993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Алгоритмы и их исполнители.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Формы записи алгоритмов.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Типы алгоритмов.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Циклические алгоритмы.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Практикум по составлению алгоритмов.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Модель и моделирование. Виды моделей.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Практикум по моделированию.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333908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Полугодовая контрольная работа.</w:t>
            </w:r>
          </w:p>
        </w:tc>
        <w:tc>
          <w:tcPr>
            <w:tcW w:w="1134" w:type="dxa"/>
          </w:tcPr>
          <w:p w:rsidR="003A02B4" w:rsidRPr="00333908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3A02B4" w:rsidRPr="00333908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333908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:rsidR="003A02B4" w:rsidRPr="00333908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6" w:type="dxa"/>
            <w:gridSpan w:val="3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Информационно-коммуникационные технологии (15 часов)</w:t>
            </w:r>
          </w:p>
        </w:tc>
        <w:tc>
          <w:tcPr>
            <w:tcW w:w="993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Общие сведения о текстовом процессоре. Интерфейс программы.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Основные приемы форматирования текста.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Абзацы, отступы и интервалы.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Нумерованный и маркированный списки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Колонки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Параметры страницы, поля. Печать документа.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Таблицы. Создание таблиц.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Редактирование таблиц.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Форматирование таблиц.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Вставка графических объектов и декоративных надписей.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Форматирование надписей и рисунков.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Общие сведения о презентации.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Оформление слайда.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Вставка объектов в компьютерную презентацию.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9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w w:val="109"/>
                <w:lang w:eastAsia="ru-RU"/>
              </w:rPr>
              <w:t>Анимация и демонстрация презентации.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6" w:type="dxa"/>
            <w:gridSpan w:val="3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Телекоммуникации (2 часа)</w:t>
            </w:r>
          </w:p>
        </w:tc>
        <w:tc>
          <w:tcPr>
            <w:tcW w:w="993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Основные виды компьютерной связи. Глобальные информационные сети. Интернет. Поиск информации в интернете. Электронная почта.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333908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Годовая контрольная работа</w:t>
            </w:r>
          </w:p>
        </w:tc>
        <w:tc>
          <w:tcPr>
            <w:tcW w:w="1134" w:type="dxa"/>
          </w:tcPr>
          <w:p w:rsidR="003A02B4" w:rsidRPr="00333908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333908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333908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333908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Проектная деятельность (2 часа)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Разработка итоговых проектов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56919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B56919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822664" w:rsidTr="003A02B4">
        <w:tc>
          <w:tcPr>
            <w:tcW w:w="709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48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Итого: 34 часа</w:t>
            </w:r>
          </w:p>
        </w:tc>
        <w:tc>
          <w:tcPr>
            <w:tcW w:w="1134" w:type="dxa"/>
          </w:tcPr>
          <w:p w:rsidR="003A02B4" w:rsidRPr="0082266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82266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82266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02B4" w:rsidRPr="0082266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52956" w:rsidRDefault="00452956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Pr="00191794" w:rsidRDefault="003A02B4" w:rsidP="003A0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91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179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</w:t>
      </w:r>
      <w:r w:rsidRPr="00191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 </w:t>
      </w:r>
      <w:r w:rsidRPr="001917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34 ч, в неделю 1 ч)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1046"/>
        <w:gridCol w:w="851"/>
        <w:gridCol w:w="992"/>
        <w:gridCol w:w="992"/>
        <w:gridCol w:w="992"/>
      </w:tblGrid>
      <w:tr w:rsidR="003A02B4" w:rsidRPr="00191794" w:rsidTr="003A02B4">
        <w:tc>
          <w:tcPr>
            <w:tcW w:w="828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46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7В</w:t>
            </w: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Введение. Техника безопасности и организация рабочего места. 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717" w:type="dxa"/>
            <w:gridSpan w:val="4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 и информационные процессы (3 часа)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представления информации в компьютере. 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Кодирование числовой, текстовой и графической информации, декодирование.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717" w:type="dxa"/>
            <w:gridSpan w:val="4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Компьютер как средство обработки информации (3 часа)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276"/>
        </w:trPr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Аппаратное обеспечение компьютера. 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Память. Виды памяти компьютера.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Классификация операционных систем, функции операционных систем. 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717" w:type="dxa"/>
            <w:gridSpan w:val="4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Алгоритмизация и программирование </w:t>
            </w:r>
            <w:r w:rsidRPr="003A02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(9 часов)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Программирование как формальный способ записи алгоритмов. Язык программирования. А</w:t>
            </w: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лфавит, синтаксис языка программирования. 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Типы переменных, правила</w:t>
            </w: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 записи арифметических выражений.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Структура программы. Программирование линейных алгоритмов.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ператоры ввода и вывода</w:t>
            </w: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Оператор присваивания.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13-14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Решение задач по программированию.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Полугодовая контрольная работа.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Повторение раздела «Алгоритмизация и программирование»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717" w:type="dxa"/>
            <w:gridSpan w:val="4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Информационное моделирование (2 часа)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описания моделей, свойства моделей.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lang w:eastAsia="ru-RU"/>
              </w:rPr>
              <w:t>Исследования моделей на примерах  задач из различных областей.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717" w:type="dxa"/>
            <w:gridSpan w:val="4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Информационно-коммуникационные технологии (14 часов)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Компьютерная графика. Виды компьютерной графики. Программы по созданию и обработке  векторной и растровой графики, форматы графических файлов. 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Векторная графика. Интерфейс программы по обработке векторной графики.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21-22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Рисование фигур. Простейшие операции с векторными объектами.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Редактирование кривых.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Текст. Создание текстовых блоков.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9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Растровая графика. Интерфейс программы по обработке растровой графики. Параметры растровых изображений.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27-28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Общие приемы работы с растровыми изображениями. Цвета. Инструменты рисования.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9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Выделение областей. Работа с выделенными областями.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9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Слои.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9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Работа с текстом.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9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 контрольная работа.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717" w:type="dxa"/>
            <w:gridSpan w:val="4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Проектная деятельность (2 ч).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Разработка итоговых проектов.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Защита проектов.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822664" w:rsidTr="003A02B4">
        <w:tc>
          <w:tcPr>
            <w:tcW w:w="828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046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Итого: 34 часа</w:t>
            </w:r>
          </w:p>
        </w:tc>
        <w:tc>
          <w:tcPr>
            <w:tcW w:w="851" w:type="dxa"/>
          </w:tcPr>
          <w:p w:rsidR="003A02B4" w:rsidRPr="0082266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82266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82266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02B4" w:rsidRPr="0082266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Pr="00191794" w:rsidRDefault="003A02B4" w:rsidP="003A0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91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ИНФОРМАТИКА </w:t>
      </w:r>
      <w:r w:rsidRPr="0019179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</w:t>
      </w:r>
      <w:r w:rsidRPr="00191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 </w:t>
      </w:r>
      <w:r w:rsidRPr="001917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34 ч, в неделю 1 ч)</w:t>
      </w:r>
    </w:p>
    <w:tbl>
      <w:tblPr>
        <w:tblW w:w="163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1425"/>
        <w:gridCol w:w="1077"/>
        <w:gridCol w:w="1077"/>
        <w:gridCol w:w="1077"/>
        <w:gridCol w:w="1077"/>
      </w:tblGrid>
      <w:tr w:rsidR="003A02B4" w:rsidRPr="00191794" w:rsidTr="003A02B4">
        <w:tc>
          <w:tcPr>
            <w:tcW w:w="596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25" w:type="dxa"/>
          </w:tcPr>
          <w:p w:rsidR="003A02B4" w:rsidRPr="0019179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Введение. Техника безопасности и организация рабочего места 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502" w:type="dxa"/>
            <w:gridSpan w:val="2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 и информационные процессы (7 часов)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счисления: двоичная, восьмеричная, десятичная, шестнадцатеричная. 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Перевод чисел из одной системы счисления в другую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Двоичная арифметика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Математическая логика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225"/>
        </w:trPr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Логические операции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259"/>
        </w:trPr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Таблицы истинности. Самостоятельная работа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344"/>
        </w:trPr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Логические элементы компьютера. 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2" w:type="dxa"/>
            <w:gridSpan w:val="2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Компьютер  как средство обработки информации (2 часа)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тенденции развития архитектуры персонального компьютера. 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Периферийные устройства, установка периферийных устройств, драйверы.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502" w:type="dxa"/>
            <w:gridSpan w:val="2"/>
          </w:tcPr>
          <w:p w:rsidR="003A02B4" w:rsidRPr="003A02B4" w:rsidRDefault="003A02B4" w:rsidP="003A02B4">
            <w:pPr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Алгоритмизация и программирование</w:t>
            </w:r>
            <w:r w:rsidRPr="003A02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(</w:t>
            </w: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 </w:t>
            </w:r>
            <w:r w:rsidRPr="003A02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часов)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Алгоритмы и их исполнители, формы записи алгоритмов, блок-схемы.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Типы алгоритмов: линейные, разветвляющиеся и циклические алгоритмы.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Операторы ветвления</w:t>
            </w: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. Сложные условия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Циклические алгоритмы.</w:t>
            </w: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Программирование циклических алгоритмов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Полугодовая контрольная работа.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Циклы с прямым и обратным счетчиком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Ци</w:t>
            </w:r>
            <w:proofErr w:type="gramStart"/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кл с пр</w:t>
            </w:r>
            <w:proofErr w:type="gramEnd"/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едусловием.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Цикл с постусловием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Графические операторы и процедуры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2" w:type="dxa"/>
            <w:gridSpan w:val="2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Информационное моделирование (2 часа)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Модель, как отражение существенных свойств реального объекта. Виды моделей,</w:t>
            </w:r>
            <w:r w:rsidRPr="003A02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методы описания моделей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2" w:type="dxa"/>
            <w:gridSpan w:val="2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Информационно-коммуникационные технологии</w:t>
            </w:r>
            <w:r w:rsidRPr="003A02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(8 часов)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Электронные таблицы. Интерфейс окна табличного процессора. Основные понятия электронных таблиц.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Ввод, редактирование и форматирование данных.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Маркер заполнения. Ввод формул.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Ссылки на ячейки. Относительные, абсолютные и смешанные ссылки.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Функции. Использование стандартных функций.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Построение диаграмм.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Подготовка таблицы к печати</w:t>
            </w: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2" w:type="dxa"/>
            <w:gridSpan w:val="2"/>
          </w:tcPr>
          <w:p w:rsidR="003A02B4" w:rsidRPr="003A02B4" w:rsidRDefault="003A02B4" w:rsidP="003A02B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Телекоммуникации (2часа)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Назначение компьютерных сетей. Локальная сеть. Глобальная компьютерная сеть. Доступ к ресурсам сети Интернет. Службы Интернета. Защита информации и информационная безопасность.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контрольная работа.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2" w:type="dxa"/>
            <w:gridSpan w:val="2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Проектная деятельность (2 часа)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Разработка итоговых проектов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2B4" w:rsidRPr="00B1480A" w:rsidTr="003A02B4">
        <w:tc>
          <w:tcPr>
            <w:tcW w:w="596" w:type="dxa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25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Итого: 34 часа</w:t>
            </w:r>
          </w:p>
        </w:tc>
        <w:tc>
          <w:tcPr>
            <w:tcW w:w="1077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Pr="00191794" w:rsidRDefault="003A02B4" w:rsidP="003A0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91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9179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</w:t>
      </w:r>
      <w:r w:rsidRPr="00191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  </w:t>
      </w:r>
      <w:r w:rsidRPr="003A02B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(всего 34 ч, в неделю 1 ч)</w:t>
      </w:r>
    </w:p>
    <w:tbl>
      <w:tblPr>
        <w:tblW w:w="155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0637"/>
        <w:gridCol w:w="861"/>
        <w:gridCol w:w="861"/>
        <w:gridCol w:w="861"/>
        <w:gridCol w:w="861"/>
        <w:gridCol w:w="861"/>
      </w:tblGrid>
      <w:tr w:rsidR="003A02B4" w:rsidRPr="00191794" w:rsidTr="003A02B4">
        <w:trPr>
          <w:trHeight w:val="828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0637" w:type="dxa"/>
          </w:tcPr>
          <w:p w:rsidR="003A02B4" w:rsidRPr="00191794" w:rsidRDefault="003A02B4" w:rsidP="003A02B4">
            <w:pPr>
              <w:tabs>
                <w:tab w:val="center" w:pos="3202"/>
                <w:tab w:val="left" w:pos="409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Тема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Кол-во  часов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</w:tr>
      <w:tr w:rsidR="003A02B4" w:rsidRPr="00191794" w:rsidTr="003A02B4">
        <w:trPr>
          <w:trHeight w:val="20"/>
        </w:trPr>
        <w:tc>
          <w:tcPr>
            <w:tcW w:w="12059" w:type="dxa"/>
            <w:gridSpan w:val="3"/>
          </w:tcPr>
          <w:p w:rsidR="003A02B4" w:rsidRPr="003A02B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Информация и информационные  процессы (2 часа)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 техники  безопасности  и организация  рабочего места  ученика. 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Информационная  безопасность  в  компьютерных  сетях. Законодательство РК  в сфере  защиты информации.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12059" w:type="dxa"/>
            <w:gridSpan w:val="3"/>
          </w:tcPr>
          <w:p w:rsidR="003A02B4" w:rsidRPr="003A02B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Компьютер  как  средство  обработки информации (2 часа)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 xml:space="preserve">Тенденции развития современного  программного  обеспечения. 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Служебные  программы.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12059" w:type="dxa"/>
            <w:gridSpan w:val="3"/>
          </w:tcPr>
          <w:p w:rsidR="003A02B4" w:rsidRPr="003A02B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Алгоритмизация и программирование (16часов)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Файлы  и их  обработка.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Работа  с файлами.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Структурированные  данные.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Практическая работа.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Вложенные  циклы.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массивах.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Стандартные алгоритмы обработки одномерного  массива.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Практическая  работа.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Стандартные алгоритмы обработки  двумерного массива.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Полугодовая контрольная работа.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Символьные строки.</w:t>
            </w:r>
            <w:r w:rsidRPr="003A02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Посимвольная  обработка строк.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Функции для работы символьными  строками.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Обработка  символьных строк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Работа  со строками. 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Практическая  работа.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12059" w:type="dxa"/>
            <w:gridSpan w:val="3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Информационное  моделирование (3  часа)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моделирования. Компьютерное моделирование.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Вычислительный  эксперимент.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моделей средствами языка программирования.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12059" w:type="dxa"/>
            <w:gridSpan w:val="3"/>
          </w:tcPr>
          <w:p w:rsidR="003A02B4" w:rsidRPr="003A02B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Информационно-коммуникационные технологии (9  часов)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базы данных. Структура  БД. Таблица  базы  данных.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Записи, поля, типы  данных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 таблицы базы  данных.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Операции поиска. Сортировки.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Вывод  итоговых  значений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29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Обработка  видеоинформации, форматы  видеофайлов, программы  по  созданию и обработке  видео.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Интерфейс  программы.  Создание,  открытие, сохранение проекта.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val="kk-KZ" w:eastAsia="ru-RU"/>
              </w:rPr>
              <w:t>Монтаж  видео, настройка  звуковых  эффектов, анимация и визуальные  эффекты, вывод видео. Опубликование фильма.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 контрольная работа.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12059" w:type="dxa"/>
            <w:gridSpan w:val="3"/>
          </w:tcPr>
          <w:p w:rsidR="003A02B4" w:rsidRPr="003A02B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Проектная  деятельность (2 часа)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Работа  над  проектом.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191794" w:rsidTr="003A02B4">
        <w:trPr>
          <w:trHeight w:val="20"/>
        </w:trPr>
        <w:tc>
          <w:tcPr>
            <w:tcW w:w="5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lang w:eastAsia="ru-RU"/>
              </w:rPr>
              <w:t>Защита проекта.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02B4" w:rsidRPr="00B1480A" w:rsidTr="003A02B4">
        <w:trPr>
          <w:trHeight w:val="20"/>
        </w:trPr>
        <w:tc>
          <w:tcPr>
            <w:tcW w:w="561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637" w:type="dxa"/>
          </w:tcPr>
          <w:p w:rsidR="003A02B4" w:rsidRPr="003A02B4" w:rsidRDefault="003A02B4" w:rsidP="003A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B4">
              <w:rPr>
                <w:rFonts w:ascii="Times New Roman" w:eastAsia="Times New Roman" w:hAnsi="Times New Roman" w:cs="Times New Roman"/>
                <w:b/>
                <w:lang w:eastAsia="ru-RU"/>
              </w:rPr>
              <w:t>Итого: 34 часа</w:t>
            </w:r>
          </w:p>
        </w:tc>
        <w:tc>
          <w:tcPr>
            <w:tcW w:w="861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61" w:type="dxa"/>
          </w:tcPr>
          <w:p w:rsidR="003A02B4" w:rsidRPr="00B1480A" w:rsidRDefault="003A02B4" w:rsidP="003A02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Default="003A02B4"/>
    <w:p w:rsidR="003A02B4" w:rsidRPr="00191794" w:rsidRDefault="003A02B4" w:rsidP="003A02B4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9179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ИНФОРМАТИКА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179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10 класс </w:t>
      </w:r>
      <w:r w:rsidRPr="00191794">
        <w:rPr>
          <w:rFonts w:ascii="Times New Roman" w:eastAsia="Calibri" w:hAnsi="Times New Roman" w:cs="Times New Roman"/>
          <w:sz w:val="28"/>
          <w:szCs w:val="28"/>
          <w:lang w:val="kk-KZ"/>
        </w:rPr>
        <w:t>(всего 34 ч, в неделю 1 ч)</w:t>
      </w:r>
    </w:p>
    <w:p w:rsidR="003A02B4" w:rsidRPr="00191794" w:rsidRDefault="003A02B4" w:rsidP="003A02B4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91794">
        <w:rPr>
          <w:rFonts w:ascii="Times New Roman" w:eastAsia="Calibri" w:hAnsi="Times New Roman" w:cs="Times New Roman"/>
          <w:sz w:val="28"/>
          <w:szCs w:val="28"/>
        </w:rPr>
        <w:t>естественно-математического направления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11340"/>
        <w:gridCol w:w="851"/>
        <w:gridCol w:w="1133"/>
        <w:gridCol w:w="1134"/>
      </w:tblGrid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 часов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10Б</w:t>
            </w: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Техника безопасности и организация рабочего места.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183" w:type="dxa"/>
            <w:gridSpan w:val="3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и информационные процессы (2 часа)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Информационная картина мира, информационные системы и ресурсы. 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работа. Образовательные информационные ресурсы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183" w:type="dxa"/>
            <w:gridSpan w:val="3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Компьютер как средство обработки информации (2 часа)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История развития программирования</w:t>
            </w:r>
            <w:r w:rsidRPr="0019179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kk-KZ" w:eastAsia="ru-RU"/>
              </w:rPr>
              <w:t xml:space="preserve">, </w:t>
            </w:r>
            <w:r w:rsidRPr="0019179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тенденции развития программного обеспечения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tabs>
                <w:tab w:val="left" w:pos="225"/>
              </w:tabs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tabs>
                <w:tab w:val="left" w:pos="225"/>
              </w:tabs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Структурное, модульное, объектно-ориентированное программирование, облачные технологии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183" w:type="dxa"/>
            <w:gridSpan w:val="3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Алгоритмизация и программирование (17 часов)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rPr>
          <w:trHeight w:val="382"/>
        </w:trPr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Среда визуального программирования.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Интегрированная среда разработки приложений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tabs>
                <w:tab w:val="left" w:pos="270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tabs>
                <w:tab w:val="left" w:pos="270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Процедуры и функции.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Окна, формы и объекты, события и методы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Создание интерфейса проекта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Пошаговая отладка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Полугодовая контрольная работа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Пошаговая отладка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Графические методы и процедуры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Внедрение объектов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Анимация, мультимедиа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13183" w:type="dxa"/>
            <w:gridSpan w:val="3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 технологии (8 часов)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моделирование и анимация. 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Виртуальность как способ изучения реального мира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Введение в ориентацию в 3D-пространстве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Перемещение и изменение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Интерфейс программы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Объекты</w:t>
            </w:r>
            <w:proofErr w:type="gramStart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proofErr w:type="spellStart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proofErr w:type="gramEnd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кструдирование</w:t>
            </w:r>
            <w:proofErr w:type="spellEnd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(выдавливание)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подразделение (</w:t>
            </w:r>
            <w:proofErr w:type="spellStart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subdivide</w:t>
            </w:r>
            <w:proofErr w:type="spellEnd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булевы операции в программе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модификаторы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Mirror</w:t>
            </w:r>
            <w:proofErr w:type="spellEnd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зеркальное отображение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сглаживание объектов в программе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29                     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Добавление материала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свойства материала. Текстуры в </w:t>
            </w:r>
            <w:proofErr w:type="spellStart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blender</w:t>
            </w:r>
            <w:proofErr w:type="spellEnd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материалы в </w:t>
            </w:r>
            <w:proofErr w:type="spellStart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blender</w:t>
            </w:r>
            <w:proofErr w:type="spellEnd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создание объекта по точным размерам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Проектная деятельность 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2B4" w:rsidRPr="00191794" w:rsidTr="003A02B4">
        <w:tc>
          <w:tcPr>
            <w:tcW w:w="992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 34 часа</w:t>
            </w:r>
          </w:p>
        </w:tc>
        <w:tc>
          <w:tcPr>
            <w:tcW w:w="851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02B4" w:rsidRPr="00191794" w:rsidRDefault="003A02B4" w:rsidP="003A02B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A02B4" w:rsidRDefault="003A02B4"/>
    <w:p w:rsidR="00CB6E05" w:rsidRPr="00191794" w:rsidRDefault="00CB6E05" w:rsidP="00CB6E05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9179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ИНФОРМАТИКА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179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11 класс </w:t>
      </w:r>
      <w:r w:rsidRPr="00191794">
        <w:rPr>
          <w:rFonts w:ascii="Times New Roman" w:eastAsia="Calibri" w:hAnsi="Times New Roman" w:cs="Times New Roman"/>
          <w:sz w:val="28"/>
          <w:szCs w:val="28"/>
          <w:lang w:val="kk-KZ"/>
        </w:rPr>
        <w:t>(всего 34 ч, в неделю 1 ч)</w:t>
      </w:r>
    </w:p>
    <w:p w:rsidR="00CB6E05" w:rsidRPr="00191794" w:rsidRDefault="00CB6E05" w:rsidP="00CB6E05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91794">
        <w:rPr>
          <w:rFonts w:ascii="Times New Roman" w:eastAsia="Calibri" w:hAnsi="Times New Roman" w:cs="Times New Roman"/>
          <w:sz w:val="28"/>
          <w:szCs w:val="28"/>
        </w:rPr>
        <w:t>естественно-математического направления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1481"/>
        <w:gridCol w:w="284"/>
        <w:gridCol w:w="708"/>
        <w:gridCol w:w="1560"/>
      </w:tblGrid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81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92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proofErr w:type="gramStart"/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.ч</w:t>
            </w:r>
            <w:proofErr w:type="gramEnd"/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асов</w:t>
            </w:r>
            <w:proofErr w:type="spellEnd"/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11А</w:t>
            </w: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1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Техника безопасности и организация рабочего места.</w:t>
            </w:r>
          </w:p>
        </w:tc>
        <w:tc>
          <w:tcPr>
            <w:tcW w:w="992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13466" w:type="dxa"/>
            <w:gridSpan w:val="4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и информационные процессы (3 часа)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81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Поиск и отбор информации, методы поиска, критерии отбора.</w:t>
            </w:r>
          </w:p>
        </w:tc>
        <w:tc>
          <w:tcPr>
            <w:tcW w:w="992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90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81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Э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кспертные системы, искусственный интеллект</w:t>
            </w:r>
          </w:p>
        </w:tc>
        <w:tc>
          <w:tcPr>
            <w:tcW w:w="992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81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992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13466" w:type="dxa"/>
            <w:gridSpan w:val="4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Компьютер как средство обработки информации (2 часа)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81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Обзор современного программного обеспечения; установка и удаление программного обеспечения, </w:t>
            </w:r>
          </w:p>
        </w:tc>
        <w:tc>
          <w:tcPr>
            <w:tcW w:w="992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1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астройка</w:t>
            </w:r>
            <w:proofErr w:type="spellEnd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восстановление параметров операционной системы</w:t>
            </w:r>
          </w:p>
        </w:tc>
        <w:tc>
          <w:tcPr>
            <w:tcW w:w="992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13466" w:type="dxa"/>
            <w:gridSpan w:val="4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Информационные технологии</w:t>
            </w: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и телекоммуникации(21часов)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CB6E05" w:rsidRPr="00191794" w:rsidTr="00CB6E05">
        <w:trPr>
          <w:trHeight w:val="382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Базы данных (табличные, иерархические, сетевые)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382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Реляционные базы данных, системы управления базами данных (СУБД). Интерфейс программы СУБД. 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382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табличных баз данных. Сортировка. Фильтрация. Создание формы в СУБД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382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 запросов и отчетов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382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Связывание таблиц в многотабличных базах данных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382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Полугодовая контрольная работа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382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проектов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382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tabs>
                <w:tab w:val="left" w:pos="0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Сетевые технологии, каналы связи и их основные характеристики. Настройка локальной сети</w:t>
            </w: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адресация в Интернете</w:t>
            </w: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протоколы обмена</w:t>
            </w: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протокол передачи данных TCP/IP,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tabs>
                <w:tab w:val="left" w:pos="0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eastAsia="ru-RU"/>
              </w:rPr>
              <w:t>Сетевой этикет</w:t>
            </w:r>
            <w:r w:rsidRPr="00191794"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val="kk-KZ"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eastAsia="ru-RU"/>
              </w:rPr>
              <w:t xml:space="preserve"> законодательство </w:t>
            </w:r>
            <w:r w:rsidRPr="00191794"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val="kk-KZ" w:eastAsia="ru-RU"/>
              </w:rPr>
              <w:t>Республики Казахстан</w:t>
            </w:r>
            <w:r w:rsidRPr="00191794"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eastAsia="ru-RU"/>
              </w:rPr>
              <w:t xml:space="preserve"> в области работы с информацией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tabs>
                <w:tab w:val="left" w:pos="0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eastAsia="ru-RU"/>
              </w:rPr>
              <w:t>Принципы и приемы защиты информации во время транспортировки по электронным сетям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tabs>
                <w:tab w:val="left" w:pos="0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eastAsia="ru-RU"/>
              </w:rPr>
              <w:t>Подготовка проектов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tabs>
                <w:tab w:val="left" w:pos="0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color w:val="000000"/>
                <w:w w:val="104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shd w:val="clear" w:color="auto" w:fill="FFFFFF"/>
              <w:tabs>
                <w:tab w:val="left" w:pos="0"/>
                <w:tab w:val="left" w:pos="1134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91794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ru-RU"/>
              </w:rPr>
              <w:t>html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-программирование</w:t>
            </w:r>
            <w:proofErr w:type="gramStart"/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нструменты</w:t>
            </w:r>
            <w:proofErr w:type="spellEnd"/>
            <w:r w:rsidRPr="001917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создания информационных объектов для Интернет, Web-страницы и сайты/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HTML</w:t>
            </w: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Тэги, атрибуты, форматирование текста,  списки,  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графики на Web-странице, цвета. 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Таблицы, создания сложных таблиц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169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Гиперссылки на Web-страницах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Мультимедиа элементы.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Формы на Web-страницах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tabs>
                <w:tab w:val="center" w:pos="601"/>
              </w:tabs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Тестирование, публикация, сопровождение Web-сайта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rPr>
          <w:trHeight w:val="195"/>
        </w:trPr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Подготовка проектов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191794" w:rsidTr="00CB6E05">
        <w:tc>
          <w:tcPr>
            <w:tcW w:w="993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765" w:type="dxa"/>
            <w:gridSpan w:val="2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708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917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B6E05" w:rsidRPr="00191794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6E05" w:rsidRPr="00B1480A" w:rsidTr="00CB6E05">
        <w:tc>
          <w:tcPr>
            <w:tcW w:w="993" w:type="dxa"/>
          </w:tcPr>
          <w:p w:rsidR="00CB6E05" w:rsidRPr="00B1480A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2"/>
          </w:tcPr>
          <w:p w:rsidR="00CB6E05" w:rsidRPr="00B1480A" w:rsidRDefault="00CB6E05" w:rsidP="00A2663A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8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 34 часа</w:t>
            </w:r>
          </w:p>
        </w:tc>
        <w:tc>
          <w:tcPr>
            <w:tcW w:w="708" w:type="dxa"/>
          </w:tcPr>
          <w:p w:rsidR="00CB6E05" w:rsidRPr="00B1480A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B6E05" w:rsidRPr="00B1480A" w:rsidRDefault="00CB6E05" w:rsidP="00A2663A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6E05" w:rsidRDefault="00CB6E05"/>
    <w:sectPr w:rsidR="00CB6E05" w:rsidSect="00E47B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B14"/>
    <w:rsid w:val="003A02B4"/>
    <w:rsid w:val="00452956"/>
    <w:rsid w:val="00CB6E05"/>
    <w:rsid w:val="00E47B14"/>
    <w:rsid w:val="00FC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2015-08-30T04:53:00Z</dcterms:created>
  <dcterms:modified xsi:type="dcterms:W3CDTF">2015-08-30T05:59:00Z</dcterms:modified>
</cp:coreProperties>
</file>