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C7B" w:rsidRDefault="0058462C" w:rsidP="0058462C">
      <w:pPr>
        <w:jc w:val="center"/>
        <w:rPr>
          <w:rFonts w:ascii="Times New Roman" w:hAnsi="Times New Roman"/>
          <w:sz w:val="24"/>
          <w:szCs w:val="24"/>
        </w:rPr>
      </w:pPr>
      <w:r>
        <w:t xml:space="preserve">Урок на тему: </w:t>
      </w:r>
      <w:r w:rsidRPr="00B95816">
        <w:rPr>
          <w:rFonts w:ascii="Times New Roman" w:hAnsi="Times New Roman"/>
          <w:sz w:val="24"/>
          <w:szCs w:val="24"/>
        </w:rPr>
        <w:t>Горение и медленное окисление. Оксиды. Тепловой эффект реакции. Термохимические уравнения.</w:t>
      </w:r>
    </w:p>
    <w:p w:rsidR="0058462C" w:rsidRDefault="0058462C" w:rsidP="0058462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Цель: изучение химических свойств кислорода, класса неорганических веществ оксиды, теплового эффекта химических реакции, а также термохимических уравнений.</w:t>
      </w:r>
    </w:p>
    <w:p w:rsidR="0058462C" w:rsidRDefault="0058462C" w:rsidP="005846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урока</w:t>
      </w:r>
    </w:p>
    <w:p w:rsidR="0058462C" w:rsidRDefault="0058462C" w:rsidP="0058462C">
      <w:pPr>
        <w:pStyle w:val="a3"/>
        <w:numPr>
          <w:ilvl w:val="0"/>
          <w:numId w:val="1"/>
        </w:numPr>
      </w:pPr>
      <w:r>
        <w:t>Организационный момент</w:t>
      </w:r>
    </w:p>
    <w:p w:rsidR="0058462C" w:rsidRPr="0058462C" w:rsidRDefault="0058462C" w:rsidP="0058462C">
      <w:pPr>
        <w:pStyle w:val="a3"/>
        <w:numPr>
          <w:ilvl w:val="0"/>
          <w:numId w:val="1"/>
        </w:numPr>
      </w:pPr>
      <w:r>
        <w:t xml:space="preserve">Проверка домашнего задания </w:t>
      </w:r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 xml:space="preserve">§ 23, 24, 27 № 5 </w:t>
      </w:r>
      <w:proofErr w:type="spellStart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стр</w:t>
      </w:r>
      <w:proofErr w:type="spellEnd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 xml:space="preserve"> 62, №6 </w:t>
      </w:r>
      <w:proofErr w:type="spellStart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стр</w:t>
      </w:r>
      <w:proofErr w:type="spellEnd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 xml:space="preserve"> 70</w:t>
      </w:r>
    </w:p>
    <w:p w:rsidR="0058462C" w:rsidRPr="0058462C" w:rsidRDefault="0058462C" w:rsidP="0058462C">
      <w:pPr>
        <w:pStyle w:val="a3"/>
        <w:numPr>
          <w:ilvl w:val="0"/>
          <w:numId w:val="1"/>
        </w:numPr>
      </w:pPr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Изучение нового материала</w:t>
      </w:r>
    </w:p>
    <w:p w:rsidR="0058462C" w:rsidRPr="00F91586" w:rsidRDefault="0058462C" w:rsidP="0058462C">
      <w:pPr>
        <w:pStyle w:val="a3"/>
        <w:rPr>
          <w:rFonts w:ascii="Times New Roman" w:eastAsia="TimesNewRomanPSMT" w:hAnsi="Times New Roman"/>
          <w:b/>
          <w:bCs/>
          <w:iCs/>
          <w:color w:val="000000"/>
          <w:sz w:val="24"/>
          <w:szCs w:val="24"/>
        </w:rPr>
      </w:pPr>
      <w:r w:rsidRPr="00F91586">
        <w:rPr>
          <w:rFonts w:ascii="Times New Roman" w:eastAsia="TimesNewRomanPSMT" w:hAnsi="Times New Roman"/>
          <w:b/>
          <w:bCs/>
          <w:iCs/>
          <w:color w:val="000000"/>
          <w:sz w:val="24"/>
          <w:szCs w:val="24"/>
        </w:rPr>
        <w:t>Химические свойства кислорода</w:t>
      </w:r>
    </w:p>
    <w:p w:rsidR="0058462C" w:rsidRDefault="0058462C" w:rsidP="0058462C">
      <w:pPr>
        <w:pStyle w:val="a3"/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Взаимодействие вещества с кислородом называется реакцией окисления этого вещества. Реакции, сопровождающиеся выделением тепла и света, называются реакциями горения. При нагревании многие металлы и неметаллы бурно реагируют с кислородом, выделяя тепло и свет. При горении простых и сложных веществ образуются различные оксиды.</w:t>
      </w:r>
    </w:p>
    <w:p w:rsidR="0058462C" w:rsidRDefault="0058462C" w:rsidP="0058462C">
      <w:pPr>
        <w:pStyle w:val="a3"/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Взаимодействие углерода с кислородом</w:t>
      </w:r>
    </w:p>
    <w:p w:rsidR="0058462C" w:rsidRDefault="0058462C" w:rsidP="0058462C">
      <w:pPr>
        <w:pStyle w:val="a3"/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С +О2= СО2</w:t>
      </w:r>
    </w:p>
    <w:p w:rsidR="0058462C" w:rsidRDefault="0058462C" w:rsidP="0058462C">
      <w:pPr>
        <w:pStyle w:val="a3"/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Взаимодействие серы с кислородом</w:t>
      </w:r>
    </w:p>
    <w:p w:rsidR="0058462C" w:rsidRPr="0058462C" w:rsidRDefault="0058462C" w:rsidP="0058462C">
      <w:pPr>
        <w:pStyle w:val="a3"/>
      </w:pPr>
      <w:r>
        <w:rPr>
          <w:lang w:val="en-US"/>
        </w:rPr>
        <w:t>S</w:t>
      </w:r>
      <w:r w:rsidRPr="0058462C">
        <w:t xml:space="preserve"> + </w:t>
      </w:r>
      <w:r>
        <w:rPr>
          <w:lang w:val="en-US"/>
        </w:rPr>
        <w:t>O</w:t>
      </w:r>
      <w:r w:rsidRPr="0058462C">
        <w:t xml:space="preserve">2 = </w:t>
      </w:r>
      <w:r>
        <w:rPr>
          <w:lang w:val="en-US"/>
        </w:rPr>
        <w:t>SO</w:t>
      </w:r>
      <w:r w:rsidRPr="0058462C">
        <w:t>2</w:t>
      </w:r>
    </w:p>
    <w:p w:rsidR="0058462C" w:rsidRDefault="00F91586" w:rsidP="0058462C">
      <w:pPr>
        <w:pStyle w:val="a3"/>
      </w:pPr>
      <w:r>
        <w:t>Взаимодействие фосфора с кислородом</w:t>
      </w:r>
    </w:p>
    <w:p w:rsidR="00F91586" w:rsidRDefault="00F91586" w:rsidP="0058462C">
      <w:pPr>
        <w:pStyle w:val="a3"/>
      </w:pPr>
      <w:r>
        <w:t>4Р + 5О2 = 2Р2О5</w:t>
      </w:r>
    </w:p>
    <w:p w:rsidR="00F91586" w:rsidRDefault="00F91586" w:rsidP="0058462C">
      <w:pPr>
        <w:pStyle w:val="a3"/>
      </w:pPr>
      <w:r>
        <w:t>Взаимодействие металлов с кислородом</w:t>
      </w:r>
    </w:p>
    <w:p w:rsidR="00F91586" w:rsidRDefault="00F91586" w:rsidP="0058462C">
      <w:pPr>
        <w:pStyle w:val="a3"/>
        <w:rPr>
          <w:lang w:val="en-US"/>
        </w:rPr>
      </w:pPr>
      <w:r w:rsidRPr="00F91586">
        <w:rPr>
          <w:lang w:val="en-US"/>
        </w:rPr>
        <w:t>3</w:t>
      </w:r>
      <w:r>
        <w:rPr>
          <w:lang w:val="en-US"/>
        </w:rPr>
        <w:t>Fe + 2O2 = Fe3O4</w:t>
      </w:r>
    </w:p>
    <w:p w:rsidR="00F91586" w:rsidRDefault="00F91586" w:rsidP="0058462C">
      <w:pPr>
        <w:pStyle w:val="a3"/>
        <w:rPr>
          <w:lang w:val="en-US"/>
        </w:rPr>
      </w:pPr>
      <w:r>
        <w:rPr>
          <w:lang w:val="en-US"/>
        </w:rPr>
        <w:t>2Cu + O2 = 2CuO</w:t>
      </w:r>
    </w:p>
    <w:p w:rsidR="00F91586" w:rsidRDefault="00F91586" w:rsidP="0058462C">
      <w:pPr>
        <w:pStyle w:val="a3"/>
        <w:rPr>
          <w:lang w:val="en-US"/>
        </w:rPr>
      </w:pPr>
    </w:p>
    <w:p w:rsidR="00F91586" w:rsidRDefault="00F91586" w:rsidP="0058462C">
      <w:pPr>
        <w:pStyle w:val="a3"/>
        <w:rPr>
          <w:b/>
        </w:rPr>
      </w:pPr>
      <w:r w:rsidRPr="00F91586">
        <w:rPr>
          <w:b/>
        </w:rPr>
        <w:t xml:space="preserve">Оксиды </w:t>
      </w:r>
    </w:p>
    <w:p w:rsidR="00F91586" w:rsidRDefault="00F91586" w:rsidP="0058462C">
      <w:pPr>
        <w:pStyle w:val="a3"/>
      </w:pPr>
      <w:r>
        <w:t xml:space="preserve">Оксиды – это бинарное соединение, состоящее из двух элементов, одним из которых является кислород. Международная номенклатура </w:t>
      </w:r>
      <w:proofErr w:type="spellStart"/>
      <w:r>
        <w:t>оскидов</w:t>
      </w:r>
      <w:proofErr w:type="spellEnd"/>
      <w:r>
        <w:t xml:space="preserve"> формируется двумя способами.</w:t>
      </w:r>
    </w:p>
    <w:p w:rsidR="004B0C16" w:rsidRDefault="004B0C16" w:rsidP="004B0C16">
      <w:pPr>
        <w:rPr>
          <w:rFonts w:ascii="Times New Roman" w:hAnsi="Times New Roman"/>
          <w:b/>
          <w:sz w:val="24"/>
          <w:szCs w:val="24"/>
        </w:rPr>
      </w:pPr>
      <w:r w:rsidRPr="004B0C16">
        <w:rPr>
          <w:rFonts w:ascii="Times New Roman" w:hAnsi="Times New Roman"/>
          <w:b/>
          <w:sz w:val="24"/>
          <w:szCs w:val="24"/>
        </w:rPr>
        <w:t xml:space="preserve">            Тепловой эффект реакции. Термохимические уравнения.</w:t>
      </w:r>
    </w:p>
    <w:p w:rsidR="005238C4" w:rsidRDefault="004B0C16" w:rsidP="00DF4EF4">
      <w:p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При протекании любой химической реакции происходит выделение или поглощение теплоты. В зависимости от этого реакции бывают экзотермическими (с выделением теплоты) и эндотермическими </w:t>
      </w:r>
      <w:proofErr w:type="gramStart"/>
      <w:r>
        <w:rPr>
          <w:rFonts w:ascii="Times New Roman" w:hAnsi="Times New Roman"/>
          <w:sz w:val="24"/>
          <w:szCs w:val="24"/>
        </w:rPr>
        <w:t>( с</w:t>
      </w:r>
      <w:proofErr w:type="gramEnd"/>
      <w:r>
        <w:rPr>
          <w:rFonts w:ascii="Times New Roman" w:hAnsi="Times New Roman"/>
          <w:sz w:val="24"/>
          <w:szCs w:val="24"/>
        </w:rPr>
        <w:t xml:space="preserve"> поглощением теплоты). Химические уравнения, в которых указывается тепловой эффект, называются термохимическими. Тепловым эффектом химической реакции называется количество</w:t>
      </w:r>
      <w:r w:rsidR="008A31BB">
        <w:rPr>
          <w:rFonts w:ascii="Times New Roman" w:hAnsi="Times New Roman"/>
          <w:sz w:val="24"/>
          <w:szCs w:val="24"/>
        </w:rPr>
        <w:t xml:space="preserve">, выделяемое при образовании 1 моля продукта. </w:t>
      </w:r>
    </w:p>
    <w:p w:rsidR="004B0C16" w:rsidRDefault="005238C4" w:rsidP="00DF4EF4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Величина теплового эффекта зависит от нескольких факторов:</w:t>
      </w:r>
    </w:p>
    <w:p w:rsidR="005238C4" w:rsidRDefault="005238C4" w:rsidP="00DF4EF4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природы исходных веществ и продуктов реакции</w:t>
      </w:r>
    </w:p>
    <w:p w:rsidR="005238C4" w:rsidRDefault="005238C4" w:rsidP="00DF4EF4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температуры</w:t>
      </w:r>
    </w:p>
    <w:p w:rsidR="005238C4" w:rsidRDefault="005238C4" w:rsidP="00DF4EF4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массы реагирующих веществ</w:t>
      </w:r>
    </w:p>
    <w:p w:rsidR="005238C4" w:rsidRDefault="00DF4EF4" w:rsidP="00DF4EF4">
      <w:pPr>
        <w:pStyle w:val="a3"/>
        <w:numPr>
          <w:ilvl w:val="0"/>
          <w:numId w:val="2"/>
        </w:numPr>
        <w:ind w:left="709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агрегатного состояния реагентов и продуктов</w:t>
      </w:r>
    </w:p>
    <w:p w:rsidR="00DF4EF4" w:rsidRDefault="00DF4EF4" w:rsidP="00DF4EF4">
      <w:pPr>
        <w:pStyle w:val="a3"/>
        <w:ind w:left="709"/>
        <w:rPr>
          <w:rFonts w:ascii="Times New Roman" w:hAnsi="Times New Roman"/>
          <w:sz w:val="24"/>
          <w:szCs w:val="24"/>
        </w:rPr>
      </w:pPr>
    </w:p>
    <w:p w:rsidR="00DF4EF4" w:rsidRDefault="00DF4EF4" w:rsidP="00DF4EF4">
      <w:pPr>
        <w:pStyle w:val="a3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F4EF4">
        <w:rPr>
          <w:rFonts w:ascii="Times New Roman" w:hAnsi="Times New Roman"/>
          <w:sz w:val="24"/>
          <w:szCs w:val="24"/>
        </w:rPr>
        <w:t>емонстрации №3 с мультимедиа: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4EF4">
        <w:rPr>
          <w:rFonts w:ascii="Times New Roman" w:hAnsi="Times New Roman"/>
          <w:sz w:val="24"/>
          <w:szCs w:val="24"/>
        </w:rPr>
        <w:t>горение простых веществ в кислороде: железа, серы, фосфора, угля. демонстрация реакций, протекающих с выделением или поглощением теплоты;</w:t>
      </w:r>
    </w:p>
    <w:p w:rsidR="00406459" w:rsidRPr="00406459" w:rsidRDefault="00DF4EF4" w:rsidP="00406459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Закрепление изученного материала</w:t>
      </w:r>
      <w:r w:rsidR="00406459">
        <w:rPr>
          <w:rFonts w:ascii="Times New Roman" w:hAnsi="Times New Roman"/>
          <w:sz w:val="24"/>
          <w:szCs w:val="24"/>
        </w:rPr>
        <w:t xml:space="preserve">: №7 </w:t>
      </w:r>
      <w:proofErr w:type="spellStart"/>
      <w:r w:rsidR="00406459">
        <w:rPr>
          <w:rFonts w:ascii="Times New Roman" w:hAnsi="Times New Roman"/>
          <w:sz w:val="24"/>
          <w:szCs w:val="24"/>
        </w:rPr>
        <w:t>стр</w:t>
      </w:r>
      <w:proofErr w:type="spellEnd"/>
      <w:r w:rsidR="00406459">
        <w:rPr>
          <w:rFonts w:ascii="Times New Roman" w:hAnsi="Times New Roman"/>
          <w:sz w:val="24"/>
          <w:szCs w:val="24"/>
        </w:rPr>
        <w:t xml:space="preserve"> 70</w:t>
      </w:r>
    </w:p>
    <w:p w:rsidR="00406459" w:rsidRDefault="00406459" w:rsidP="00DF4EF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Подведение итогов</w:t>
      </w:r>
    </w:p>
    <w:p w:rsidR="00406459" w:rsidRDefault="00406459" w:rsidP="00DF4EF4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Домашнее задание </w:t>
      </w:r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 xml:space="preserve">§ 23, 24, 27 № 5 </w:t>
      </w:r>
      <w:proofErr w:type="spellStart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стр</w:t>
      </w:r>
      <w:proofErr w:type="spellEnd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 xml:space="preserve"> 62, №6 </w:t>
      </w:r>
      <w:proofErr w:type="spellStart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>стр</w:t>
      </w:r>
      <w:proofErr w:type="spellEnd"/>
      <w:r>
        <w:rPr>
          <w:rFonts w:ascii="Times New Roman" w:eastAsia="TimesNewRomanPSMT" w:hAnsi="Times New Roman"/>
          <w:bCs/>
          <w:iCs/>
          <w:color w:val="000000"/>
          <w:sz w:val="24"/>
          <w:szCs w:val="24"/>
        </w:rPr>
        <w:t xml:space="preserve"> 70</w:t>
      </w:r>
    </w:p>
    <w:p w:rsidR="00DF4EF4" w:rsidRPr="00DF4EF4" w:rsidRDefault="00DF4EF4" w:rsidP="00DF4EF4">
      <w:pPr>
        <w:pStyle w:val="a3"/>
        <w:rPr>
          <w:rFonts w:ascii="Times New Roman" w:hAnsi="Times New Roman"/>
          <w:sz w:val="24"/>
          <w:szCs w:val="24"/>
        </w:rPr>
      </w:pPr>
    </w:p>
    <w:p w:rsidR="00DF4EF4" w:rsidRPr="00DF4EF4" w:rsidRDefault="00DF4EF4" w:rsidP="00DF4EF4">
      <w:pPr>
        <w:ind w:left="360"/>
        <w:rPr>
          <w:rFonts w:ascii="Times New Roman" w:hAnsi="Times New Roman"/>
          <w:sz w:val="24"/>
          <w:szCs w:val="24"/>
        </w:rPr>
      </w:pPr>
    </w:p>
    <w:p w:rsidR="004B0C16" w:rsidRPr="0086579A" w:rsidRDefault="004B0C16" w:rsidP="0086579A">
      <w:pPr>
        <w:rPr>
          <w:b/>
        </w:rPr>
      </w:pPr>
      <w:bookmarkStart w:id="0" w:name="_GoBack"/>
      <w:bookmarkEnd w:id="0"/>
    </w:p>
    <w:sectPr w:rsidR="004B0C16" w:rsidRPr="0086579A" w:rsidSect="00865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0C5165"/>
    <w:multiLevelType w:val="hybridMultilevel"/>
    <w:tmpl w:val="C57CD68E"/>
    <w:lvl w:ilvl="0" w:tplc="4DEE1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754C5"/>
    <w:multiLevelType w:val="hybridMultilevel"/>
    <w:tmpl w:val="7B142B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62C"/>
    <w:rsid w:val="001C5C7B"/>
    <w:rsid w:val="00406459"/>
    <w:rsid w:val="004B0C16"/>
    <w:rsid w:val="005238C4"/>
    <w:rsid w:val="0058462C"/>
    <w:rsid w:val="0086579A"/>
    <w:rsid w:val="008A31BB"/>
    <w:rsid w:val="00DF4EF4"/>
    <w:rsid w:val="00F9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3F48-39EF-451C-91C1-5F854955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5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cp:lastPrinted>2015-01-22T02:12:00Z</cp:lastPrinted>
  <dcterms:created xsi:type="dcterms:W3CDTF">2015-01-18T16:40:00Z</dcterms:created>
  <dcterms:modified xsi:type="dcterms:W3CDTF">2015-01-22T02:13:00Z</dcterms:modified>
</cp:coreProperties>
</file>