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273" w:rsidRPr="00375D48" w:rsidRDefault="00375D48" w:rsidP="00E12273">
      <w:pPr>
        <w:rPr>
          <w:rFonts w:ascii="Times New Roman" w:hAnsi="Times New Roman" w:cs="Times New Roman"/>
          <w:b/>
          <w:sz w:val="28"/>
          <w:szCs w:val="28"/>
        </w:rPr>
      </w:pPr>
      <w:r w:rsidRPr="00375D48">
        <w:rPr>
          <w:rFonts w:ascii="Times New Roman" w:hAnsi="Times New Roman" w:cs="Times New Roman"/>
          <w:b/>
          <w:sz w:val="28"/>
          <w:szCs w:val="28"/>
        </w:rPr>
        <w:t>Ашық сабақ.</w:t>
      </w:r>
    </w:p>
    <w:p w:rsidR="00EA59B9" w:rsidRPr="00375D48" w:rsidRDefault="00EA59B9" w:rsidP="00E12273">
      <w:pPr>
        <w:rPr>
          <w:rFonts w:ascii="Times New Roman" w:hAnsi="Times New Roman" w:cs="Times New Roman"/>
          <w:b/>
          <w:sz w:val="28"/>
          <w:szCs w:val="28"/>
        </w:rPr>
      </w:pPr>
      <w:r w:rsidRPr="00375D48">
        <w:rPr>
          <w:rFonts w:ascii="Times New Roman" w:hAnsi="Times New Roman" w:cs="Times New Roman"/>
          <w:b/>
          <w:sz w:val="28"/>
          <w:szCs w:val="28"/>
        </w:rPr>
        <w:t>Электр тогының жұмысы мен қуаты.</w:t>
      </w:r>
    </w:p>
    <w:p w:rsidR="00EA59B9" w:rsidRPr="00375D48" w:rsidRDefault="00EA59B9" w:rsidP="00E12273">
      <w:pPr>
        <w:rPr>
          <w:rFonts w:ascii="Times New Roman" w:hAnsi="Times New Roman" w:cs="Times New Roman"/>
          <w:b/>
          <w:sz w:val="28"/>
          <w:szCs w:val="28"/>
        </w:rPr>
      </w:pPr>
      <w:r w:rsidRPr="00375D48">
        <w:rPr>
          <w:rFonts w:ascii="Times New Roman" w:hAnsi="Times New Roman" w:cs="Times New Roman"/>
          <w:b/>
          <w:sz w:val="28"/>
          <w:szCs w:val="28"/>
        </w:rPr>
        <w:t xml:space="preserve">Сабақтың мақсаты: </w:t>
      </w:r>
    </w:p>
    <w:p w:rsidR="00EA59B9" w:rsidRDefault="00EA59B9" w:rsidP="00EA59B9">
      <w:pPr>
        <w:rPr>
          <w:rFonts w:ascii="Times New Roman" w:hAnsi="Times New Roman" w:cs="Times New Roman"/>
          <w:bCs/>
          <w:sz w:val="28"/>
          <w:szCs w:val="28"/>
        </w:rPr>
      </w:pPr>
      <w:r w:rsidRPr="00375D48">
        <w:rPr>
          <w:rFonts w:ascii="Times New Roman" w:hAnsi="Times New Roman" w:cs="Times New Roman"/>
          <w:b/>
          <w:sz w:val="28"/>
          <w:szCs w:val="28"/>
        </w:rPr>
        <w:t>Білімділік:</w:t>
      </w:r>
      <w:r w:rsidRPr="00EA59B9">
        <w:rPr>
          <w:rFonts w:ascii="Times New Roman" w:hAnsi="Times New Roman" w:cs="Times New Roman"/>
          <w:sz w:val="28"/>
          <w:szCs w:val="28"/>
        </w:rPr>
        <w:t xml:space="preserve"> </w:t>
      </w:r>
      <w:r w:rsidRPr="00EA59B9">
        <w:rPr>
          <w:rFonts w:ascii="Times New Roman" w:hAnsi="Times New Roman" w:cs="Times New Roman"/>
          <w:bCs/>
          <w:sz w:val="28"/>
          <w:szCs w:val="28"/>
        </w:rPr>
        <w:t xml:space="preserve">Оқушыларға токтың жұмысы, қуаты олардың бірліктері, Джоуль-Ленц заңы  туралы ұғым қалыптастырып түсіндіру. </w:t>
      </w:r>
    </w:p>
    <w:p w:rsidR="00EA59B9" w:rsidRDefault="00EA59B9" w:rsidP="00EA59B9">
      <w:pPr>
        <w:rPr>
          <w:rFonts w:ascii="Times New Roman" w:hAnsi="Times New Roman" w:cs="Times New Roman"/>
          <w:bCs/>
          <w:sz w:val="28"/>
          <w:szCs w:val="28"/>
        </w:rPr>
      </w:pPr>
      <w:r w:rsidRPr="00375D48">
        <w:rPr>
          <w:rFonts w:ascii="Times New Roman" w:hAnsi="Times New Roman" w:cs="Times New Roman"/>
          <w:b/>
          <w:bCs/>
          <w:sz w:val="28"/>
          <w:szCs w:val="28"/>
        </w:rPr>
        <w:t xml:space="preserve">Дамытушылық: </w:t>
      </w:r>
      <w:r w:rsidRPr="00EA59B9">
        <w:rPr>
          <w:rFonts w:ascii="Times New Roman" w:hAnsi="Times New Roman" w:cs="Times New Roman"/>
          <w:bCs/>
          <w:sz w:val="28"/>
          <w:szCs w:val="28"/>
        </w:rPr>
        <w:t xml:space="preserve">Электр тогы жайлы білімдерін дамыта отырып, алған білімдерін күнделікті өмірмен байланыстырып,практикада қолдана білуін жетілдіру. </w:t>
      </w:r>
    </w:p>
    <w:p w:rsidR="00EA59B9" w:rsidRDefault="00EA59B9" w:rsidP="00EA59B9">
      <w:pPr>
        <w:rPr>
          <w:rFonts w:ascii="Times New Roman" w:hAnsi="Times New Roman" w:cs="Times New Roman"/>
          <w:bCs/>
          <w:sz w:val="28"/>
          <w:szCs w:val="28"/>
        </w:rPr>
      </w:pPr>
      <w:r w:rsidRPr="00375D48">
        <w:rPr>
          <w:rFonts w:ascii="Times New Roman" w:hAnsi="Times New Roman" w:cs="Times New Roman"/>
          <w:b/>
          <w:bCs/>
          <w:sz w:val="28"/>
          <w:szCs w:val="28"/>
        </w:rPr>
        <w:t>Тәрбиелілігі:</w:t>
      </w:r>
      <w:r>
        <w:rPr>
          <w:rFonts w:ascii="Times New Roman" w:hAnsi="Times New Roman" w:cs="Times New Roman"/>
          <w:bCs/>
          <w:sz w:val="28"/>
          <w:szCs w:val="28"/>
        </w:rPr>
        <w:t xml:space="preserve"> </w:t>
      </w:r>
      <w:r w:rsidRPr="00EA59B9">
        <w:rPr>
          <w:rFonts w:ascii="Times New Roman" w:hAnsi="Times New Roman" w:cs="Times New Roman"/>
          <w:bCs/>
          <w:sz w:val="28"/>
          <w:szCs w:val="28"/>
        </w:rPr>
        <w:t xml:space="preserve">Оқушылардың пәнге қызығушылығын арттыра отырып, өздігінен ізденуге, білім алуға, ұжымшылдыққа, жауапкершілікке тәрбиелеу. </w:t>
      </w:r>
    </w:p>
    <w:p w:rsidR="00EA59B9" w:rsidRPr="00EA59B9" w:rsidRDefault="00EA59B9" w:rsidP="00EA59B9">
      <w:pPr>
        <w:rPr>
          <w:rFonts w:ascii="Times New Roman" w:hAnsi="Times New Roman" w:cs="Times New Roman"/>
          <w:bCs/>
          <w:sz w:val="28"/>
          <w:szCs w:val="28"/>
        </w:rPr>
      </w:pPr>
      <w:r w:rsidRPr="00EA59B9">
        <w:rPr>
          <w:rFonts w:ascii="Times New Roman" w:hAnsi="Times New Roman" w:cs="Times New Roman"/>
          <w:b/>
          <w:bCs/>
          <w:sz w:val="28"/>
          <w:szCs w:val="28"/>
        </w:rPr>
        <w:t>Сабақ барысы:</w:t>
      </w:r>
    </w:p>
    <w:p w:rsidR="00EA59B9" w:rsidRPr="00375D48" w:rsidRDefault="00EA59B9" w:rsidP="00EA59B9">
      <w:pPr>
        <w:rPr>
          <w:rFonts w:ascii="Times New Roman" w:hAnsi="Times New Roman" w:cs="Times New Roman"/>
          <w:b/>
          <w:bCs/>
          <w:sz w:val="28"/>
          <w:szCs w:val="28"/>
        </w:rPr>
      </w:pPr>
      <w:r w:rsidRPr="00375D48">
        <w:rPr>
          <w:rFonts w:ascii="Times New Roman" w:hAnsi="Times New Roman" w:cs="Times New Roman"/>
          <w:b/>
          <w:bCs/>
          <w:sz w:val="28"/>
          <w:szCs w:val="28"/>
        </w:rPr>
        <w:t xml:space="preserve">1. Ұйымдастыру бөлімі.Шаттық шеңбері. </w:t>
      </w:r>
    </w:p>
    <w:p w:rsidR="00EA59B9" w:rsidRPr="00375D48" w:rsidRDefault="00EA59B9" w:rsidP="00EA59B9">
      <w:pPr>
        <w:rPr>
          <w:rFonts w:ascii="Times New Roman" w:hAnsi="Times New Roman" w:cs="Times New Roman"/>
          <w:b/>
          <w:bCs/>
          <w:sz w:val="28"/>
          <w:szCs w:val="28"/>
          <w:lang w:val="ru-RU"/>
        </w:rPr>
      </w:pPr>
      <w:r w:rsidRPr="00375D48">
        <w:rPr>
          <w:rFonts w:ascii="Times New Roman" w:hAnsi="Times New Roman" w:cs="Times New Roman"/>
          <w:b/>
          <w:bCs/>
          <w:sz w:val="28"/>
          <w:szCs w:val="28"/>
        </w:rPr>
        <w:t>2. Үй тапсырмасын тексеру.</w:t>
      </w:r>
      <w:r w:rsidRPr="00375D48">
        <w:rPr>
          <w:rFonts w:ascii="Times New Roman" w:hAnsi="Times New Roman" w:cs="Times New Roman"/>
          <w:b/>
          <w:bCs/>
          <w:sz w:val="28"/>
          <w:szCs w:val="28"/>
          <w:lang w:val="ru-RU"/>
        </w:rPr>
        <w:t xml:space="preserve"> </w:t>
      </w:r>
    </w:p>
    <w:p w:rsidR="00EA59B9" w:rsidRPr="00375D48" w:rsidRDefault="00EA59B9" w:rsidP="00EA59B9">
      <w:pPr>
        <w:rPr>
          <w:rFonts w:ascii="Times New Roman" w:hAnsi="Times New Roman" w:cs="Times New Roman"/>
          <w:b/>
          <w:bCs/>
          <w:sz w:val="28"/>
          <w:szCs w:val="28"/>
          <w:lang w:val="ru-RU"/>
        </w:rPr>
      </w:pPr>
      <w:r w:rsidRPr="00375D48">
        <w:rPr>
          <w:rFonts w:ascii="Times New Roman" w:hAnsi="Times New Roman" w:cs="Times New Roman"/>
          <w:b/>
          <w:bCs/>
          <w:sz w:val="28"/>
          <w:szCs w:val="28"/>
        </w:rPr>
        <w:t>а) Интерактивті тақтаны пайдалану</w:t>
      </w:r>
      <w:r w:rsidRPr="00375D48">
        <w:rPr>
          <w:rFonts w:ascii="Times New Roman" w:hAnsi="Times New Roman" w:cs="Times New Roman"/>
          <w:b/>
          <w:bCs/>
          <w:sz w:val="28"/>
          <w:szCs w:val="28"/>
          <w:lang w:val="ru-RU"/>
        </w:rPr>
        <w:t xml:space="preserve"> </w:t>
      </w:r>
    </w:p>
    <w:p w:rsidR="00EA59B9" w:rsidRPr="00375D48" w:rsidRDefault="00EA59B9" w:rsidP="00EA59B9">
      <w:pPr>
        <w:rPr>
          <w:rFonts w:ascii="Times New Roman" w:hAnsi="Times New Roman" w:cs="Times New Roman"/>
          <w:b/>
          <w:bCs/>
          <w:sz w:val="28"/>
          <w:szCs w:val="28"/>
          <w:lang w:val="ru-RU"/>
        </w:rPr>
      </w:pPr>
      <w:r w:rsidRPr="00375D48">
        <w:rPr>
          <w:rFonts w:ascii="Times New Roman" w:hAnsi="Times New Roman" w:cs="Times New Roman"/>
          <w:b/>
          <w:bCs/>
          <w:sz w:val="28"/>
          <w:szCs w:val="28"/>
        </w:rPr>
        <w:t>ә) Семантикалық карта толтыру</w:t>
      </w:r>
      <w:r w:rsidRPr="00375D48">
        <w:rPr>
          <w:rFonts w:ascii="Times New Roman" w:hAnsi="Times New Roman" w:cs="Times New Roman"/>
          <w:b/>
          <w:bCs/>
          <w:sz w:val="28"/>
          <w:szCs w:val="28"/>
          <w:lang w:val="ru-RU"/>
        </w:rPr>
        <w:t xml:space="preserve"> </w:t>
      </w:r>
    </w:p>
    <w:p w:rsidR="00EA59B9" w:rsidRPr="00375D48" w:rsidRDefault="00EA59B9" w:rsidP="00EA59B9">
      <w:pPr>
        <w:rPr>
          <w:rFonts w:ascii="Times New Roman" w:hAnsi="Times New Roman" w:cs="Times New Roman"/>
          <w:b/>
          <w:bCs/>
          <w:sz w:val="28"/>
          <w:szCs w:val="28"/>
          <w:lang w:val="ru-RU"/>
        </w:rPr>
      </w:pPr>
      <w:r w:rsidRPr="00375D48">
        <w:rPr>
          <w:rFonts w:ascii="Times New Roman" w:hAnsi="Times New Roman" w:cs="Times New Roman"/>
          <w:b/>
          <w:bCs/>
          <w:sz w:val="28"/>
          <w:szCs w:val="28"/>
        </w:rPr>
        <w:t>б) Қатені тап.</w:t>
      </w:r>
      <w:r w:rsidRPr="00375D48">
        <w:rPr>
          <w:rFonts w:ascii="Times New Roman" w:hAnsi="Times New Roman" w:cs="Times New Roman"/>
          <w:b/>
          <w:bCs/>
          <w:sz w:val="28"/>
          <w:szCs w:val="28"/>
          <w:lang w:val="ru-RU"/>
        </w:rPr>
        <w:t xml:space="preserve"> </w:t>
      </w:r>
    </w:p>
    <w:p w:rsidR="00EA59B9" w:rsidRPr="00375D48" w:rsidRDefault="00EA59B9" w:rsidP="00EA59B9">
      <w:pPr>
        <w:rPr>
          <w:rFonts w:ascii="Times New Roman" w:hAnsi="Times New Roman" w:cs="Times New Roman"/>
          <w:b/>
          <w:bCs/>
          <w:sz w:val="28"/>
          <w:szCs w:val="28"/>
        </w:rPr>
      </w:pPr>
      <w:r w:rsidRPr="00375D48">
        <w:rPr>
          <w:rFonts w:ascii="Times New Roman" w:hAnsi="Times New Roman" w:cs="Times New Roman"/>
          <w:b/>
          <w:bCs/>
          <w:sz w:val="28"/>
          <w:szCs w:val="28"/>
        </w:rPr>
        <w:t xml:space="preserve">     3.  Жаңа сабақ түсіндіру. Мағынаны тану бөлімі </w:t>
      </w:r>
    </w:p>
    <w:p w:rsidR="00EA59B9" w:rsidRPr="00375D48" w:rsidRDefault="00EA59B9" w:rsidP="00EA59B9">
      <w:pPr>
        <w:rPr>
          <w:rFonts w:ascii="Times New Roman" w:hAnsi="Times New Roman" w:cs="Times New Roman"/>
          <w:b/>
          <w:bCs/>
          <w:sz w:val="28"/>
          <w:szCs w:val="28"/>
          <w:lang w:val="ru-RU"/>
        </w:rPr>
      </w:pPr>
      <w:r w:rsidRPr="00375D48">
        <w:rPr>
          <w:rFonts w:ascii="Times New Roman" w:hAnsi="Times New Roman" w:cs="Times New Roman"/>
          <w:b/>
          <w:bCs/>
          <w:sz w:val="28"/>
          <w:szCs w:val="28"/>
        </w:rPr>
        <w:t xml:space="preserve">     4. Бекіту. а) есептер шығару </w:t>
      </w:r>
    </w:p>
    <w:p w:rsidR="00EA59B9" w:rsidRPr="00375D48" w:rsidRDefault="00EA59B9" w:rsidP="00EA59B9">
      <w:pPr>
        <w:rPr>
          <w:rFonts w:ascii="Times New Roman" w:hAnsi="Times New Roman" w:cs="Times New Roman"/>
          <w:b/>
          <w:bCs/>
          <w:sz w:val="28"/>
          <w:szCs w:val="28"/>
          <w:lang w:val="ru-RU"/>
        </w:rPr>
      </w:pPr>
      <w:r w:rsidRPr="00375D48">
        <w:rPr>
          <w:rFonts w:ascii="Times New Roman" w:hAnsi="Times New Roman" w:cs="Times New Roman"/>
          <w:b/>
          <w:bCs/>
          <w:sz w:val="28"/>
          <w:szCs w:val="28"/>
        </w:rPr>
        <w:t xml:space="preserve">                      б)  сұрақтар беру</w:t>
      </w:r>
      <w:r w:rsidRPr="00375D48">
        <w:rPr>
          <w:rFonts w:ascii="Times New Roman" w:hAnsi="Times New Roman" w:cs="Times New Roman"/>
          <w:b/>
          <w:bCs/>
          <w:sz w:val="28"/>
          <w:szCs w:val="28"/>
          <w:lang w:val="ru-RU"/>
        </w:rPr>
        <w:t xml:space="preserve"> </w:t>
      </w:r>
    </w:p>
    <w:p w:rsidR="00EA59B9" w:rsidRPr="00A63570" w:rsidRDefault="00EA59B9" w:rsidP="00EA59B9">
      <w:pPr>
        <w:rPr>
          <w:rFonts w:ascii="Times New Roman" w:hAnsi="Times New Roman" w:cs="Times New Roman"/>
          <w:b/>
          <w:bCs/>
          <w:sz w:val="28"/>
          <w:szCs w:val="28"/>
        </w:rPr>
      </w:pPr>
      <w:r w:rsidRPr="00375D48">
        <w:rPr>
          <w:rFonts w:ascii="Times New Roman" w:hAnsi="Times New Roman" w:cs="Times New Roman"/>
          <w:b/>
          <w:bCs/>
          <w:sz w:val="28"/>
          <w:szCs w:val="28"/>
        </w:rPr>
        <w:t xml:space="preserve">      5. Үйге тапсырма. </w:t>
      </w:r>
    </w:p>
    <w:p w:rsidR="00EA59B9" w:rsidRPr="00375D48" w:rsidRDefault="00EA59B9" w:rsidP="00EA59B9">
      <w:pPr>
        <w:rPr>
          <w:rFonts w:ascii="Times New Roman" w:hAnsi="Times New Roman" w:cs="Times New Roman"/>
          <w:b/>
          <w:bCs/>
          <w:sz w:val="28"/>
          <w:szCs w:val="28"/>
        </w:rPr>
      </w:pPr>
      <w:r w:rsidRPr="00375D48">
        <w:rPr>
          <w:rFonts w:ascii="Times New Roman" w:hAnsi="Times New Roman" w:cs="Times New Roman"/>
          <w:b/>
          <w:bCs/>
          <w:sz w:val="28"/>
          <w:szCs w:val="28"/>
        </w:rPr>
        <w:t xml:space="preserve">    6. Рефлексия. </w:t>
      </w:r>
    </w:p>
    <w:p w:rsidR="00EA59B9" w:rsidRPr="00375D48" w:rsidRDefault="00EA59B9" w:rsidP="00EA59B9">
      <w:pPr>
        <w:rPr>
          <w:rFonts w:ascii="Times New Roman" w:hAnsi="Times New Roman" w:cs="Times New Roman"/>
          <w:b/>
          <w:bCs/>
          <w:sz w:val="28"/>
          <w:szCs w:val="28"/>
        </w:rPr>
      </w:pPr>
      <w:r w:rsidRPr="00375D48">
        <w:rPr>
          <w:rFonts w:ascii="Times New Roman" w:hAnsi="Times New Roman" w:cs="Times New Roman"/>
          <w:b/>
          <w:bCs/>
          <w:sz w:val="28"/>
          <w:szCs w:val="28"/>
        </w:rPr>
        <w:t xml:space="preserve">    7. Қорытындылау. </w:t>
      </w:r>
    </w:p>
    <w:p w:rsidR="00EA59B9" w:rsidRPr="00375D48" w:rsidRDefault="00EA59B9" w:rsidP="00EA59B9">
      <w:pPr>
        <w:rPr>
          <w:rFonts w:ascii="Times New Roman" w:hAnsi="Times New Roman" w:cs="Times New Roman"/>
          <w:b/>
          <w:bCs/>
          <w:sz w:val="28"/>
          <w:szCs w:val="28"/>
        </w:rPr>
      </w:pPr>
      <w:r w:rsidRPr="00375D48">
        <w:rPr>
          <w:rFonts w:ascii="Times New Roman" w:hAnsi="Times New Roman" w:cs="Times New Roman"/>
          <w:b/>
          <w:bCs/>
          <w:sz w:val="28"/>
          <w:szCs w:val="28"/>
        </w:rPr>
        <w:t xml:space="preserve">    8. Бағалау. </w:t>
      </w:r>
    </w:p>
    <w:p w:rsidR="00480DEE" w:rsidRPr="00480DEE" w:rsidRDefault="00480DEE" w:rsidP="00480DEE">
      <w:pPr>
        <w:rPr>
          <w:rFonts w:ascii="Times New Roman" w:hAnsi="Times New Roman" w:cs="Times New Roman"/>
          <w:bCs/>
          <w:sz w:val="28"/>
          <w:szCs w:val="28"/>
        </w:rPr>
      </w:pPr>
      <w:r w:rsidRPr="00480DEE">
        <w:rPr>
          <w:rFonts w:ascii="Times New Roman" w:hAnsi="Times New Roman" w:cs="Times New Roman"/>
          <w:b/>
          <w:bCs/>
          <w:sz w:val="28"/>
          <w:szCs w:val="28"/>
        </w:rPr>
        <w:t>Шаттық шеңбері.</w:t>
      </w:r>
      <w:r w:rsidRPr="00480DEE">
        <w:rPr>
          <w:rFonts w:ascii="Times New Roman" w:hAnsi="Times New Roman" w:cs="Times New Roman"/>
          <w:bCs/>
          <w:sz w:val="28"/>
          <w:szCs w:val="28"/>
        </w:rPr>
        <w:t xml:space="preserve"> </w:t>
      </w:r>
    </w:p>
    <w:p w:rsidR="00480DEE" w:rsidRPr="00480DEE" w:rsidRDefault="00480DEE" w:rsidP="00480DEE">
      <w:pPr>
        <w:rPr>
          <w:rFonts w:ascii="Times New Roman" w:hAnsi="Times New Roman" w:cs="Times New Roman"/>
          <w:bCs/>
          <w:sz w:val="28"/>
          <w:szCs w:val="28"/>
        </w:rPr>
      </w:pPr>
      <w:r w:rsidRPr="00480DEE">
        <w:rPr>
          <w:rFonts w:ascii="Times New Roman" w:hAnsi="Times New Roman" w:cs="Times New Roman"/>
          <w:bCs/>
          <w:sz w:val="28"/>
          <w:szCs w:val="28"/>
        </w:rPr>
        <w:t xml:space="preserve">Мұғалім оқушылармен сәлемдесіп, шаттық шеңберіне шақырады. </w:t>
      </w:r>
    </w:p>
    <w:p w:rsidR="00480DEE" w:rsidRPr="00480DEE" w:rsidRDefault="00480DEE" w:rsidP="00480DEE">
      <w:pPr>
        <w:rPr>
          <w:rFonts w:ascii="Times New Roman" w:hAnsi="Times New Roman" w:cs="Times New Roman"/>
          <w:bCs/>
          <w:sz w:val="28"/>
          <w:szCs w:val="28"/>
        </w:rPr>
      </w:pPr>
      <w:r w:rsidRPr="00480DEE">
        <w:rPr>
          <w:rFonts w:ascii="Times New Roman" w:hAnsi="Times New Roman" w:cs="Times New Roman"/>
          <w:b/>
          <w:bCs/>
          <w:sz w:val="28"/>
          <w:szCs w:val="28"/>
        </w:rPr>
        <w:t xml:space="preserve">Мұғалім: </w:t>
      </w:r>
      <w:r w:rsidRPr="00480DEE">
        <w:rPr>
          <w:rFonts w:ascii="Times New Roman" w:hAnsi="Times New Roman" w:cs="Times New Roman"/>
          <w:bCs/>
          <w:sz w:val="28"/>
          <w:szCs w:val="28"/>
        </w:rPr>
        <w:t xml:space="preserve">- Сәлеметсіздер ме, балалар, мен сіздерді көргеніме қуаныштымын, ортаға шеңбер құрып тұра қалайық. </w:t>
      </w:r>
    </w:p>
    <w:p w:rsidR="00480DEE" w:rsidRPr="00480DEE" w:rsidRDefault="00480DEE" w:rsidP="00480DEE">
      <w:pPr>
        <w:rPr>
          <w:rFonts w:ascii="Times New Roman" w:hAnsi="Times New Roman" w:cs="Times New Roman"/>
          <w:bCs/>
          <w:sz w:val="28"/>
          <w:szCs w:val="28"/>
        </w:rPr>
      </w:pPr>
      <w:r w:rsidRPr="00480DEE">
        <w:rPr>
          <w:rFonts w:ascii="Times New Roman" w:hAnsi="Times New Roman" w:cs="Times New Roman"/>
          <w:bCs/>
          <w:sz w:val="28"/>
          <w:szCs w:val="28"/>
        </w:rPr>
        <w:t xml:space="preserve">Жақсылық- күннің шуағы, </w:t>
      </w:r>
    </w:p>
    <w:p w:rsidR="00480DEE" w:rsidRPr="00480DEE" w:rsidRDefault="00480DEE" w:rsidP="00480DEE">
      <w:pPr>
        <w:rPr>
          <w:rFonts w:ascii="Times New Roman" w:hAnsi="Times New Roman" w:cs="Times New Roman"/>
          <w:bCs/>
          <w:sz w:val="28"/>
          <w:szCs w:val="28"/>
        </w:rPr>
      </w:pPr>
      <w:r w:rsidRPr="00480DEE">
        <w:rPr>
          <w:rFonts w:ascii="Times New Roman" w:hAnsi="Times New Roman" w:cs="Times New Roman"/>
          <w:bCs/>
          <w:sz w:val="28"/>
          <w:szCs w:val="28"/>
        </w:rPr>
        <w:t>Өмірді сәнді қылады.</w:t>
      </w:r>
    </w:p>
    <w:p w:rsidR="00480DEE" w:rsidRPr="00480DEE" w:rsidRDefault="00480DEE" w:rsidP="00480DEE">
      <w:pPr>
        <w:rPr>
          <w:rFonts w:ascii="Times New Roman" w:hAnsi="Times New Roman" w:cs="Times New Roman"/>
          <w:bCs/>
          <w:sz w:val="28"/>
          <w:szCs w:val="28"/>
        </w:rPr>
      </w:pPr>
      <w:r w:rsidRPr="00480DEE">
        <w:rPr>
          <w:rFonts w:ascii="Times New Roman" w:hAnsi="Times New Roman" w:cs="Times New Roman"/>
          <w:bCs/>
          <w:sz w:val="28"/>
          <w:szCs w:val="28"/>
        </w:rPr>
        <w:t>Шуақ шашқан сәулесі,</w:t>
      </w:r>
    </w:p>
    <w:p w:rsidR="00480DEE" w:rsidRPr="00480DEE" w:rsidRDefault="00480DEE" w:rsidP="00480DEE">
      <w:pPr>
        <w:rPr>
          <w:rFonts w:ascii="Times New Roman" w:hAnsi="Times New Roman" w:cs="Times New Roman"/>
          <w:bCs/>
          <w:sz w:val="28"/>
          <w:szCs w:val="28"/>
        </w:rPr>
      </w:pPr>
      <w:r w:rsidRPr="00480DEE">
        <w:rPr>
          <w:rFonts w:ascii="Times New Roman" w:hAnsi="Times New Roman" w:cs="Times New Roman"/>
          <w:bCs/>
          <w:sz w:val="28"/>
          <w:szCs w:val="28"/>
        </w:rPr>
        <w:lastRenderedPageBreak/>
        <w:t xml:space="preserve">Нұрын шашып тұрады </w:t>
      </w:r>
    </w:p>
    <w:p w:rsidR="00EA59B9" w:rsidRPr="00EA59B9" w:rsidRDefault="00480DEE" w:rsidP="00EA59B9">
      <w:pPr>
        <w:rPr>
          <w:rFonts w:ascii="Times New Roman" w:hAnsi="Times New Roman" w:cs="Times New Roman"/>
          <w:bCs/>
          <w:sz w:val="28"/>
          <w:szCs w:val="28"/>
        </w:rPr>
      </w:pPr>
      <w:r w:rsidRPr="00480DEE">
        <w:rPr>
          <w:rFonts w:ascii="Times New Roman" w:hAnsi="Times New Roman" w:cs="Times New Roman"/>
          <w:bCs/>
          <w:noProof/>
          <w:sz w:val="28"/>
          <w:szCs w:val="28"/>
          <w:lang w:val="ru-RU" w:eastAsia="ru-RU"/>
        </w:rPr>
        <w:drawing>
          <wp:inline distT="0" distB="0" distL="0" distR="0">
            <wp:extent cx="6152515" cy="2839720"/>
            <wp:effectExtent l="19050" t="0" r="635" b="0"/>
            <wp:docPr id="2"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29552" cy="3429024"/>
                      <a:chOff x="857224" y="2428868"/>
                      <a:chExt cx="7429552" cy="3429024"/>
                    </a:xfrm>
                  </a:grpSpPr>
                  <a:sp>
                    <a:nvSpPr>
                      <a:cNvPr id="13335" name="AutoShape 23"/>
                      <a:cNvSpPr>
                        <a:spLocks noChangeArrowheads="1"/>
                      </a:cNvSpPr>
                    </a:nvSpPr>
                    <a:spPr bwMode="auto">
                      <a:xfrm>
                        <a:off x="3786182" y="2428868"/>
                        <a:ext cx="1857388" cy="838200"/>
                      </a:xfrm>
                      <a:prstGeom prst="cloudCallout">
                        <a:avLst>
                          <a:gd name="adj1" fmla="val -11111"/>
                          <a:gd name="adj2" fmla="val 116037"/>
                        </a:avLst>
                      </a:prstGeom>
                      <a:solidFill>
                        <a:srgbClr val="9BBB59"/>
                      </a:solidFill>
                      <a:ln w="38100">
                        <a:solidFill>
                          <a:srgbClr val="F2F2F2"/>
                        </a:solidFill>
                        <a:round/>
                        <a:headEnd/>
                        <a:tailEnd/>
                      </a:ln>
                      <a:effectLst>
                        <a:outerShdw dist="28398" dir="3806097" algn="ctr" rotWithShape="0">
                          <a:srgbClr val="4E6128">
                            <a:alpha val="50000"/>
                          </a:srgbClr>
                        </a:outerShdw>
                      </a:effectLst>
                    </a:spPr>
                    <a:txSp>
                      <a:txBody>
                        <a:bodyPr vert="horz" wrap="square" lIns="91440" tIns="45720" rIns="91440" bIns="45720" numCol="1" anchor="t" anchorCtr="0" compatLnSpc="1">
                          <a:prstTxWarp prst="textNoShape">
                            <a:avLst/>
                          </a:prstTxWarp>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kk-KZ" sz="1400" b="0" i="0" u="none" strike="noStrike" cap="none" normalizeH="0" baseline="0" dirty="0" smtClean="0">
                              <a:ln>
                                <a:noFill/>
                              </a:ln>
                              <a:solidFill>
                                <a:srgbClr val="000000"/>
                              </a:solidFill>
                              <a:effectLst/>
                              <a:latin typeface="Times New Roman" pitchFamily="18" charset="0"/>
                              <a:ea typeface="Times New Roman" pitchFamily="18" charset="0"/>
                              <a:cs typeface="Times New Roman" pitchFamily="18" charset="0"/>
                            </a:rPr>
                            <a:t>Жақсылық</a:t>
                          </a:r>
                          <a:endParaRPr kumimoji="0" lang="kk-KZ" sz="1800" b="0" i="0" u="none" strike="noStrike" cap="none" normalizeH="0" baseline="0" dirty="0" smtClean="0">
                            <a:ln>
                              <a:noFill/>
                            </a:ln>
                            <a:solidFill>
                              <a:schemeClr val="tx1"/>
                            </a:solidFill>
                            <a:effectLst/>
                            <a:latin typeface="Arial" pitchFamily="34" charset="0"/>
                          </a:endParaRPr>
                        </a:p>
                      </a:txBody>
                      <a:useSpRect/>
                    </a:txSp>
                  </a:sp>
                  <a:sp>
                    <a:nvSpPr>
                      <a:cNvPr id="13334" name="AutoShape 22"/>
                      <a:cNvSpPr>
                        <a:spLocks noChangeArrowheads="1"/>
                      </a:cNvSpPr>
                    </a:nvSpPr>
                    <a:spPr bwMode="auto">
                      <a:xfrm>
                        <a:off x="6429388" y="2428868"/>
                        <a:ext cx="1643074" cy="858837"/>
                      </a:xfrm>
                      <a:prstGeom prst="cloudCallout">
                        <a:avLst>
                          <a:gd name="adj1" fmla="val -45000"/>
                          <a:gd name="adj2" fmla="val 94644"/>
                        </a:avLst>
                      </a:prstGeom>
                      <a:solidFill>
                        <a:srgbClr val="9BBB59"/>
                      </a:solidFill>
                      <a:ln w="38100">
                        <a:solidFill>
                          <a:srgbClr val="F2F2F2"/>
                        </a:solidFill>
                        <a:round/>
                        <a:headEnd/>
                        <a:tailEnd/>
                      </a:ln>
                      <a:effectLst>
                        <a:outerShdw dist="28398" dir="3806097" algn="ctr" rotWithShape="0">
                          <a:srgbClr val="4E6128">
                            <a:alpha val="50000"/>
                          </a:srgbClr>
                        </a:outerShdw>
                      </a:effectLst>
                    </a:spPr>
                    <a:txSp>
                      <a:txBody>
                        <a:bodyPr vert="horz" wrap="square" lIns="91440" tIns="45720" rIns="91440" bIns="45720" numCol="1" anchor="t" anchorCtr="0" compatLnSpc="1">
                          <a:prstTxWarp prst="textNoShape">
                            <a:avLst/>
                          </a:prstTxWarp>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ct val="0"/>
                            </a:spcAft>
                            <a:buClrTx/>
                            <a:buSzTx/>
                            <a:buFontTx/>
                            <a:buNone/>
                            <a:tabLst/>
                          </a:pPr>
                          <a:r>
                            <a:rPr kumimoji="0" lang="kk-KZ" sz="1400" b="0" i="0" u="none" strike="noStrike" cap="none" normalizeH="0" baseline="0" smtClean="0">
                              <a:ln>
                                <a:noFill/>
                              </a:ln>
                              <a:solidFill>
                                <a:schemeClr val="tx1"/>
                              </a:solidFill>
                              <a:effectLst/>
                              <a:latin typeface="Times New Roman" pitchFamily="18" charset="0"/>
                              <a:ea typeface="Times New Roman" pitchFamily="18" charset="0"/>
                              <a:cs typeface="Times New Roman" pitchFamily="18" charset="0"/>
                            </a:rPr>
                            <a:t>адалдық</a:t>
                          </a:r>
                          <a:endParaRPr kumimoji="0" lang="kk-KZ" sz="1800" b="0" i="0" u="none" strike="noStrike" cap="none" normalizeH="0" baseline="0" smtClean="0">
                            <a:ln>
                              <a:noFill/>
                            </a:ln>
                            <a:solidFill>
                              <a:schemeClr val="tx1"/>
                            </a:solidFill>
                            <a:effectLst/>
                            <a:latin typeface="Arial" pitchFamily="34" charset="0"/>
                          </a:endParaRPr>
                        </a:p>
                      </a:txBody>
                      <a:useSpRect/>
                    </a:txSp>
                  </a:sp>
                  <a:sp>
                    <a:nvSpPr>
                      <a:cNvPr id="13333" name="AutoShape 21"/>
                      <a:cNvSpPr>
                        <a:spLocks noChangeArrowheads="1"/>
                      </a:cNvSpPr>
                    </a:nvSpPr>
                    <a:spPr bwMode="auto">
                      <a:xfrm>
                        <a:off x="857224" y="2571744"/>
                        <a:ext cx="2357440" cy="928694"/>
                      </a:xfrm>
                      <a:prstGeom prst="cloudCallout">
                        <a:avLst>
                          <a:gd name="adj1" fmla="val 79460"/>
                          <a:gd name="adj2" fmla="val 127464"/>
                        </a:avLst>
                      </a:prstGeom>
                      <a:solidFill>
                        <a:srgbClr val="9BBB59"/>
                      </a:solidFill>
                      <a:ln w="38100">
                        <a:solidFill>
                          <a:srgbClr val="F2F2F2"/>
                        </a:solidFill>
                        <a:round/>
                        <a:headEnd/>
                        <a:tailEnd/>
                      </a:ln>
                      <a:effectLst>
                        <a:outerShdw dist="28398" dir="3806097" algn="ctr" rotWithShape="0">
                          <a:srgbClr val="4E6128">
                            <a:alpha val="50000"/>
                          </a:srgbClr>
                        </a:outerShdw>
                      </a:effectLst>
                    </a:spPr>
                    <a:txSp>
                      <a:txBody>
                        <a:bodyPr vert="horz" wrap="square" lIns="91440" tIns="45720" rIns="91440" bIns="45720" numCol="1" anchor="t" anchorCtr="0" compatLnSpc="1">
                          <a:prstTxWarp prst="textNoShape">
                            <a:avLst/>
                          </a:prstTxWarp>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ct val="0"/>
                            </a:spcAft>
                            <a:buClrTx/>
                            <a:buSzTx/>
                            <a:buFontTx/>
                            <a:buNone/>
                            <a:tabLst/>
                          </a:pPr>
                          <a:r>
                            <a:rPr kumimoji="0" lang="kk-KZ" sz="1400" b="0" i="0" u="none" strike="noStrike" cap="none" normalizeH="0" baseline="0" dirty="0" smtClean="0">
                              <a:ln>
                                <a:noFill/>
                              </a:ln>
                              <a:solidFill>
                                <a:schemeClr val="tx1"/>
                              </a:solidFill>
                              <a:effectLst/>
                              <a:latin typeface="Times New Roman" pitchFamily="18" charset="0"/>
                              <a:ea typeface="Times New Roman" pitchFamily="18" charset="0"/>
                              <a:cs typeface="Times New Roman" pitchFamily="18" charset="0"/>
                            </a:rPr>
                            <a:t>қайырымдылық</a:t>
                          </a:r>
                          <a:endParaRPr kumimoji="0" lang="kk-KZ" sz="1800" b="0" i="0" u="none" strike="noStrike" cap="none" normalizeH="0" baseline="0" dirty="0" smtClean="0">
                            <a:ln>
                              <a:noFill/>
                            </a:ln>
                            <a:solidFill>
                              <a:schemeClr val="tx1"/>
                            </a:solidFill>
                            <a:effectLst/>
                            <a:latin typeface="Arial" pitchFamily="34" charset="0"/>
                          </a:endParaRPr>
                        </a:p>
                      </a:txBody>
                      <a:useSpRect/>
                    </a:txSp>
                  </a:sp>
                  <a:pic>
                    <a:nvPicPr>
                      <a:cNvPr id="25" name="Рисунок 24" descr="C:\Users\7\Documents\Гүлжаухар\смайлики\8d31adeab9_3225770_4507257[1].gif"/>
                      <a:cNvPicPr/>
                    </a:nvPicPr>
                    <a:blipFill>
                      <a:blip r:embed="rId7" cstate="print"/>
                      <a:srcRect/>
                      <a:stretch>
                        <a:fillRect/>
                      </a:stretch>
                    </a:blipFill>
                    <a:spPr bwMode="auto">
                      <a:xfrm>
                        <a:off x="4143372" y="4000504"/>
                        <a:ext cx="1325008" cy="1608463"/>
                      </a:xfrm>
                      <a:prstGeom prst="rect">
                        <a:avLst/>
                      </a:prstGeom>
                      <a:noFill/>
                      <a:ln w="9525">
                        <a:noFill/>
                        <a:miter lim="800000"/>
                        <a:headEnd/>
                        <a:tailEnd/>
                      </a:ln>
                    </a:spPr>
                  </a:pic>
                  <a:sp>
                    <a:nvSpPr>
                      <a:cNvPr id="13343" name="AutoShape 31"/>
                      <a:cNvSpPr>
                        <a:spLocks noChangeArrowheads="1"/>
                      </a:cNvSpPr>
                    </a:nvSpPr>
                    <a:spPr bwMode="auto">
                      <a:xfrm>
                        <a:off x="1214414" y="4857760"/>
                        <a:ext cx="1717678" cy="1000132"/>
                      </a:xfrm>
                      <a:prstGeom prst="cloudCallout">
                        <a:avLst>
                          <a:gd name="adj1" fmla="val 131860"/>
                          <a:gd name="adj2" fmla="val 15741"/>
                        </a:avLst>
                      </a:prstGeom>
                      <a:solidFill>
                        <a:srgbClr val="9BBB59"/>
                      </a:solidFill>
                      <a:ln w="38100">
                        <a:solidFill>
                          <a:srgbClr val="F2F2F2"/>
                        </a:solidFill>
                        <a:round/>
                        <a:headEnd/>
                        <a:tailEnd/>
                      </a:ln>
                      <a:effectLst>
                        <a:outerShdw dist="28398" dir="3806097" algn="ctr" rotWithShape="0">
                          <a:srgbClr val="4E6128">
                            <a:alpha val="50000"/>
                          </a:srgbClr>
                        </a:outerShdw>
                      </a:effectLst>
                    </a:spPr>
                    <a:txSp>
                      <a:txBody>
                        <a:bodyPr vert="horz" wrap="square" lIns="91440" tIns="45720" rIns="91440" bIns="45720" numCol="1" anchor="t" anchorCtr="0" compatLnSpc="1">
                          <a:prstTxWarp prst="textNoShape">
                            <a:avLst/>
                          </a:prstTxWarp>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kk-KZ" sz="1400" b="0" i="0" u="none" strike="noStrike" cap="none" normalizeH="0" baseline="0" smtClean="0">
                              <a:ln>
                                <a:noFill/>
                              </a:ln>
                              <a:solidFill>
                                <a:schemeClr val="tx1"/>
                              </a:solidFill>
                              <a:effectLst/>
                              <a:latin typeface="Times New Roman" pitchFamily="18" charset="0"/>
                            </a:rPr>
                            <a:t>ізгілік</a:t>
                          </a:r>
                          <a:endParaRPr kumimoji="0" lang="ru-RU" sz="1800" b="0" i="0" u="none" strike="noStrike" cap="none" normalizeH="0" baseline="0" smtClean="0">
                            <a:ln>
                              <a:noFill/>
                            </a:ln>
                            <a:solidFill>
                              <a:schemeClr val="tx1"/>
                            </a:solidFill>
                            <a:effectLst/>
                            <a:latin typeface="Arial" pitchFamily="34" charset="0"/>
                          </a:endParaRPr>
                        </a:p>
                      </a:txBody>
                      <a:useSpRect/>
                    </a:txSp>
                  </a:sp>
                  <a:sp>
                    <a:nvSpPr>
                      <a:cNvPr id="13344" name="AutoShape 32"/>
                      <a:cNvSpPr>
                        <a:spLocks noChangeArrowheads="1"/>
                      </a:cNvSpPr>
                    </a:nvSpPr>
                    <a:spPr bwMode="auto">
                      <a:xfrm>
                        <a:off x="6357950" y="4714884"/>
                        <a:ext cx="1928826" cy="958850"/>
                      </a:xfrm>
                      <a:prstGeom prst="cloudCallout">
                        <a:avLst>
                          <a:gd name="adj1" fmla="val -99983"/>
                          <a:gd name="adj2" fmla="val -52099"/>
                        </a:avLst>
                      </a:prstGeom>
                      <a:solidFill>
                        <a:srgbClr val="9BBB59"/>
                      </a:solidFill>
                      <a:ln w="38100">
                        <a:solidFill>
                          <a:srgbClr val="F2F2F2"/>
                        </a:solidFill>
                        <a:round/>
                        <a:headEnd/>
                        <a:tailEnd/>
                      </a:ln>
                      <a:effectLst>
                        <a:outerShdw dist="28398" dir="3806097" algn="ctr" rotWithShape="0">
                          <a:srgbClr val="4E6128">
                            <a:alpha val="50000"/>
                          </a:srgbClr>
                        </a:outerShdw>
                      </a:effectLst>
                    </a:spPr>
                    <a:txSp>
                      <a:txBody>
                        <a:bodyPr vert="horz" wrap="square" lIns="91440" tIns="45720" rIns="91440" bIns="45720" numCol="1" anchor="t" anchorCtr="0" compatLnSpc="1">
                          <a:prstTxWarp prst="textNoShape">
                            <a:avLst/>
                          </a:prstTxWarp>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kk-KZ" sz="1400" b="0" i="0" u="none" strike="noStrike" cap="none" normalizeH="0" baseline="0" dirty="0" smtClean="0">
                              <a:ln>
                                <a:noFill/>
                              </a:ln>
                              <a:solidFill>
                                <a:schemeClr val="tx1"/>
                              </a:solidFill>
                              <a:effectLst/>
                              <a:latin typeface="Times New Roman" pitchFamily="18" charset="0"/>
                            </a:rPr>
                            <a:t>жылулық</a:t>
                          </a:r>
                          <a:endParaRPr kumimoji="0" lang="ru-RU" sz="1800" b="0" i="0" u="none" strike="noStrike" cap="none" normalizeH="0" baseline="0" dirty="0" smtClean="0">
                            <a:ln>
                              <a:noFill/>
                            </a:ln>
                            <a:solidFill>
                              <a:schemeClr val="tx1"/>
                            </a:solidFill>
                            <a:effectLst/>
                            <a:latin typeface="Arial" pitchFamily="34" charset="0"/>
                          </a:endParaRPr>
                        </a:p>
                      </a:txBody>
                      <a:useSpRect/>
                    </a:txSp>
                  </a:sp>
                </lc:lockedCanvas>
              </a:graphicData>
            </a:graphic>
          </wp:inline>
        </w:drawing>
      </w:r>
    </w:p>
    <w:p w:rsidR="0006763D" w:rsidRPr="0006763D" w:rsidRDefault="0006763D" w:rsidP="0006763D">
      <w:pPr>
        <w:rPr>
          <w:rFonts w:ascii="Times New Roman" w:hAnsi="Times New Roman" w:cs="Times New Roman"/>
          <w:bCs/>
          <w:sz w:val="28"/>
          <w:szCs w:val="28"/>
        </w:rPr>
      </w:pPr>
      <w:r w:rsidRPr="0006763D">
        <w:rPr>
          <w:rFonts w:ascii="Times New Roman" w:hAnsi="Times New Roman" w:cs="Times New Roman"/>
          <w:bCs/>
          <w:sz w:val="28"/>
          <w:szCs w:val="28"/>
        </w:rPr>
        <w:t xml:space="preserve">                            </w:t>
      </w:r>
      <w:r w:rsidRPr="0006763D">
        <w:rPr>
          <w:rFonts w:ascii="Times New Roman" w:hAnsi="Times New Roman" w:cs="Times New Roman"/>
          <w:bCs/>
          <w:sz w:val="28"/>
          <w:szCs w:val="28"/>
          <w:lang w:val="ru-RU"/>
        </w:rPr>
        <w:drawing>
          <wp:inline distT="0" distB="0" distL="0" distR="0">
            <wp:extent cx="3099289" cy="2368061"/>
            <wp:effectExtent l="171450" t="133350" r="367811" b="298939"/>
            <wp:docPr id="10" name="Рисунок 1" descr="C:\Users\user\Desktop\Гулжауһар шығару\Физи ашық сабақ фото\20150212_111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Гулжауһар шығару\Физи ашық сабақ фото\20150212_111116.jpg"/>
                    <pic:cNvPicPr>
                      <a:picLocks noChangeAspect="1" noChangeArrowheads="1"/>
                    </pic:cNvPicPr>
                  </pic:nvPicPr>
                  <pic:blipFill>
                    <a:blip r:embed="rId8" cstate="print"/>
                    <a:srcRect/>
                    <a:stretch>
                      <a:fillRect/>
                    </a:stretch>
                  </pic:blipFill>
                  <pic:spPr bwMode="auto">
                    <a:xfrm>
                      <a:off x="0" y="0"/>
                      <a:ext cx="3097555" cy="2366736"/>
                    </a:xfrm>
                    <a:prstGeom prst="rect">
                      <a:avLst/>
                    </a:prstGeom>
                    <a:ln>
                      <a:noFill/>
                    </a:ln>
                    <a:effectLst>
                      <a:outerShdw blurRad="292100" dist="139700" dir="2700000" algn="tl" rotWithShape="0">
                        <a:srgbClr val="333333">
                          <a:alpha val="65000"/>
                        </a:srgbClr>
                      </a:outerShdw>
                    </a:effectLst>
                  </pic:spPr>
                </pic:pic>
              </a:graphicData>
            </a:graphic>
          </wp:inline>
        </w:drawing>
      </w:r>
    </w:p>
    <w:p w:rsidR="0006763D" w:rsidRPr="0006763D" w:rsidRDefault="0006763D" w:rsidP="00EA59B9">
      <w:pPr>
        <w:rPr>
          <w:rFonts w:ascii="Times New Roman" w:hAnsi="Times New Roman" w:cs="Times New Roman"/>
          <w:bCs/>
          <w:sz w:val="28"/>
          <w:szCs w:val="28"/>
        </w:rPr>
      </w:pPr>
      <w:r>
        <w:rPr>
          <w:rFonts w:ascii="Times New Roman" w:hAnsi="Times New Roman" w:cs="Times New Roman"/>
          <w:bCs/>
          <w:sz w:val="28"/>
          <w:szCs w:val="28"/>
        </w:rPr>
        <w:t xml:space="preserve">                                Оқушылармен шаттық шеңберін құру кезінде</w:t>
      </w:r>
    </w:p>
    <w:p w:rsidR="00480DEE" w:rsidRPr="00480DEE" w:rsidRDefault="00480DEE" w:rsidP="00480DEE">
      <w:pPr>
        <w:rPr>
          <w:rFonts w:ascii="Times New Roman" w:hAnsi="Times New Roman" w:cs="Times New Roman"/>
          <w:bCs/>
          <w:sz w:val="28"/>
          <w:szCs w:val="28"/>
        </w:rPr>
      </w:pPr>
      <w:r>
        <w:rPr>
          <w:rFonts w:ascii="Times New Roman" w:hAnsi="Times New Roman" w:cs="Times New Roman"/>
          <w:b/>
          <w:bCs/>
          <w:sz w:val="28"/>
          <w:szCs w:val="28"/>
        </w:rPr>
        <w:t xml:space="preserve">ІІ. </w:t>
      </w:r>
      <w:r w:rsidRPr="00480DEE">
        <w:rPr>
          <w:rFonts w:ascii="Times New Roman" w:hAnsi="Times New Roman" w:cs="Times New Roman"/>
          <w:b/>
          <w:bCs/>
          <w:sz w:val="28"/>
          <w:szCs w:val="28"/>
        </w:rPr>
        <w:t>Қызықшылығын ояту.</w:t>
      </w:r>
    </w:p>
    <w:p w:rsidR="0022289E" w:rsidRPr="00CD1ED0" w:rsidRDefault="0006763D" w:rsidP="0022289E">
      <w:pPr>
        <w:spacing w:after="0" w:line="240" w:lineRule="auto"/>
        <w:rPr>
          <w:rFonts w:ascii="Times New Roman" w:hAnsi="Times New Roman" w:cs="Times New Roman"/>
          <w:b/>
          <w:color w:val="000000" w:themeColor="text1"/>
          <w:sz w:val="28"/>
          <w:szCs w:val="28"/>
        </w:rPr>
      </w:pPr>
      <w:r w:rsidRPr="00BE0031">
        <w:rPr>
          <w:rFonts w:ascii="Times New Roman" w:hAnsi="Times New Roman" w:cs="Times New Roman"/>
          <w:noProof/>
          <w:sz w:val="28"/>
          <w:szCs w:val="28"/>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28" type="#_x0000_t71" style="position:absolute;margin-left:279.65pt;margin-top:14.9pt;width:153.35pt;height:103.75pt;z-index:-251654144" wrapcoords="14435 -568 -632 1421 3056 6253 -527 8384 -527 8668 2002 10800 1370 13074 -632 14779 -527 14921 4952 15347 4320 17621 4320 17905 7481 19895 7902 19895 8113 22026 8640 22026 9167 22026 13487 20179 15489 19895 18544 18474 17807 15347 20968 14353 22443 13500 18755 10800 20968 8526 21916 8100 21389 7674 18650 3979 14540 3979 14857 -568 14435 -568" fillcolor="white [3201]" strokecolor="#00b050" strokeweight="2.5pt">
            <v:shadow color="#868686"/>
            <v:textbox>
              <w:txbxContent>
                <w:p w:rsidR="0022289E" w:rsidRPr="004D29E4" w:rsidRDefault="0022289E" w:rsidP="0022289E">
                  <w:pPr>
                    <w:jc w:val="center"/>
                    <w:rPr>
                      <w:rFonts w:ascii="Times New Roman" w:hAnsi="Times New Roman" w:cs="Times New Roman"/>
                      <w:b/>
                      <w:color w:val="00B0F0"/>
                      <w:sz w:val="28"/>
                      <w:szCs w:val="28"/>
                    </w:rPr>
                  </w:pPr>
                  <w:r w:rsidRPr="004D29E4">
                    <w:rPr>
                      <w:rFonts w:ascii="Times New Roman" w:hAnsi="Times New Roman" w:cs="Times New Roman"/>
                      <w:b/>
                      <w:color w:val="00B0F0"/>
                      <w:sz w:val="28"/>
                      <w:szCs w:val="28"/>
                    </w:rPr>
                    <w:t>R =</w:t>
                  </w:r>
                  <m:oMath>
                    <m:r>
                      <m:rPr>
                        <m:sty m:val="bi"/>
                      </m:rPr>
                      <w:rPr>
                        <w:rFonts w:ascii="Cambria Math" w:hAnsi="Times New Roman" w:cs="Times New Roman"/>
                        <w:color w:val="00B0F0"/>
                        <w:sz w:val="28"/>
                        <w:szCs w:val="28"/>
                      </w:rPr>
                      <m:t xml:space="preserve">  </m:t>
                    </m:r>
                    <m:f>
                      <m:fPr>
                        <m:ctrlPr>
                          <w:rPr>
                            <w:rFonts w:ascii="Cambria Math" w:hAnsi="Times New Roman" w:cs="Times New Roman"/>
                            <w:b/>
                            <w:i/>
                            <w:color w:val="00B0F0"/>
                            <w:sz w:val="28"/>
                            <w:szCs w:val="28"/>
                          </w:rPr>
                        </m:ctrlPr>
                      </m:fPr>
                      <m:num>
                        <m:r>
                          <m:rPr>
                            <m:sty m:val="bi"/>
                          </m:rPr>
                          <w:rPr>
                            <w:rFonts w:ascii="Cambria Math" w:hAnsi="Cambria Math" w:cs="Times New Roman"/>
                            <w:color w:val="00B0F0"/>
                            <w:sz w:val="28"/>
                            <w:szCs w:val="28"/>
                          </w:rPr>
                          <m:t>U</m:t>
                        </m:r>
                      </m:num>
                      <m:den>
                        <m:r>
                          <m:rPr>
                            <m:scr m:val="script"/>
                            <m:sty m:val="bi"/>
                          </m:rPr>
                          <w:rPr>
                            <w:rFonts w:ascii="Cambria Math" w:hAnsi="Cambria Math" w:cs="Times New Roman"/>
                            <w:color w:val="00B0F0"/>
                            <w:sz w:val="28"/>
                            <w:szCs w:val="28"/>
                          </w:rPr>
                          <m:t>I</m:t>
                        </m:r>
                      </m:den>
                    </m:f>
                    <m:r>
                      <m:rPr>
                        <m:sty m:val="p"/>
                      </m:rPr>
                      <w:rPr>
                        <w:rFonts w:ascii="Cambria Math" w:hAnsi="Times New Roman" w:cs="Times New Roman"/>
                        <w:color w:val="00B0F0"/>
                        <w:sz w:val="28"/>
                        <w:szCs w:val="28"/>
                      </w:rPr>
                      <w:br/>
                    </m:r>
                  </m:oMath>
                  <w:r>
                    <w:rPr>
                      <w:rFonts w:ascii="Cambria Math" w:hAnsi="Times New Roman" w:cs="Times New Roman"/>
                      <w:color w:val="00B0F0"/>
                      <w:sz w:val="28"/>
                      <w:szCs w:val="28"/>
                    </w:rPr>
                    <w:br/>
                  </w:r>
                  <w:r>
                    <w:rPr>
                      <w:rFonts w:ascii="Cambria Math" w:hAnsi="Times New Roman" w:cs="Times New Roman"/>
                      <w:color w:val="00B0F0"/>
                      <w:sz w:val="28"/>
                      <w:szCs w:val="28"/>
                    </w:rPr>
                    <w:br/>
                  </w:r>
                  <w:r w:rsidRPr="004D29E4">
                    <w:rPr>
                      <w:rFonts w:ascii="Times New Roman" w:hAnsi="Times New Roman" w:cs="Times New Roman"/>
                      <w:b/>
                      <w:color w:val="00B0F0"/>
                      <w:sz w:val="28"/>
                      <w:szCs w:val="28"/>
                    </w:rPr>
                    <w:br/>
                  </w:r>
                </w:p>
              </w:txbxContent>
            </v:textbox>
            <w10:wrap type="tight"/>
          </v:shape>
        </w:pict>
      </w:r>
      <w:r w:rsidRPr="00BE0031">
        <w:rPr>
          <w:rFonts w:ascii="Times New Roman" w:hAnsi="Times New Roman" w:cs="Times New Roman"/>
          <w:noProof/>
          <w:sz w:val="28"/>
          <w:szCs w:val="28"/>
        </w:rPr>
        <w:pict>
          <v:shape id="_x0000_s1027" type="#_x0000_t71" style="position:absolute;margin-left:-7.4pt;margin-top:14.9pt;width:149.65pt;height:103.75pt;z-index:-251655168" fillcolor="white [3201]" strokecolor="#00b050" strokeweight="2.5pt">
            <v:shadow color="#868686"/>
            <v:textbox>
              <w:txbxContent>
                <w:p w:rsidR="0022289E" w:rsidRPr="004D29E4" w:rsidRDefault="0022289E" w:rsidP="0022289E">
                  <w:pPr>
                    <w:rPr>
                      <w:rFonts w:ascii="Times New Roman" w:hAnsi="Times New Roman" w:cs="Times New Roman"/>
                      <w:b/>
                      <w:color w:val="00B0F0"/>
                      <w:sz w:val="28"/>
                      <w:szCs w:val="28"/>
                      <w:lang w:val="en-US"/>
                    </w:rPr>
                  </w:pPr>
                  <m:oMathPara>
                    <m:oMathParaPr>
                      <m:jc m:val="center"/>
                    </m:oMathParaPr>
                    <m:oMath>
                      <m:r>
                        <m:rPr>
                          <m:nor/>
                        </m:rPr>
                        <w:rPr>
                          <w:rFonts w:ascii="Cambria Math" w:hAnsi="Cambria Math" w:cs="Times New Roman"/>
                          <w:b/>
                          <w:color w:val="00B0F0"/>
                          <w:sz w:val="28"/>
                          <w:szCs w:val="28"/>
                          <w:lang w:val="en-US"/>
                        </w:rPr>
                        <m:t>I</m:t>
                      </m:r>
                      <m:r>
                        <m:rPr>
                          <m:nor/>
                        </m:rPr>
                        <w:rPr>
                          <w:rFonts w:ascii="Times New Roman" w:hAnsi="Times New Roman" w:cs="Times New Roman"/>
                          <w:b/>
                          <w:color w:val="00B0F0"/>
                          <w:sz w:val="28"/>
                          <w:szCs w:val="28"/>
                          <w:lang w:val="en-US"/>
                        </w:rPr>
                        <m:t>=</m:t>
                      </m:r>
                      <m:f>
                        <m:fPr>
                          <m:ctrlPr>
                            <w:rPr>
                              <w:rFonts w:ascii="Cambria Math" w:hAnsi="Times New Roman" w:cs="Times New Roman"/>
                              <w:b/>
                              <w:i/>
                              <w:color w:val="00B0F0"/>
                              <w:sz w:val="28"/>
                              <w:szCs w:val="28"/>
                              <w:lang w:val="en-US"/>
                            </w:rPr>
                          </m:ctrlPr>
                        </m:fPr>
                        <m:num>
                          <m:r>
                            <m:rPr>
                              <m:sty m:val="bi"/>
                            </m:rPr>
                            <w:rPr>
                              <w:rFonts w:ascii="Cambria Math" w:hAnsi="Cambria Math" w:cs="Times New Roman"/>
                              <w:color w:val="00B0F0"/>
                              <w:sz w:val="28"/>
                              <w:szCs w:val="28"/>
                              <w:lang w:val="en-US"/>
                            </w:rPr>
                            <m:t>U</m:t>
                          </m:r>
                        </m:num>
                        <m:den>
                          <m:r>
                            <m:rPr>
                              <m:sty m:val="bi"/>
                            </m:rPr>
                            <w:rPr>
                              <w:rFonts w:ascii="Cambria Math" w:hAnsi="Cambria Math" w:cs="Times New Roman"/>
                              <w:color w:val="00B0F0"/>
                              <w:sz w:val="28"/>
                              <w:szCs w:val="28"/>
                              <w:lang w:val="en-US"/>
                            </w:rPr>
                            <m:t>R</m:t>
                          </m:r>
                        </m:den>
                      </m:f>
                    </m:oMath>
                  </m:oMathPara>
                </w:p>
              </w:txbxContent>
            </v:textbox>
          </v:shape>
        </w:pict>
      </w:r>
      <w:r w:rsidR="0022289E" w:rsidRPr="00CD1ED0">
        <w:rPr>
          <w:rFonts w:ascii="Times New Roman" w:hAnsi="Times New Roman" w:cs="Times New Roman"/>
          <w:b/>
          <w:color w:val="000000" w:themeColor="text1"/>
          <w:sz w:val="28"/>
          <w:szCs w:val="28"/>
        </w:rPr>
        <w:t xml:space="preserve">Үй тапсырмасын тексеру: </w:t>
      </w:r>
      <w:r w:rsidR="0022289E" w:rsidRPr="00CD1ED0">
        <w:rPr>
          <w:rFonts w:ascii="Times New Roman" w:hAnsi="Times New Roman" w:cs="Times New Roman"/>
          <w:color w:val="000000" w:themeColor="text1"/>
          <w:sz w:val="28"/>
          <w:szCs w:val="28"/>
        </w:rPr>
        <w:t>Интерактивті тақтаның көмегімен</w:t>
      </w:r>
      <w:r w:rsidR="0022289E" w:rsidRPr="00CD1ED0">
        <w:rPr>
          <w:rFonts w:ascii="Times New Roman" w:hAnsi="Times New Roman" w:cs="Times New Roman"/>
          <w:b/>
          <w:color w:val="000000" w:themeColor="text1"/>
          <w:sz w:val="28"/>
          <w:szCs w:val="28"/>
        </w:rPr>
        <w:t>.</w:t>
      </w:r>
    </w:p>
    <w:p w:rsidR="0022289E" w:rsidRDefault="0022289E" w:rsidP="0022289E">
      <w:pPr>
        <w:spacing w:after="0" w:line="240" w:lineRule="auto"/>
        <w:rPr>
          <w:rFonts w:ascii="Times New Roman" w:hAnsi="Times New Roman" w:cs="Times New Roman"/>
          <w:b/>
          <w:color w:val="7030A0"/>
          <w:sz w:val="28"/>
          <w:szCs w:val="28"/>
        </w:rPr>
      </w:pPr>
    </w:p>
    <w:p w:rsidR="0022289E" w:rsidRPr="00E558BB" w:rsidRDefault="0022289E" w:rsidP="0022289E">
      <w:pPr>
        <w:spacing w:after="0" w:line="240" w:lineRule="auto"/>
        <w:rPr>
          <w:rFonts w:ascii="Times New Roman" w:hAnsi="Times New Roman" w:cs="Times New Roman"/>
          <w:color w:val="7030A0"/>
          <w:sz w:val="28"/>
          <w:szCs w:val="28"/>
        </w:rPr>
      </w:pPr>
    </w:p>
    <w:p w:rsidR="0022289E" w:rsidRPr="00E558BB" w:rsidRDefault="0022289E" w:rsidP="0022289E">
      <w:pPr>
        <w:spacing w:after="0" w:line="240" w:lineRule="auto"/>
        <w:rPr>
          <w:rFonts w:ascii="Times New Roman" w:hAnsi="Times New Roman" w:cs="Times New Roman"/>
          <w:color w:val="7030A0"/>
          <w:sz w:val="28"/>
          <w:szCs w:val="28"/>
        </w:rPr>
      </w:pPr>
    </w:p>
    <w:p w:rsidR="0022289E" w:rsidRDefault="0006763D" w:rsidP="0022289E">
      <w:pPr>
        <w:rPr>
          <w:rFonts w:ascii="Times New Roman" w:hAnsi="Times New Roman" w:cs="Times New Roman"/>
          <w:sz w:val="28"/>
          <w:szCs w:val="28"/>
        </w:rPr>
      </w:pPr>
      <w:r w:rsidRPr="00BE0031">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0" type="#_x0000_t32" style="position:absolute;margin-left:115.65pt;margin-top:20.3pt;width:26.6pt;height:18.1pt;flip:x y;z-index:251664384" o:connectortype="straight">
            <v:stroke endarrow="block"/>
          </v:shape>
        </w:pict>
      </w:r>
      <w:r w:rsidRPr="00BE0031">
        <w:rPr>
          <w:rFonts w:ascii="Times New Roman" w:hAnsi="Times New Roman" w:cs="Times New Roman"/>
          <w:noProof/>
          <w:sz w:val="28"/>
          <w:szCs w:val="28"/>
        </w:rPr>
        <w:pict>
          <v:shape id="_x0000_s1031" type="#_x0000_t32" style="position:absolute;margin-left:274.15pt;margin-top:20.3pt;width:37.5pt;height:23.3pt;flip:y;z-index:251665408" o:connectortype="straight">
            <v:stroke endarrow="block"/>
          </v:shape>
        </w:pict>
      </w:r>
      <w:r w:rsidRPr="00BE0031">
        <w:rPr>
          <w:rFonts w:ascii="Times New Roman" w:hAnsi="Times New Roman" w:cs="Times New Roman"/>
          <w:noProof/>
          <w:sz w:val="28"/>
          <w:szCs w:val="28"/>
        </w:rPr>
        <w:pict>
          <v:oval id="_x0000_s1026" style="position:absolute;margin-left:131.9pt;margin-top:27.55pt;width:147.75pt;height:50.5pt;z-index:251660288" fillcolor="white [3201]" strokecolor="black [3200]" strokeweight="2.5pt">
            <v:fill opacity="58982f" o:opacity2="58982f"/>
            <v:shadow color="#868686"/>
            <v:textbox>
              <w:txbxContent>
                <w:p w:rsidR="0022289E" w:rsidRPr="004D29E4" w:rsidRDefault="0022289E" w:rsidP="0022289E">
                  <w:pPr>
                    <w:jc w:val="center"/>
                    <w:rPr>
                      <w:rFonts w:ascii="Times New Roman" w:hAnsi="Times New Roman" w:cs="Times New Roman"/>
                      <w:b/>
                      <w:color w:val="00B0F0"/>
                    </w:rPr>
                  </w:pPr>
                  <w:r w:rsidRPr="004D29E4">
                    <w:rPr>
                      <w:rFonts w:ascii="Times New Roman" w:hAnsi="Times New Roman" w:cs="Times New Roman"/>
                      <w:b/>
                      <w:color w:val="00B0F0"/>
                    </w:rPr>
                    <w:t>Тізбек бөлігі үшін Ом заңы</w:t>
                  </w:r>
                </w:p>
              </w:txbxContent>
            </v:textbox>
          </v:oval>
        </w:pict>
      </w:r>
    </w:p>
    <w:p w:rsidR="0022289E" w:rsidRPr="004D29E4" w:rsidRDefault="0022289E" w:rsidP="0022289E">
      <w:pPr>
        <w:rPr>
          <w:rFonts w:ascii="Times New Roman" w:hAnsi="Times New Roman" w:cs="Times New Roman"/>
          <w:sz w:val="28"/>
          <w:szCs w:val="28"/>
        </w:rPr>
      </w:pPr>
    </w:p>
    <w:p w:rsidR="0022289E" w:rsidRPr="004D29E4" w:rsidRDefault="0006763D" w:rsidP="0022289E">
      <w:pPr>
        <w:rPr>
          <w:rFonts w:ascii="Times New Roman" w:hAnsi="Times New Roman" w:cs="Times New Roman"/>
          <w:sz w:val="28"/>
          <w:szCs w:val="28"/>
        </w:rPr>
      </w:pPr>
      <w:r w:rsidRPr="00BE0031">
        <w:rPr>
          <w:rFonts w:ascii="Times New Roman" w:hAnsi="Times New Roman" w:cs="Times New Roman"/>
          <w:noProof/>
          <w:sz w:val="28"/>
          <w:szCs w:val="28"/>
        </w:rPr>
        <w:pict>
          <v:shape id="_x0000_s1032" type="#_x0000_t32" style="position:absolute;margin-left:214.7pt;margin-top:21pt;width:0;height:38.35pt;z-index:251666432" o:connectortype="straight">
            <v:stroke endarrow="block"/>
          </v:shape>
        </w:pict>
      </w:r>
    </w:p>
    <w:p w:rsidR="0022289E" w:rsidRPr="004D29E4" w:rsidRDefault="0006763D" w:rsidP="0022289E">
      <w:pPr>
        <w:rPr>
          <w:rFonts w:ascii="Times New Roman" w:hAnsi="Times New Roman" w:cs="Times New Roman"/>
          <w:sz w:val="28"/>
          <w:szCs w:val="28"/>
        </w:rPr>
      </w:pPr>
      <w:r w:rsidRPr="00BE0031">
        <w:rPr>
          <w:rFonts w:ascii="Times New Roman" w:hAnsi="Times New Roman" w:cs="Times New Roman"/>
          <w:noProof/>
          <w:sz w:val="28"/>
          <w:szCs w:val="28"/>
        </w:rPr>
        <w:pict>
          <v:shape id="_x0000_s1029" type="#_x0000_t71" style="position:absolute;margin-left:142.25pt;margin-top:4.45pt;width:141.35pt;height:100.15pt;z-index:251663360" fillcolor="white [3201]" strokecolor="#00b050" strokeweight="2.5pt">
            <v:shadow color="#868686"/>
            <v:textbox>
              <w:txbxContent>
                <w:p w:rsidR="0022289E" w:rsidRDefault="0022289E" w:rsidP="0022289E">
                  <w:pPr>
                    <w:jc w:val="center"/>
                    <w:rPr>
                      <w:rFonts w:ascii="Times New Roman" w:hAnsi="Times New Roman" w:cs="Times New Roman"/>
                      <w:b/>
                      <w:color w:val="00B0F0"/>
                      <w:sz w:val="2"/>
                      <w:szCs w:val="2"/>
                    </w:rPr>
                  </w:pPr>
                </w:p>
                <w:p w:rsidR="0022289E" w:rsidRPr="004D29E4" w:rsidRDefault="0022289E" w:rsidP="0022289E">
                  <w:pPr>
                    <w:jc w:val="center"/>
                    <w:rPr>
                      <w:rFonts w:ascii="Times New Roman" w:hAnsi="Times New Roman" w:cs="Times New Roman"/>
                      <w:b/>
                      <w:color w:val="00B0F0"/>
                      <w:sz w:val="28"/>
                      <w:szCs w:val="28"/>
                    </w:rPr>
                  </w:pPr>
                  <w:r w:rsidRPr="004D29E4">
                    <w:rPr>
                      <w:rFonts w:ascii="Times New Roman" w:hAnsi="Times New Roman" w:cs="Times New Roman"/>
                      <w:b/>
                      <w:color w:val="00B0F0"/>
                      <w:sz w:val="28"/>
                      <w:szCs w:val="28"/>
                    </w:rPr>
                    <w:t xml:space="preserve">U = </w:t>
                  </w:r>
                  <m:oMath>
                    <m:r>
                      <m:rPr>
                        <m:scr m:val="script"/>
                        <m:sty m:val="bi"/>
                      </m:rPr>
                      <w:rPr>
                        <w:rFonts w:ascii="Cambria Math" w:hAnsi="Cambria Math" w:cs="Times New Roman"/>
                        <w:color w:val="00B0F0"/>
                        <w:sz w:val="28"/>
                        <w:szCs w:val="28"/>
                      </w:rPr>
                      <m:t>I</m:t>
                    </m:r>
                  </m:oMath>
                  <w:r w:rsidRPr="004D29E4">
                    <w:rPr>
                      <w:rFonts w:ascii="Times New Roman" w:hAnsi="Times New Roman" w:cs="Times New Roman"/>
                      <w:b/>
                      <w:color w:val="00B0F0"/>
                      <w:sz w:val="28"/>
                      <w:szCs w:val="28"/>
                    </w:rPr>
                    <w:t>∙R</w:t>
                  </w:r>
                </w:p>
              </w:txbxContent>
            </v:textbox>
          </v:shape>
        </w:pict>
      </w:r>
    </w:p>
    <w:p w:rsidR="0022289E" w:rsidRPr="004D29E4" w:rsidRDefault="0022289E" w:rsidP="0022289E">
      <w:pPr>
        <w:rPr>
          <w:rFonts w:ascii="Times New Roman" w:hAnsi="Times New Roman" w:cs="Times New Roman"/>
          <w:sz w:val="28"/>
          <w:szCs w:val="28"/>
        </w:rPr>
      </w:pPr>
    </w:p>
    <w:p w:rsidR="00780334" w:rsidRDefault="00780334" w:rsidP="0022289E">
      <w:pPr>
        <w:tabs>
          <w:tab w:val="left" w:pos="4170"/>
        </w:tabs>
        <w:rPr>
          <w:rFonts w:ascii="Times New Roman" w:hAnsi="Times New Roman" w:cs="Times New Roman"/>
          <w:sz w:val="28"/>
          <w:szCs w:val="28"/>
        </w:rPr>
      </w:pPr>
    </w:p>
    <w:p w:rsidR="0022289E" w:rsidRDefault="00B307B6" w:rsidP="0022289E">
      <w:pPr>
        <w:tabs>
          <w:tab w:val="left" w:pos="4170"/>
        </w:tabs>
        <w:rPr>
          <w:rFonts w:ascii="Times New Roman" w:hAnsi="Times New Roman" w:cs="Times New Roman"/>
          <w:sz w:val="28"/>
          <w:szCs w:val="28"/>
        </w:rPr>
      </w:pPr>
      <w:r w:rsidRPr="00BE0031">
        <w:rPr>
          <w:rFonts w:ascii="Times New Roman" w:hAnsi="Times New Roman" w:cs="Times New Roman"/>
          <w:noProof/>
          <w:sz w:val="28"/>
          <w:szCs w:val="28"/>
        </w:rPr>
        <w:lastRenderedPageBreak/>
        <w:pict>
          <v:oval id="_x0000_s1034" style="position:absolute;margin-left:25.3pt;margin-top:-1.05pt;width:158pt;height:84.1pt;z-index:251668480;mso-wrap-style:none" fillcolor="#92cddc [1944]" strokecolor="#92cddc [1944]" strokeweight="1pt">
            <v:fill color2="#daeef3 [664]" angle="-45" focus="-50%" type="gradient"/>
            <v:shadow on="t" type="perspective" color="#205867 [1608]" opacity=".5" offset="1pt" offset2="-3pt"/>
            <v:textbox style="mso-next-textbox:#_x0000_s1034;mso-fit-shape-to-text:t">
              <w:txbxContent>
                <w:p w:rsidR="0022289E" w:rsidRPr="002511CF" w:rsidRDefault="00B307B6" w:rsidP="00B307B6">
                  <w:pPr>
                    <w:jc w:val="center"/>
                    <w:rPr>
                      <w:rFonts w:ascii="Times New Roman" w:hAnsi="Times New Roman" w:cs="Times New Roman"/>
                      <w:b/>
                      <w:sz w:val="28"/>
                      <w:szCs w:val="28"/>
                    </w:rPr>
                  </w:pPr>
                  <w:r w:rsidRPr="00B307B6">
                    <w:rPr>
                      <w:rFonts w:ascii="Times New Roman" w:hAnsi="Times New Roman" w:cs="Times New Roman"/>
                      <w:b/>
                      <w:position w:val="-24"/>
                      <w:sz w:val="28"/>
                      <w:szCs w:val="28"/>
                    </w:rPr>
                    <w:object w:dxaOrig="6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1.1pt;height:41.55pt" o:ole="">
                        <v:imagedata r:id="rId9" o:title=""/>
                      </v:shape>
                      <o:OLEObject Type="Embed" ProgID="Equation.3" ShapeID="_x0000_i1026" DrawAspect="Content" ObjectID="_1485367209" r:id="rId10"/>
                    </w:object>
                  </w:r>
                </w:p>
              </w:txbxContent>
            </v:textbox>
          </v:oval>
        </w:pict>
      </w:r>
      <w:r w:rsidR="00BE0031" w:rsidRPr="00BE0031">
        <w:rPr>
          <w:rFonts w:ascii="Times New Roman" w:hAnsi="Times New Roman" w:cs="Times New Roman"/>
          <w:noProof/>
          <w:sz w:val="28"/>
          <w:szCs w:val="28"/>
        </w:rPr>
        <w:pict>
          <v:shape id="_x0000_s1039" type="#_x0000_t32" style="position:absolute;margin-left:266.55pt;margin-top:71.4pt;width:53.3pt;height:38.35pt;flip:y;z-index:251673600" o:connectortype="straight">
            <v:stroke endarrow="block"/>
          </v:shape>
        </w:pict>
      </w:r>
      <w:r w:rsidR="00BE0031" w:rsidRPr="00BE0031">
        <w:rPr>
          <w:rFonts w:ascii="Times New Roman" w:hAnsi="Times New Roman" w:cs="Times New Roman"/>
          <w:noProof/>
          <w:sz w:val="28"/>
          <w:szCs w:val="28"/>
        </w:rPr>
        <w:pict>
          <v:shape id="_x0000_s1041" type="#_x0000_t32" style="position:absolute;margin-left:279.65pt;margin-top:175.2pt;width:52.35pt;height:42.05pt;z-index:251675648" o:connectortype="straight">
            <v:stroke endarrow="block"/>
          </v:shape>
        </w:pict>
      </w:r>
      <w:r w:rsidR="00BE0031" w:rsidRPr="00BE0031">
        <w:rPr>
          <w:rFonts w:ascii="Times New Roman" w:hAnsi="Times New Roman" w:cs="Times New Roman"/>
          <w:noProof/>
          <w:sz w:val="28"/>
          <w:szCs w:val="28"/>
        </w:rPr>
        <w:pict>
          <v:oval id="_x0000_s1037" style="position:absolute;margin-left:315.15pt;margin-top:211.65pt;width:144.95pt;height:58pt;z-index:251671552" fillcolor="white [3201]" strokecolor="#92cddc [1944]" strokeweight="1pt">
            <v:fill color2="#b6dde8 [1304]" focusposition="1" focussize="" focus="100%" type="gradient"/>
            <v:shadow on="t" type="perspective" color="#205867 [1608]" opacity=".5" offset="1pt" offset2="-3pt"/>
            <v:textbox style="mso-next-textbox:#_x0000_s1037">
              <w:txbxContent>
                <w:p w:rsidR="0022289E" w:rsidRPr="00B307B6" w:rsidRDefault="00B307B6" w:rsidP="0022289E">
                  <w:pPr>
                    <w:rPr>
                      <w:rFonts w:ascii="Times New Roman" w:hAnsi="Times New Roman" w:cs="Times New Roman"/>
                      <w:b/>
                      <w:i/>
                      <w:sz w:val="28"/>
                      <w:szCs w:val="28"/>
                      <w:lang w:val="en-US"/>
                    </w:rPr>
                  </w:pPr>
                  <m:oMathPara>
                    <m:oMath>
                      <m:r>
                        <m:rPr>
                          <m:sty m:val="bi"/>
                        </m:rPr>
                        <w:rPr>
                          <w:rFonts w:ascii="Cambria Math" w:hAnsi="Cambria Math" w:cs="Times New Roman"/>
                          <w:sz w:val="28"/>
                          <w:szCs w:val="28"/>
                          <w:lang w:val="en-US"/>
                        </w:rPr>
                        <m:t>A=qu</m:t>
                      </m:r>
                    </m:oMath>
                  </m:oMathPara>
                </w:p>
              </w:txbxContent>
            </v:textbox>
          </v:oval>
        </w:pict>
      </w:r>
      <w:r w:rsidR="00BE0031" w:rsidRPr="00BE0031">
        <w:rPr>
          <w:rFonts w:ascii="Times New Roman" w:hAnsi="Times New Roman" w:cs="Times New Roman"/>
          <w:noProof/>
          <w:sz w:val="28"/>
          <w:szCs w:val="28"/>
        </w:rPr>
        <w:pict>
          <v:shape id="_x0000_s1040" type="#_x0000_t32" style="position:absolute;margin-left:96.35pt;margin-top:175.2pt;width:55.15pt;height:42.05pt;flip:x;z-index:251674624" o:connectortype="straight">
            <v:stroke endarrow="block"/>
          </v:shape>
        </w:pict>
      </w:r>
      <w:r w:rsidR="00BE0031" w:rsidRPr="00BE0031">
        <w:rPr>
          <w:rFonts w:ascii="Times New Roman" w:hAnsi="Times New Roman" w:cs="Times New Roman"/>
          <w:noProof/>
          <w:sz w:val="28"/>
          <w:szCs w:val="28"/>
        </w:rPr>
        <w:pict>
          <v:shape id="_x0000_s1038" type="#_x0000_t32" style="position:absolute;margin-left:110.4pt;margin-top:71.4pt;width:59.8pt;height:38.35pt;flip:x y;z-index:251672576" o:connectortype="straight">
            <v:stroke endarrow="block"/>
          </v:shape>
        </w:pict>
      </w:r>
      <w:r w:rsidR="00BE0031" w:rsidRPr="00BE0031">
        <w:rPr>
          <w:rFonts w:ascii="Times New Roman" w:hAnsi="Times New Roman" w:cs="Times New Roman"/>
          <w:noProof/>
          <w:sz w:val="28"/>
          <w:szCs w:val="28"/>
        </w:rPr>
        <w:pict>
          <v:oval id="_x0000_s1033" style="position:absolute;margin-left:121.6pt;margin-top:109.75pt;width:193.55pt;height:1in;z-index:251667456" fillcolor="white [3201]" strokecolor="#b2a1c7 [1943]" strokeweight="1pt">
            <v:fill color2="#ccc0d9 [1303]" focusposition="1" focussize="" focus="100%" type="gradient"/>
            <v:shadow on="t" type="perspective" color="#3f3151 [1607]" opacity=".5" offset="1pt" offset2="-3pt"/>
            <v:textbox style="mso-next-textbox:#_x0000_s1033">
              <w:txbxContent>
                <w:p w:rsidR="0022289E" w:rsidRDefault="006950F4" w:rsidP="0022289E">
                  <w:pPr>
                    <w:jc w:val="center"/>
                    <w:rPr>
                      <w:rFonts w:ascii="Times New Roman" w:hAnsi="Times New Roman" w:cs="Times New Roman"/>
                      <w:b/>
                      <w:sz w:val="32"/>
                      <w:szCs w:val="32"/>
                    </w:rPr>
                  </w:pPr>
                  <w:r>
                    <w:rPr>
                      <w:rFonts w:ascii="Times New Roman" w:hAnsi="Times New Roman" w:cs="Times New Roman"/>
                      <w:b/>
                      <w:sz w:val="32"/>
                      <w:szCs w:val="32"/>
                    </w:rPr>
                    <w:t xml:space="preserve">Ток күші </w:t>
                  </w:r>
                </w:p>
                <w:p w:rsidR="006950F4" w:rsidRPr="004D29E4" w:rsidRDefault="006950F4" w:rsidP="0022289E">
                  <w:pPr>
                    <w:jc w:val="center"/>
                    <w:rPr>
                      <w:rFonts w:ascii="Times New Roman" w:hAnsi="Times New Roman" w:cs="Times New Roman"/>
                      <w:b/>
                      <w:sz w:val="32"/>
                      <w:szCs w:val="32"/>
                    </w:rPr>
                  </w:pPr>
                  <w:r>
                    <w:rPr>
                      <w:rFonts w:ascii="Times New Roman" w:hAnsi="Times New Roman" w:cs="Times New Roman"/>
                      <w:b/>
                      <w:sz w:val="32"/>
                      <w:szCs w:val="32"/>
                    </w:rPr>
                    <w:t>Кернеу</w:t>
                  </w:r>
                </w:p>
              </w:txbxContent>
            </v:textbox>
          </v:oval>
        </w:pict>
      </w:r>
      <w:r w:rsidR="00BE0031" w:rsidRPr="00BE0031">
        <w:rPr>
          <w:rFonts w:ascii="Times New Roman" w:hAnsi="Times New Roman" w:cs="Times New Roman"/>
          <w:noProof/>
          <w:sz w:val="28"/>
          <w:szCs w:val="28"/>
        </w:rPr>
        <w:pict>
          <v:oval id="_x0000_s1035" style="position:absolute;margin-left:310.35pt;margin-top:20.9pt;width:144.95pt;height:58pt;z-index:251669504" fillcolor="white [3201]" strokecolor="#92cddc [1944]" strokeweight="1pt">
            <v:fill color2="#b6dde8 [1304]" focusposition="1" focussize="" focus="100%" type="gradient"/>
            <v:shadow on="t" type="perspective" color="#205867 [1608]" opacity=".5" offset="1pt" offset2="-3pt"/>
            <v:textbox style="mso-next-textbox:#_x0000_s1035">
              <w:txbxContent>
                <w:p w:rsidR="0022289E" w:rsidRPr="00B307B6" w:rsidRDefault="00B307B6" w:rsidP="0022289E">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q=It</w:t>
                  </w:r>
                </w:p>
              </w:txbxContent>
            </v:textbox>
          </v:oval>
        </w:pict>
      </w:r>
    </w:p>
    <w:p w:rsidR="0022289E" w:rsidRPr="008841BB" w:rsidRDefault="0022289E" w:rsidP="0022289E">
      <w:pPr>
        <w:rPr>
          <w:rFonts w:ascii="Times New Roman" w:hAnsi="Times New Roman" w:cs="Times New Roman"/>
          <w:sz w:val="28"/>
          <w:szCs w:val="28"/>
        </w:rPr>
      </w:pPr>
    </w:p>
    <w:p w:rsidR="0022289E" w:rsidRPr="008841BB" w:rsidRDefault="0022289E" w:rsidP="0022289E">
      <w:pPr>
        <w:rPr>
          <w:rFonts w:ascii="Times New Roman" w:hAnsi="Times New Roman" w:cs="Times New Roman"/>
          <w:sz w:val="28"/>
          <w:szCs w:val="28"/>
        </w:rPr>
      </w:pPr>
    </w:p>
    <w:p w:rsidR="0022289E" w:rsidRPr="008841BB" w:rsidRDefault="0022289E" w:rsidP="0022289E">
      <w:pPr>
        <w:rPr>
          <w:rFonts w:ascii="Times New Roman" w:hAnsi="Times New Roman" w:cs="Times New Roman"/>
          <w:sz w:val="28"/>
          <w:szCs w:val="28"/>
        </w:rPr>
      </w:pPr>
    </w:p>
    <w:p w:rsidR="0022289E" w:rsidRPr="008841BB" w:rsidRDefault="0022289E" w:rsidP="0022289E">
      <w:pPr>
        <w:rPr>
          <w:rFonts w:ascii="Times New Roman" w:hAnsi="Times New Roman" w:cs="Times New Roman"/>
          <w:sz w:val="28"/>
          <w:szCs w:val="28"/>
        </w:rPr>
      </w:pPr>
    </w:p>
    <w:p w:rsidR="0022289E" w:rsidRPr="008841BB" w:rsidRDefault="0022289E" w:rsidP="0022289E">
      <w:pPr>
        <w:rPr>
          <w:rFonts w:ascii="Times New Roman" w:hAnsi="Times New Roman" w:cs="Times New Roman"/>
          <w:sz w:val="28"/>
          <w:szCs w:val="28"/>
        </w:rPr>
      </w:pPr>
    </w:p>
    <w:p w:rsidR="0022289E" w:rsidRPr="008841BB" w:rsidRDefault="0022289E" w:rsidP="0022289E">
      <w:pPr>
        <w:rPr>
          <w:rFonts w:ascii="Times New Roman" w:hAnsi="Times New Roman" w:cs="Times New Roman"/>
          <w:sz w:val="28"/>
          <w:szCs w:val="28"/>
        </w:rPr>
      </w:pPr>
    </w:p>
    <w:p w:rsidR="0022289E" w:rsidRPr="008841BB" w:rsidRDefault="00B307B6" w:rsidP="0022289E">
      <w:pPr>
        <w:rPr>
          <w:rFonts w:ascii="Times New Roman" w:hAnsi="Times New Roman" w:cs="Times New Roman"/>
          <w:sz w:val="28"/>
          <w:szCs w:val="28"/>
        </w:rPr>
      </w:pPr>
      <w:r w:rsidRPr="00BE0031">
        <w:rPr>
          <w:rFonts w:ascii="Times New Roman" w:hAnsi="Times New Roman" w:cs="Times New Roman"/>
          <w:noProof/>
          <w:sz w:val="28"/>
          <w:szCs w:val="28"/>
        </w:rPr>
        <w:pict>
          <v:oval id="_x0000_s1036" style="position:absolute;margin-left:21pt;margin-top:12.05pt;width:89.4pt;height:69.2pt;z-index:251670528;mso-wrap-style:none" fillcolor="white [3201]" strokecolor="#92cddc [1944]" strokeweight="1pt">
            <v:fill color2="#b6dde8 [1304]" focusposition="1" focussize="" focus="100%" type="gradient"/>
            <v:shadow on="t" type="perspective" color="#205867 [1608]" opacity=".5" offset="1pt" offset2="-3pt"/>
            <v:textbox style="mso-next-textbox:#_x0000_s1036;mso-fit-shape-to-text:t">
              <w:txbxContent>
                <w:p w:rsidR="0022289E" w:rsidRPr="00B307B6" w:rsidRDefault="00D230EE" w:rsidP="00B307B6">
                  <w:pPr>
                    <w:rPr>
                      <w:rFonts w:ascii="Times New Roman" w:hAnsi="Times New Roman" w:cs="Times New Roman"/>
                      <w:b/>
                      <w:i/>
                      <w:sz w:val="28"/>
                      <w:szCs w:val="28"/>
                      <w:lang w:val="en-US"/>
                    </w:rPr>
                  </w:pPr>
                  <w:r w:rsidRPr="00B307B6">
                    <w:rPr>
                      <w:rFonts w:ascii="Times New Roman" w:hAnsi="Times New Roman" w:cs="Times New Roman"/>
                      <w:b/>
                      <w:i/>
                      <w:position w:val="-30"/>
                      <w:sz w:val="28"/>
                      <w:szCs w:val="28"/>
                      <w:lang w:val="en-US"/>
                    </w:rPr>
                    <w:object w:dxaOrig="720" w:dyaOrig="680">
                      <v:shape id="_x0000_i1027" type="#_x0000_t75" style="width:67.4pt;height:46.15pt" o:ole="">
                        <v:imagedata r:id="rId11" o:title=""/>
                      </v:shape>
                      <o:OLEObject Type="Embed" ProgID="Equation.3" ShapeID="_x0000_i1027" DrawAspect="Content" ObjectID="_1485367208" r:id="rId12"/>
                    </w:object>
                  </w:r>
                </w:p>
              </w:txbxContent>
            </v:textbox>
          </v:oval>
        </w:pict>
      </w:r>
    </w:p>
    <w:p w:rsidR="0022289E" w:rsidRPr="008841BB" w:rsidRDefault="0022289E" w:rsidP="0022289E">
      <w:pPr>
        <w:rPr>
          <w:rFonts w:ascii="Times New Roman" w:hAnsi="Times New Roman" w:cs="Times New Roman"/>
          <w:sz w:val="28"/>
          <w:szCs w:val="28"/>
        </w:rPr>
      </w:pPr>
    </w:p>
    <w:p w:rsidR="0022289E" w:rsidRDefault="0022289E" w:rsidP="0022289E">
      <w:pPr>
        <w:rPr>
          <w:rFonts w:ascii="Times New Roman" w:hAnsi="Times New Roman" w:cs="Times New Roman"/>
          <w:sz w:val="28"/>
          <w:szCs w:val="28"/>
        </w:rPr>
      </w:pPr>
    </w:p>
    <w:p w:rsidR="0022289E" w:rsidRDefault="0006763D" w:rsidP="0022289E">
      <w:pPr>
        <w:rPr>
          <w:rFonts w:ascii="Times New Roman" w:hAnsi="Times New Roman" w:cs="Times New Roman"/>
          <w:sz w:val="28"/>
          <w:szCs w:val="28"/>
        </w:rPr>
      </w:pPr>
      <w:r>
        <w:rPr>
          <w:rFonts w:ascii="Times New Roman" w:hAnsi="Times New Roman" w:cs="Times New Roman"/>
          <w:sz w:val="28"/>
          <w:szCs w:val="28"/>
        </w:rPr>
        <w:t xml:space="preserve">                          </w:t>
      </w:r>
      <w:r w:rsidRPr="0006763D">
        <w:rPr>
          <w:rFonts w:ascii="Times New Roman" w:hAnsi="Times New Roman" w:cs="Times New Roman"/>
          <w:sz w:val="28"/>
          <w:szCs w:val="28"/>
        </w:rPr>
        <w:drawing>
          <wp:inline distT="0" distB="0" distL="0" distR="0">
            <wp:extent cx="3458894" cy="2438400"/>
            <wp:effectExtent l="19050" t="0" r="8206" b="0"/>
            <wp:docPr id="11" name="Рисунок 3" descr="C:\Users\user\Desktop\Гулжауһар шығару\Физи ашық сабақ фото\20150212_111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Гулжауһар шығару\Физи ашық сабақ фото\20150212_111603.jpg"/>
                    <pic:cNvPicPr>
                      <a:picLocks noChangeAspect="1" noChangeArrowheads="1"/>
                    </pic:cNvPicPr>
                  </pic:nvPicPr>
                  <pic:blipFill>
                    <a:blip r:embed="rId13" cstate="print"/>
                    <a:srcRect/>
                    <a:stretch>
                      <a:fillRect/>
                    </a:stretch>
                  </pic:blipFill>
                  <pic:spPr bwMode="auto">
                    <a:xfrm>
                      <a:off x="0" y="0"/>
                      <a:ext cx="3460766" cy="2439720"/>
                    </a:xfrm>
                    <a:prstGeom prst="ellipse">
                      <a:avLst/>
                    </a:prstGeom>
                    <a:ln>
                      <a:noFill/>
                    </a:ln>
                    <a:effectLst>
                      <a:softEdge rad="112500"/>
                    </a:effectLst>
                  </pic:spPr>
                </pic:pic>
              </a:graphicData>
            </a:graphic>
          </wp:inline>
        </w:drawing>
      </w:r>
    </w:p>
    <w:p w:rsidR="0006763D" w:rsidRDefault="0006763D" w:rsidP="0022289E">
      <w:pPr>
        <w:rPr>
          <w:rFonts w:ascii="Times New Roman" w:hAnsi="Times New Roman" w:cs="Times New Roman"/>
          <w:sz w:val="28"/>
          <w:szCs w:val="28"/>
        </w:rPr>
      </w:pPr>
      <w:r>
        <w:rPr>
          <w:rFonts w:ascii="Times New Roman" w:hAnsi="Times New Roman" w:cs="Times New Roman"/>
          <w:sz w:val="28"/>
          <w:szCs w:val="28"/>
        </w:rPr>
        <w:t xml:space="preserve">                                                 Тақтаға формула жазуда             </w:t>
      </w:r>
    </w:p>
    <w:p w:rsidR="0022289E" w:rsidRPr="00E14E81" w:rsidRDefault="0022289E" w:rsidP="0022289E">
      <w:pPr>
        <w:rPr>
          <w:rFonts w:ascii="Times New Roman" w:hAnsi="Times New Roman" w:cs="Times New Roman"/>
          <w:b/>
          <w:color w:val="00B050"/>
          <w:sz w:val="28"/>
          <w:szCs w:val="28"/>
        </w:rPr>
      </w:pPr>
      <w:r w:rsidRPr="00E14E81">
        <w:rPr>
          <w:rFonts w:ascii="Times New Roman" w:hAnsi="Times New Roman" w:cs="Times New Roman"/>
          <w:b/>
          <w:color w:val="00B050"/>
          <w:sz w:val="28"/>
          <w:szCs w:val="28"/>
        </w:rPr>
        <w:t>Семантикалық карта толтыру.</w:t>
      </w:r>
    </w:p>
    <w:tbl>
      <w:tblPr>
        <w:tblStyle w:val="1-2"/>
        <w:tblW w:w="0" w:type="auto"/>
        <w:tblLook w:val="04A0"/>
      </w:tblPr>
      <w:tblGrid>
        <w:gridCol w:w="1914"/>
        <w:gridCol w:w="1914"/>
        <w:gridCol w:w="1914"/>
        <w:gridCol w:w="1914"/>
        <w:gridCol w:w="1915"/>
      </w:tblGrid>
      <w:tr w:rsidR="0022289E" w:rsidTr="005463F2">
        <w:trPr>
          <w:cnfStyle w:val="100000000000"/>
        </w:trPr>
        <w:tc>
          <w:tcPr>
            <w:cnfStyle w:val="001000000000"/>
            <w:tcW w:w="1914" w:type="dxa"/>
          </w:tcPr>
          <w:p w:rsidR="0022289E" w:rsidRDefault="0022289E" w:rsidP="005463F2">
            <w:pPr>
              <w:tabs>
                <w:tab w:val="left" w:pos="1272"/>
              </w:tabs>
              <w:jc w:val="both"/>
              <w:rPr>
                <w:rFonts w:ascii="Times New Roman" w:hAnsi="Times New Roman" w:cs="Times New Roman"/>
                <w:sz w:val="28"/>
                <w:szCs w:val="28"/>
              </w:rPr>
            </w:pPr>
            <w:r>
              <w:rPr>
                <w:rFonts w:ascii="Times New Roman" w:hAnsi="Times New Roman" w:cs="Times New Roman"/>
                <w:sz w:val="28"/>
                <w:szCs w:val="28"/>
              </w:rPr>
              <w:t>Физикалық шама</w:t>
            </w:r>
          </w:p>
        </w:tc>
        <w:tc>
          <w:tcPr>
            <w:tcW w:w="1914" w:type="dxa"/>
          </w:tcPr>
          <w:p w:rsidR="0022289E" w:rsidRDefault="0022289E" w:rsidP="005463F2">
            <w:pPr>
              <w:tabs>
                <w:tab w:val="left" w:pos="1272"/>
              </w:tabs>
              <w:jc w:val="both"/>
              <w:cnfStyle w:val="100000000000"/>
              <w:rPr>
                <w:rFonts w:ascii="Times New Roman" w:hAnsi="Times New Roman" w:cs="Times New Roman"/>
                <w:sz w:val="28"/>
                <w:szCs w:val="28"/>
              </w:rPr>
            </w:pPr>
            <w:r>
              <w:rPr>
                <w:rFonts w:ascii="Times New Roman" w:hAnsi="Times New Roman" w:cs="Times New Roman"/>
                <w:sz w:val="28"/>
                <w:szCs w:val="28"/>
              </w:rPr>
              <w:t>Белгіленуі</w:t>
            </w:r>
          </w:p>
        </w:tc>
        <w:tc>
          <w:tcPr>
            <w:tcW w:w="1914" w:type="dxa"/>
          </w:tcPr>
          <w:p w:rsidR="0022289E" w:rsidRDefault="0022289E" w:rsidP="005463F2">
            <w:pPr>
              <w:tabs>
                <w:tab w:val="left" w:pos="1272"/>
              </w:tabs>
              <w:jc w:val="both"/>
              <w:cnfStyle w:val="100000000000"/>
              <w:rPr>
                <w:rFonts w:ascii="Times New Roman" w:hAnsi="Times New Roman" w:cs="Times New Roman"/>
                <w:sz w:val="28"/>
                <w:szCs w:val="28"/>
              </w:rPr>
            </w:pPr>
            <w:r>
              <w:rPr>
                <w:rFonts w:ascii="Times New Roman" w:hAnsi="Times New Roman" w:cs="Times New Roman"/>
                <w:sz w:val="28"/>
                <w:szCs w:val="28"/>
              </w:rPr>
              <w:t>Формуласы</w:t>
            </w:r>
          </w:p>
        </w:tc>
        <w:tc>
          <w:tcPr>
            <w:tcW w:w="1914" w:type="dxa"/>
          </w:tcPr>
          <w:p w:rsidR="0022289E" w:rsidRDefault="0022289E" w:rsidP="005463F2">
            <w:pPr>
              <w:tabs>
                <w:tab w:val="left" w:pos="1272"/>
              </w:tabs>
              <w:jc w:val="both"/>
              <w:cnfStyle w:val="100000000000"/>
              <w:rPr>
                <w:rFonts w:ascii="Times New Roman" w:hAnsi="Times New Roman" w:cs="Times New Roman"/>
                <w:sz w:val="28"/>
                <w:szCs w:val="28"/>
              </w:rPr>
            </w:pPr>
            <w:r>
              <w:rPr>
                <w:rFonts w:ascii="Times New Roman" w:hAnsi="Times New Roman" w:cs="Times New Roman"/>
                <w:sz w:val="28"/>
                <w:szCs w:val="28"/>
              </w:rPr>
              <w:t>Өлшем бірлігі</w:t>
            </w:r>
          </w:p>
        </w:tc>
        <w:tc>
          <w:tcPr>
            <w:tcW w:w="1915" w:type="dxa"/>
          </w:tcPr>
          <w:p w:rsidR="0022289E" w:rsidRDefault="0022289E" w:rsidP="005463F2">
            <w:pPr>
              <w:tabs>
                <w:tab w:val="left" w:pos="1272"/>
              </w:tabs>
              <w:jc w:val="both"/>
              <w:cnfStyle w:val="100000000000"/>
              <w:rPr>
                <w:rFonts w:ascii="Times New Roman" w:hAnsi="Times New Roman" w:cs="Times New Roman"/>
                <w:sz w:val="28"/>
                <w:szCs w:val="28"/>
              </w:rPr>
            </w:pPr>
            <w:r>
              <w:rPr>
                <w:rFonts w:ascii="Times New Roman" w:hAnsi="Times New Roman" w:cs="Times New Roman"/>
                <w:sz w:val="28"/>
                <w:szCs w:val="28"/>
              </w:rPr>
              <w:t>Өлшейтін құрал</w:t>
            </w:r>
          </w:p>
        </w:tc>
      </w:tr>
      <w:tr w:rsidR="0022289E" w:rsidTr="005463F2">
        <w:trPr>
          <w:cnfStyle w:val="000000100000"/>
        </w:trPr>
        <w:tc>
          <w:tcPr>
            <w:cnfStyle w:val="001000000000"/>
            <w:tcW w:w="1914" w:type="dxa"/>
          </w:tcPr>
          <w:p w:rsidR="0022289E" w:rsidRDefault="0022289E" w:rsidP="005463F2">
            <w:pPr>
              <w:tabs>
                <w:tab w:val="left" w:pos="1272"/>
              </w:tabs>
              <w:jc w:val="both"/>
              <w:rPr>
                <w:rFonts w:ascii="Times New Roman" w:hAnsi="Times New Roman" w:cs="Times New Roman"/>
                <w:sz w:val="28"/>
                <w:szCs w:val="28"/>
              </w:rPr>
            </w:pPr>
            <w:r>
              <w:rPr>
                <w:rFonts w:ascii="Times New Roman" w:hAnsi="Times New Roman" w:cs="Times New Roman"/>
                <w:sz w:val="28"/>
                <w:szCs w:val="28"/>
              </w:rPr>
              <w:t>Ток күші</w:t>
            </w:r>
          </w:p>
        </w:tc>
        <w:tc>
          <w:tcPr>
            <w:tcW w:w="1914" w:type="dxa"/>
          </w:tcPr>
          <w:p w:rsidR="0022289E" w:rsidRDefault="0022289E" w:rsidP="005463F2">
            <w:pPr>
              <w:tabs>
                <w:tab w:val="left" w:pos="1272"/>
              </w:tabs>
              <w:jc w:val="center"/>
              <w:cnfStyle w:val="000000100000"/>
              <w:rPr>
                <w:rFonts w:ascii="Times New Roman" w:hAnsi="Times New Roman" w:cs="Times New Roman"/>
                <w:sz w:val="28"/>
                <w:szCs w:val="28"/>
              </w:rPr>
            </w:pPr>
            <m:oMathPara>
              <m:oMath>
                <m:r>
                  <m:rPr>
                    <m:scr m:val="script"/>
                  </m:rPr>
                  <w:rPr>
                    <w:rFonts w:ascii="Cambria Math" w:hAnsi="Cambria Math" w:cs="Times New Roman"/>
                    <w:sz w:val="28"/>
                    <w:szCs w:val="28"/>
                  </w:rPr>
                  <m:t>I</m:t>
                </m:r>
              </m:oMath>
            </m:oMathPara>
          </w:p>
        </w:tc>
        <w:tc>
          <w:tcPr>
            <w:tcW w:w="1914" w:type="dxa"/>
          </w:tcPr>
          <w:p w:rsidR="0022289E" w:rsidRDefault="0022289E" w:rsidP="005463F2">
            <w:pPr>
              <w:tabs>
                <w:tab w:val="left" w:pos="1272"/>
              </w:tabs>
              <w:jc w:val="both"/>
              <w:cnfStyle w:val="000000100000"/>
              <w:rPr>
                <w:rFonts w:ascii="Times New Roman" w:hAnsi="Times New Roman" w:cs="Times New Roman"/>
                <w:sz w:val="28"/>
                <w:szCs w:val="28"/>
              </w:rPr>
            </w:pPr>
            <m:oMathPara>
              <m:oMath>
                <m:r>
                  <m:rPr>
                    <m:scr m:val="script"/>
                  </m:rPr>
                  <w:rPr>
                    <w:rFonts w:ascii="Cambria Math" w:hAnsi="Cambria Math" w:cs="Times New Roman"/>
                    <w:sz w:val="28"/>
                    <w:szCs w:val="28"/>
                  </w:rPr>
                  <m:t>I=</m:t>
                </m:r>
                <m:f>
                  <m:fPr>
                    <m:ctrlPr>
                      <w:rPr>
                        <w:rFonts w:ascii="Cambria Math" w:hAnsi="Cambria Math" w:cs="Times New Roman"/>
                        <w:i/>
                        <w:sz w:val="28"/>
                        <w:szCs w:val="28"/>
                      </w:rPr>
                    </m:ctrlPr>
                  </m:fPr>
                  <m:num>
                    <m:r>
                      <w:rPr>
                        <w:rFonts w:ascii="Cambria Math" w:hAnsi="Cambria Math" w:cs="Times New Roman"/>
                        <w:sz w:val="28"/>
                        <w:szCs w:val="28"/>
                      </w:rPr>
                      <m:t>q</m:t>
                    </m:r>
                  </m:num>
                  <m:den>
                    <m:r>
                      <w:rPr>
                        <w:rFonts w:ascii="Cambria Math" w:hAnsi="Cambria Math" w:cs="Times New Roman"/>
                        <w:sz w:val="28"/>
                        <w:szCs w:val="28"/>
                        <w:lang w:val="en-US"/>
                      </w:rPr>
                      <m:t>t</m:t>
                    </m:r>
                  </m:den>
                </m:f>
              </m:oMath>
            </m:oMathPara>
          </w:p>
        </w:tc>
        <w:tc>
          <w:tcPr>
            <w:tcW w:w="1914" w:type="dxa"/>
          </w:tcPr>
          <w:p w:rsidR="0022289E" w:rsidRPr="00991739" w:rsidRDefault="0022289E" w:rsidP="005463F2">
            <w:pPr>
              <w:tabs>
                <w:tab w:val="left" w:pos="1272"/>
              </w:tabs>
              <w:jc w:val="center"/>
              <w:cnfStyle w:val="000000100000"/>
              <w:rPr>
                <w:rFonts w:ascii="Times New Roman" w:hAnsi="Times New Roman" w:cs="Times New Roman"/>
                <w:sz w:val="28"/>
                <w:szCs w:val="28"/>
              </w:rPr>
            </w:pPr>
            <w:r>
              <w:rPr>
                <w:rFonts w:ascii="Times New Roman" w:hAnsi="Times New Roman" w:cs="Times New Roman"/>
                <w:sz w:val="28"/>
                <w:szCs w:val="28"/>
              </w:rPr>
              <w:t>Ампер</w:t>
            </w:r>
          </w:p>
        </w:tc>
        <w:tc>
          <w:tcPr>
            <w:tcW w:w="1915" w:type="dxa"/>
          </w:tcPr>
          <w:p w:rsidR="0022289E" w:rsidRDefault="0022289E" w:rsidP="005463F2">
            <w:pPr>
              <w:tabs>
                <w:tab w:val="left" w:pos="1272"/>
              </w:tabs>
              <w:jc w:val="center"/>
              <w:cnfStyle w:val="000000100000"/>
              <w:rPr>
                <w:rFonts w:ascii="Times New Roman" w:hAnsi="Times New Roman" w:cs="Times New Roman"/>
                <w:sz w:val="28"/>
                <w:szCs w:val="28"/>
              </w:rPr>
            </w:pPr>
            <w:r>
              <w:rPr>
                <w:rFonts w:ascii="Times New Roman" w:hAnsi="Times New Roman" w:cs="Times New Roman"/>
                <w:sz w:val="28"/>
                <w:szCs w:val="28"/>
              </w:rPr>
              <w:t>Ампермерт</w:t>
            </w:r>
          </w:p>
        </w:tc>
      </w:tr>
      <w:tr w:rsidR="0022289E" w:rsidTr="005463F2">
        <w:trPr>
          <w:cnfStyle w:val="000000010000"/>
        </w:trPr>
        <w:tc>
          <w:tcPr>
            <w:cnfStyle w:val="001000000000"/>
            <w:tcW w:w="1914" w:type="dxa"/>
          </w:tcPr>
          <w:p w:rsidR="0022289E" w:rsidRDefault="0022289E" w:rsidP="005463F2">
            <w:pPr>
              <w:tabs>
                <w:tab w:val="left" w:pos="1272"/>
              </w:tabs>
              <w:jc w:val="both"/>
              <w:rPr>
                <w:rFonts w:ascii="Times New Roman" w:hAnsi="Times New Roman" w:cs="Times New Roman"/>
                <w:sz w:val="28"/>
                <w:szCs w:val="28"/>
              </w:rPr>
            </w:pPr>
            <w:r>
              <w:rPr>
                <w:rFonts w:ascii="Times New Roman" w:hAnsi="Times New Roman" w:cs="Times New Roman"/>
                <w:sz w:val="28"/>
                <w:szCs w:val="28"/>
              </w:rPr>
              <w:t>Кернеу</w:t>
            </w:r>
          </w:p>
        </w:tc>
        <w:tc>
          <w:tcPr>
            <w:tcW w:w="1914" w:type="dxa"/>
          </w:tcPr>
          <w:p w:rsidR="0022289E" w:rsidRDefault="0022289E" w:rsidP="005463F2">
            <w:pPr>
              <w:tabs>
                <w:tab w:val="left" w:pos="1272"/>
              </w:tabs>
              <w:jc w:val="center"/>
              <w:cnfStyle w:val="000000010000"/>
              <w:rPr>
                <w:rFonts w:ascii="Times New Roman" w:hAnsi="Times New Roman" w:cs="Times New Roman"/>
                <w:sz w:val="28"/>
                <w:szCs w:val="28"/>
              </w:rPr>
            </w:pPr>
            <w:r>
              <w:rPr>
                <w:rFonts w:ascii="Times New Roman" w:hAnsi="Times New Roman" w:cs="Times New Roman"/>
                <w:sz w:val="28"/>
                <w:szCs w:val="28"/>
              </w:rPr>
              <w:t>U</w:t>
            </w:r>
          </w:p>
        </w:tc>
        <w:tc>
          <w:tcPr>
            <w:tcW w:w="1914" w:type="dxa"/>
          </w:tcPr>
          <w:p w:rsidR="0022289E" w:rsidRPr="00991739" w:rsidRDefault="0022289E" w:rsidP="005463F2">
            <w:pPr>
              <w:tabs>
                <w:tab w:val="left" w:pos="1272"/>
              </w:tabs>
              <w:jc w:val="center"/>
              <w:cnfStyle w:val="000000010000"/>
              <w:rPr>
                <w:rFonts w:ascii="Times New Roman" w:hAnsi="Times New Roman" w:cs="Times New Roman"/>
                <w:sz w:val="28"/>
                <w:szCs w:val="28"/>
                <w:lang w:val="en-US"/>
              </w:rPr>
            </w:pPr>
            <w:r>
              <w:rPr>
                <w:rFonts w:ascii="Times New Roman" w:hAnsi="Times New Roman" w:cs="Times New Roman"/>
                <w:sz w:val="28"/>
                <w:szCs w:val="28"/>
                <w:lang w:val="en-US"/>
              </w:rPr>
              <w:t>U=</w:t>
            </w:r>
            <m:oMath>
              <m:r>
                <w:rPr>
                  <w:rFonts w:ascii="Cambria Math" w:hAnsi="Cambria Math" w:cs="Times New Roman"/>
                  <w:sz w:val="28"/>
                  <w:szCs w:val="28"/>
                  <w:lang w:val="en-US"/>
                </w:rPr>
                <m:t xml:space="preserve">  </m:t>
              </m:r>
              <m:f>
                <m:fPr>
                  <m:ctrlPr>
                    <w:rPr>
                      <w:rFonts w:ascii="Cambria Math" w:hAnsi="Cambria Math" w:cs="Times New Roman"/>
                      <w:i/>
                      <w:sz w:val="28"/>
                      <w:szCs w:val="28"/>
                      <w:lang w:val="en-US"/>
                    </w:rPr>
                  </m:ctrlPr>
                </m:fPr>
                <m:num>
                  <m:r>
                    <w:rPr>
                      <w:rFonts w:ascii="Cambria Math" w:hAnsi="Cambria Math" w:cs="Times New Roman"/>
                      <w:sz w:val="28"/>
                      <w:szCs w:val="28"/>
                      <w:lang w:val="en-US"/>
                    </w:rPr>
                    <m:t>A</m:t>
                  </m:r>
                </m:num>
                <m:den>
                  <m:r>
                    <w:rPr>
                      <w:rFonts w:ascii="Cambria Math" w:hAnsi="Cambria Math" w:cs="Times New Roman"/>
                      <w:sz w:val="28"/>
                      <w:szCs w:val="28"/>
                      <w:lang w:val="en-US"/>
                    </w:rPr>
                    <m:t>q</m:t>
                  </m:r>
                </m:den>
              </m:f>
            </m:oMath>
          </w:p>
        </w:tc>
        <w:tc>
          <w:tcPr>
            <w:tcW w:w="1914" w:type="dxa"/>
          </w:tcPr>
          <w:p w:rsidR="0022289E" w:rsidRDefault="0022289E" w:rsidP="005463F2">
            <w:pPr>
              <w:tabs>
                <w:tab w:val="left" w:pos="1272"/>
              </w:tabs>
              <w:jc w:val="center"/>
              <w:cnfStyle w:val="000000010000"/>
              <w:rPr>
                <w:rFonts w:ascii="Times New Roman" w:hAnsi="Times New Roman" w:cs="Times New Roman"/>
                <w:sz w:val="28"/>
                <w:szCs w:val="28"/>
              </w:rPr>
            </w:pPr>
            <w:r>
              <w:rPr>
                <w:rFonts w:ascii="Times New Roman" w:hAnsi="Times New Roman" w:cs="Times New Roman"/>
                <w:sz w:val="28"/>
                <w:szCs w:val="28"/>
              </w:rPr>
              <w:t>Вольт</w:t>
            </w:r>
          </w:p>
        </w:tc>
        <w:tc>
          <w:tcPr>
            <w:tcW w:w="1915" w:type="dxa"/>
          </w:tcPr>
          <w:p w:rsidR="0022289E" w:rsidRDefault="0022289E" w:rsidP="005463F2">
            <w:pPr>
              <w:tabs>
                <w:tab w:val="left" w:pos="1272"/>
              </w:tabs>
              <w:jc w:val="center"/>
              <w:cnfStyle w:val="000000010000"/>
              <w:rPr>
                <w:rFonts w:ascii="Times New Roman" w:hAnsi="Times New Roman" w:cs="Times New Roman"/>
                <w:sz w:val="28"/>
                <w:szCs w:val="28"/>
              </w:rPr>
            </w:pPr>
            <w:r>
              <w:rPr>
                <w:rFonts w:ascii="Times New Roman" w:hAnsi="Times New Roman" w:cs="Times New Roman"/>
                <w:sz w:val="28"/>
                <w:szCs w:val="28"/>
              </w:rPr>
              <w:t>Вольтметр</w:t>
            </w:r>
          </w:p>
        </w:tc>
      </w:tr>
      <w:tr w:rsidR="0022289E" w:rsidTr="005463F2">
        <w:trPr>
          <w:cnfStyle w:val="000000100000"/>
        </w:trPr>
        <w:tc>
          <w:tcPr>
            <w:cnfStyle w:val="001000000000"/>
            <w:tcW w:w="1914" w:type="dxa"/>
          </w:tcPr>
          <w:p w:rsidR="0022289E" w:rsidRDefault="0022289E" w:rsidP="005463F2">
            <w:pPr>
              <w:tabs>
                <w:tab w:val="left" w:pos="1272"/>
              </w:tabs>
              <w:jc w:val="both"/>
              <w:rPr>
                <w:rFonts w:ascii="Times New Roman" w:hAnsi="Times New Roman" w:cs="Times New Roman"/>
                <w:sz w:val="28"/>
                <w:szCs w:val="28"/>
              </w:rPr>
            </w:pPr>
            <w:r>
              <w:rPr>
                <w:rFonts w:ascii="Times New Roman" w:hAnsi="Times New Roman" w:cs="Times New Roman"/>
                <w:sz w:val="28"/>
                <w:szCs w:val="28"/>
              </w:rPr>
              <w:t>Кедергі</w:t>
            </w:r>
          </w:p>
        </w:tc>
        <w:tc>
          <w:tcPr>
            <w:tcW w:w="1914" w:type="dxa"/>
          </w:tcPr>
          <w:p w:rsidR="0022289E" w:rsidRDefault="0022289E" w:rsidP="005463F2">
            <w:pPr>
              <w:tabs>
                <w:tab w:val="left" w:pos="1272"/>
              </w:tabs>
              <w:jc w:val="center"/>
              <w:cnfStyle w:val="000000100000"/>
              <w:rPr>
                <w:rFonts w:ascii="Times New Roman" w:hAnsi="Times New Roman" w:cs="Times New Roman"/>
                <w:sz w:val="28"/>
                <w:szCs w:val="28"/>
              </w:rPr>
            </w:pPr>
            <w:r>
              <w:rPr>
                <w:rFonts w:ascii="Times New Roman" w:hAnsi="Times New Roman" w:cs="Times New Roman"/>
                <w:sz w:val="28"/>
                <w:szCs w:val="28"/>
              </w:rPr>
              <w:t>R</w:t>
            </w:r>
          </w:p>
        </w:tc>
        <w:tc>
          <w:tcPr>
            <w:tcW w:w="1914" w:type="dxa"/>
          </w:tcPr>
          <w:p w:rsidR="0022289E" w:rsidRPr="00991739" w:rsidRDefault="0022289E" w:rsidP="005463F2">
            <w:pPr>
              <w:tabs>
                <w:tab w:val="left" w:pos="1272"/>
              </w:tabs>
              <w:jc w:val="center"/>
              <w:cnfStyle w:val="000000100000"/>
              <w:rPr>
                <w:rFonts w:ascii="Times New Roman" w:hAnsi="Times New Roman" w:cs="Times New Roman"/>
                <w:sz w:val="28"/>
                <w:szCs w:val="28"/>
                <w:lang w:val="en-US"/>
              </w:rPr>
            </w:pPr>
            <w:r>
              <w:rPr>
                <w:rFonts w:ascii="Times New Roman" w:hAnsi="Times New Roman" w:cs="Times New Roman"/>
                <w:sz w:val="28"/>
                <w:szCs w:val="28"/>
                <w:lang w:val="en-US"/>
              </w:rPr>
              <w:t>R=</w:t>
            </w:r>
            <m:oMath>
              <m:r>
                <w:rPr>
                  <w:rFonts w:ascii="Cambria Math" w:hAnsi="Cambria Math" w:cs="Times New Roman"/>
                  <w:sz w:val="28"/>
                  <w:szCs w:val="28"/>
                  <w:lang w:val="en-US"/>
                </w:rPr>
                <m:t>ρ</m:t>
              </m:r>
              <m:f>
                <m:fPr>
                  <m:ctrlPr>
                    <w:rPr>
                      <w:rFonts w:ascii="Cambria Math" w:hAnsi="Cambria Math" w:cs="Times New Roman"/>
                      <w:i/>
                      <w:sz w:val="28"/>
                      <w:szCs w:val="28"/>
                      <w:lang w:val="en-US"/>
                    </w:rPr>
                  </m:ctrlPr>
                </m:fPr>
                <m:num>
                  <m:r>
                    <w:rPr>
                      <w:rFonts w:ascii="Cambria Math" w:hAnsi="Cambria Math" w:cs="Times New Roman"/>
                      <w:sz w:val="28"/>
                      <w:szCs w:val="28"/>
                      <w:lang w:val="en-US"/>
                    </w:rPr>
                    <m:t>I</m:t>
                  </m:r>
                </m:num>
                <m:den>
                  <m:r>
                    <w:rPr>
                      <w:rFonts w:ascii="Cambria Math" w:hAnsi="Cambria Math" w:cs="Times New Roman"/>
                      <w:sz w:val="28"/>
                      <w:szCs w:val="28"/>
                      <w:lang w:val="en-US"/>
                    </w:rPr>
                    <m:t>S</m:t>
                  </m:r>
                </m:den>
              </m:f>
            </m:oMath>
          </w:p>
        </w:tc>
        <w:tc>
          <w:tcPr>
            <w:tcW w:w="1914" w:type="dxa"/>
          </w:tcPr>
          <w:p w:rsidR="0022289E" w:rsidRDefault="0022289E" w:rsidP="005463F2">
            <w:pPr>
              <w:tabs>
                <w:tab w:val="left" w:pos="1272"/>
              </w:tabs>
              <w:jc w:val="center"/>
              <w:cnfStyle w:val="000000100000"/>
              <w:rPr>
                <w:rFonts w:ascii="Times New Roman" w:hAnsi="Times New Roman" w:cs="Times New Roman"/>
                <w:sz w:val="28"/>
                <w:szCs w:val="28"/>
              </w:rPr>
            </w:pPr>
            <w:r>
              <w:rPr>
                <w:rFonts w:ascii="Times New Roman" w:hAnsi="Times New Roman" w:cs="Times New Roman"/>
                <w:sz w:val="28"/>
                <w:szCs w:val="28"/>
              </w:rPr>
              <w:t>Ом</w:t>
            </w:r>
          </w:p>
        </w:tc>
        <w:tc>
          <w:tcPr>
            <w:tcW w:w="1915" w:type="dxa"/>
          </w:tcPr>
          <w:p w:rsidR="0022289E" w:rsidRDefault="0022289E" w:rsidP="005463F2">
            <w:pPr>
              <w:tabs>
                <w:tab w:val="left" w:pos="1272"/>
              </w:tabs>
              <w:jc w:val="center"/>
              <w:cnfStyle w:val="000000100000"/>
              <w:rPr>
                <w:rFonts w:ascii="Times New Roman" w:hAnsi="Times New Roman" w:cs="Times New Roman"/>
                <w:sz w:val="28"/>
                <w:szCs w:val="28"/>
              </w:rPr>
            </w:pPr>
            <w:r>
              <w:rPr>
                <w:rFonts w:ascii="Times New Roman" w:hAnsi="Times New Roman" w:cs="Times New Roman"/>
                <w:sz w:val="28"/>
                <w:szCs w:val="28"/>
              </w:rPr>
              <w:t>Омметр</w:t>
            </w:r>
          </w:p>
        </w:tc>
      </w:tr>
    </w:tbl>
    <w:p w:rsidR="0022289E" w:rsidRDefault="0022289E" w:rsidP="0022289E">
      <w:pPr>
        <w:rPr>
          <w:rFonts w:ascii="Times New Roman" w:hAnsi="Times New Roman" w:cs="Times New Roman"/>
          <w:sz w:val="28"/>
          <w:szCs w:val="28"/>
        </w:rPr>
      </w:pPr>
    </w:p>
    <w:p w:rsidR="0022289E" w:rsidRPr="0022289E" w:rsidRDefault="0022289E" w:rsidP="0022289E">
      <w:pPr>
        <w:rPr>
          <w:rFonts w:ascii="Times New Roman" w:hAnsi="Times New Roman" w:cs="Times New Roman"/>
          <w:b/>
          <w:sz w:val="28"/>
          <w:szCs w:val="28"/>
        </w:rPr>
      </w:pPr>
      <w:r w:rsidRPr="0022289E">
        <w:rPr>
          <w:rFonts w:ascii="Times New Roman" w:hAnsi="Times New Roman" w:cs="Times New Roman"/>
          <w:b/>
          <w:sz w:val="28"/>
          <w:szCs w:val="28"/>
        </w:rPr>
        <w:t>«Қатені тап» ойыны.</w:t>
      </w:r>
    </w:p>
    <w:tbl>
      <w:tblPr>
        <w:tblW w:w="10706" w:type="dxa"/>
        <w:tblLayout w:type="fixed"/>
        <w:tblCellMar>
          <w:left w:w="0" w:type="dxa"/>
          <w:right w:w="0" w:type="dxa"/>
        </w:tblCellMar>
        <w:tblLook w:val="04A0"/>
      </w:tblPr>
      <w:tblGrid>
        <w:gridCol w:w="838"/>
        <w:gridCol w:w="6410"/>
        <w:gridCol w:w="1842"/>
        <w:gridCol w:w="1616"/>
      </w:tblGrid>
      <w:tr w:rsidR="0022289E" w:rsidRPr="0022289E" w:rsidTr="0022289E">
        <w:trPr>
          <w:trHeight w:val="299"/>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Р.с</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Тапсырма</w:t>
            </w:r>
            <w:r w:rsidRPr="0022289E">
              <w:rPr>
                <w:rFonts w:ascii="Times New Roman" w:hAnsi="Times New Roman" w:cs="Times New Roman"/>
                <w:b/>
                <w:bCs/>
                <w:sz w:val="28"/>
                <w:szCs w:val="28"/>
                <w:lang w:val="ru-RU"/>
              </w:rPr>
              <w:t xml:space="preserve"> </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Иә</w:t>
            </w: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Жоқ</w:t>
            </w:r>
            <w:r w:rsidRPr="0022289E">
              <w:rPr>
                <w:rFonts w:ascii="Times New Roman" w:hAnsi="Times New Roman" w:cs="Times New Roman"/>
                <w:b/>
                <w:bCs/>
                <w:sz w:val="28"/>
                <w:szCs w:val="28"/>
                <w:lang w:val="ru-RU"/>
              </w:rPr>
              <w:t xml:space="preserve"> </w:t>
            </w: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1</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Заттың үш күйі бар</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lastRenderedPageBreak/>
              <w:t xml:space="preserve">    2</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Қуаттың өлшем бірлігі – Вольт</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3</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1 Ватт=1ампер·1вольт</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4</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Ток күшін анықтаған ғалым – Андре Мари</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5</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Меншікті кедергінің өлшем бірлігі – Ом•м </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6</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Біз тұрған планета Жер</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7</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Токты өлшейтін құрал – Ваттметр</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8</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1Дж=1А·1В·1с</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9</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Кедергіні анықтаған ғалым – Георг Симон</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r w:rsidR="0022289E" w:rsidRPr="0022289E" w:rsidTr="0022289E">
        <w:trPr>
          <w:trHeight w:val="632"/>
        </w:trPr>
        <w:tc>
          <w:tcPr>
            <w:tcW w:w="838"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   10</w:t>
            </w:r>
            <w:r w:rsidRPr="0022289E">
              <w:rPr>
                <w:rFonts w:ascii="Times New Roman" w:hAnsi="Times New Roman" w:cs="Times New Roman"/>
                <w:b/>
                <w:bCs/>
                <w:sz w:val="28"/>
                <w:szCs w:val="28"/>
                <w:lang w:val="ru-RU"/>
              </w:rPr>
              <w:t xml:space="preserve"> </w:t>
            </w:r>
          </w:p>
        </w:tc>
        <w:tc>
          <w:tcPr>
            <w:tcW w:w="6410"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BE0031" w:rsidRPr="0022289E" w:rsidRDefault="0022289E" w:rsidP="0022289E">
            <w:pPr>
              <w:rPr>
                <w:rFonts w:ascii="Times New Roman" w:hAnsi="Times New Roman" w:cs="Times New Roman"/>
                <w:sz w:val="28"/>
                <w:szCs w:val="28"/>
                <w:lang w:val="ru-RU"/>
              </w:rPr>
            </w:pPr>
            <w:r w:rsidRPr="0022289E">
              <w:rPr>
                <w:rFonts w:ascii="Times New Roman" w:hAnsi="Times New Roman" w:cs="Times New Roman"/>
                <w:b/>
                <w:bCs/>
                <w:sz w:val="28"/>
                <w:szCs w:val="28"/>
              </w:rPr>
              <w:t xml:space="preserve">Ток күші:I=q/t </w:t>
            </w:r>
          </w:p>
        </w:tc>
        <w:tc>
          <w:tcPr>
            <w:tcW w:w="1842"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c>
          <w:tcPr>
            <w:tcW w:w="1616" w:type="dxa"/>
            <w:tcBorders>
              <w:top w:val="single" w:sz="6" w:space="0" w:color="4A7EBB"/>
              <w:left w:val="single" w:sz="6" w:space="0" w:color="4A7EBB"/>
              <w:bottom w:val="single" w:sz="6" w:space="0" w:color="4A7EBB"/>
              <w:right w:val="single" w:sz="6" w:space="0" w:color="4A7EBB"/>
            </w:tcBorders>
            <w:shd w:val="clear" w:color="auto" w:fill="auto"/>
            <w:tcMar>
              <w:top w:w="18" w:type="dxa"/>
              <w:left w:w="18" w:type="dxa"/>
              <w:bottom w:w="0" w:type="dxa"/>
              <w:right w:w="18" w:type="dxa"/>
            </w:tcMar>
            <w:hideMark/>
          </w:tcPr>
          <w:p w:rsidR="0022289E" w:rsidRPr="0022289E" w:rsidRDefault="0022289E" w:rsidP="0022289E">
            <w:pPr>
              <w:rPr>
                <w:rFonts w:ascii="Times New Roman" w:hAnsi="Times New Roman" w:cs="Times New Roman"/>
                <w:sz w:val="28"/>
                <w:szCs w:val="28"/>
                <w:lang w:val="ru-RU"/>
              </w:rPr>
            </w:pPr>
          </w:p>
        </w:tc>
      </w:tr>
    </w:tbl>
    <w:p w:rsidR="0022289E" w:rsidRPr="0022289E" w:rsidRDefault="0022289E" w:rsidP="0022289E">
      <w:pPr>
        <w:rPr>
          <w:rFonts w:ascii="Times New Roman" w:hAnsi="Times New Roman" w:cs="Times New Roman"/>
          <w:sz w:val="28"/>
          <w:szCs w:val="28"/>
          <w:lang w:val="ru-RU"/>
        </w:rPr>
      </w:pPr>
    </w:p>
    <w:p w:rsidR="005B3E87" w:rsidRPr="00375D48" w:rsidRDefault="005B3E87" w:rsidP="0022289E">
      <w:pPr>
        <w:tabs>
          <w:tab w:val="left" w:pos="1459"/>
        </w:tabs>
        <w:spacing w:after="0" w:line="240" w:lineRule="auto"/>
        <w:rPr>
          <w:rFonts w:ascii="Times New Roman" w:hAnsi="Times New Roman" w:cs="Times New Roman"/>
          <w:b/>
          <w:color w:val="000000" w:themeColor="text1"/>
          <w:sz w:val="28"/>
          <w:szCs w:val="28"/>
        </w:rPr>
      </w:pPr>
      <w:r w:rsidRPr="00375D48">
        <w:rPr>
          <w:rFonts w:ascii="Times New Roman" w:hAnsi="Times New Roman" w:cs="Times New Roman"/>
          <w:b/>
          <w:color w:val="000000" w:themeColor="text1"/>
          <w:sz w:val="28"/>
          <w:szCs w:val="28"/>
        </w:rPr>
        <w:t>Жаңа сабақ.</w:t>
      </w:r>
    </w:p>
    <w:p w:rsidR="005B3E87" w:rsidRPr="00375D48" w:rsidRDefault="005B3E87" w:rsidP="0022289E">
      <w:pPr>
        <w:tabs>
          <w:tab w:val="left" w:pos="1459"/>
        </w:tabs>
        <w:spacing w:after="0" w:line="240" w:lineRule="auto"/>
        <w:rPr>
          <w:rFonts w:ascii="Times New Roman" w:hAnsi="Times New Roman" w:cs="Times New Roman"/>
          <w:b/>
          <w:color w:val="000000" w:themeColor="text1"/>
          <w:sz w:val="28"/>
          <w:szCs w:val="28"/>
        </w:rPr>
      </w:pPr>
      <w:r w:rsidRPr="00375D48">
        <w:rPr>
          <w:rFonts w:ascii="Times New Roman" w:hAnsi="Times New Roman" w:cs="Times New Roman"/>
          <w:b/>
          <w:color w:val="000000" w:themeColor="text1"/>
          <w:sz w:val="28"/>
          <w:szCs w:val="28"/>
        </w:rPr>
        <w:t>ІІІ. Мағынаны тану бөлімі.</w:t>
      </w:r>
    </w:p>
    <w:p w:rsidR="0022289E" w:rsidRPr="00CD1ED0" w:rsidRDefault="0022289E" w:rsidP="0022289E">
      <w:pPr>
        <w:tabs>
          <w:tab w:val="left" w:pos="1459"/>
        </w:tabs>
        <w:spacing w:after="0" w:line="240" w:lineRule="auto"/>
        <w:rPr>
          <w:rFonts w:ascii="Times New Roman" w:hAnsi="Times New Roman" w:cs="Times New Roman"/>
          <w:color w:val="000000" w:themeColor="text1"/>
          <w:sz w:val="28"/>
          <w:szCs w:val="28"/>
        </w:rPr>
      </w:pPr>
    </w:p>
    <w:p w:rsidR="0022289E" w:rsidRPr="005B3E87" w:rsidRDefault="0022289E" w:rsidP="0022289E">
      <w:pPr>
        <w:tabs>
          <w:tab w:val="left" w:pos="1459"/>
        </w:tabs>
        <w:spacing w:after="0" w:line="240" w:lineRule="auto"/>
        <w:rPr>
          <w:rFonts w:ascii="Times New Roman" w:hAnsi="Times New Roman" w:cs="Times New Roman"/>
          <w:color w:val="000000" w:themeColor="text1"/>
          <w:sz w:val="28"/>
          <w:szCs w:val="28"/>
        </w:rPr>
      </w:pPr>
      <w:r w:rsidRPr="00CD1ED0">
        <w:rPr>
          <w:rFonts w:ascii="Times New Roman" w:hAnsi="Times New Roman" w:cs="Times New Roman"/>
          <w:color w:val="000000" w:themeColor="text1"/>
          <w:sz w:val="28"/>
          <w:szCs w:val="28"/>
        </w:rPr>
        <w:t xml:space="preserve">                    U= </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А</m:t>
            </m:r>
          </m:num>
          <m:den>
            <m:r>
              <m:rPr>
                <m:scr m:val="script"/>
              </m:rPr>
              <w:rPr>
                <w:rFonts w:ascii="Cambria Math" w:hAnsi="Cambria Math" w:cs="Times New Roman"/>
                <w:color w:val="000000" w:themeColor="text1"/>
                <w:sz w:val="28"/>
                <w:szCs w:val="28"/>
              </w:rPr>
              <m:t>q</m:t>
            </m:r>
          </m:den>
        </m:f>
      </m:oMath>
    </w:p>
    <w:p w:rsidR="0022289E" w:rsidRPr="005B3E87" w:rsidRDefault="00BE0031" w:rsidP="0022289E">
      <w:pPr>
        <w:tabs>
          <w:tab w:val="left" w:pos="1459"/>
        </w:tabs>
        <w:spacing w:after="0" w:line="240" w:lineRule="auto"/>
        <w:rPr>
          <w:rFonts w:ascii="Times New Roman" w:hAnsi="Times New Roman" w:cs="Times New Roman"/>
          <w:color w:val="000000" w:themeColor="text1"/>
          <w:sz w:val="28"/>
          <w:szCs w:val="28"/>
        </w:rPr>
      </w:pPr>
      <w:r w:rsidRPr="00BE0031">
        <w:rPr>
          <w:rFonts w:ascii="Times New Roman" w:hAnsi="Times New Roman" w:cs="Times New Roman"/>
          <w:noProof/>
          <w:color w:val="000000" w:themeColor="text1"/>
          <w:sz w:val="28"/>
          <w:szCs w:val="28"/>
        </w:rPr>
        <w:pict>
          <v:shape id="_x0000_s1042" type="#_x0000_t32" style="position:absolute;margin-left:87.95pt;margin-top:2.6pt;width:.95pt;height:19.65pt;z-index:251677696" o:connectortype="straight">
            <v:stroke endarrow="block"/>
          </v:shape>
        </w:pict>
      </w:r>
    </w:p>
    <w:p w:rsidR="0022289E" w:rsidRPr="005B3E87" w:rsidRDefault="0022289E" w:rsidP="0022289E">
      <w:pPr>
        <w:tabs>
          <w:tab w:val="left" w:pos="1459"/>
        </w:tabs>
        <w:spacing w:after="0" w:line="240" w:lineRule="auto"/>
        <w:rPr>
          <w:rFonts w:ascii="Times New Roman" w:hAnsi="Times New Roman" w:cs="Times New Roman"/>
          <w:color w:val="000000" w:themeColor="text1"/>
          <w:sz w:val="28"/>
          <w:szCs w:val="28"/>
        </w:rPr>
      </w:pPr>
      <w:r w:rsidRPr="005B3E87">
        <w:rPr>
          <w:rFonts w:ascii="Times New Roman" w:hAnsi="Times New Roman" w:cs="Times New Roman"/>
          <w:color w:val="000000" w:themeColor="text1"/>
          <w:sz w:val="28"/>
          <w:szCs w:val="28"/>
        </w:rPr>
        <w:t xml:space="preserve">                    </w:t>
      </w:r>
      <w:r w:rsidRPr="00CD1ED0">
        <w:rPr>
          <w:rFonts w:ascii="Times New Roman" w:hAnsi="Times New Roman" w:cs="Times New Roman"/>
          <w:color w:val="000000" w:themeColor="text1"/>
          <w:sz w:val="28"/>
          <w:szCs w:val="28"/>
        </w:rPr>
        <w:t xml:space="preserve">А = </w:t>
      </w:r>
      <w:r w:rsidRPr="005B3E87">
        <w:rPr>
          <w:rFonts w:ascii="Times New Roman" w:hAnsi="Times New Roman" w:cs="Times New Roman"/>
          <w:color w:val="000000" w:themeColor="text1"/>
          <w:sz w:val="28"/>
          <w:szCs w:val="28"/>
        </w:rPr>
        <w:t>q ∙ U</w:t>
      </w:r>
    </w:p>
    <w:p w:rsidR="0022289E" w:rsidRPr="005B3E87" w:rsidRDefault="00BE0031" w:rsidP="0022289E">
      <w:pPr>
        <w:tabs>
          <w:tab w:val="left" w:pos="1459"/>
        </w:tabs>
        <w:spacing w:after="0" w:line="240" w:lineRule="auto"/>
        <w:rPr>
          <w:rFonts w:ascii="Times New Roman" w:hAnsi="Times New Roman" w:cs="Times New Roman"/>
          <w:color w:val="000000" w:themeColor="text1"/>
          <w:sz w:val="28"/>
          <w:szCs w:val="28"/>
        </w:rPr>
      </w:pPr>
      <w:r w:rsidRPr="00BE0031">
        <w:rPr>
          <w:rFonts w:ascii="Times New Roman" w:hAnsi="Times New Roman" w:cs="Times New Roman"/>
          <w:noProof/>
          <w:color w:val="000000" w:themeColor="text1"/>
          <w:sz w:val="28"/>
          <w:szCs w:val="28"/>
        </w:rPr>
        <w:pict>
          <v:shape id="_x0000_s1043" type="#_x0000_t32" style="position:absolute;margin-left:101.95pt;margin-top:.4pt;width:0;height:17.75pt;z-index:251678720" o:connectortype="straight">
            <v:stroke endarrow="block"/>
          </v:shape>
        </w:pict>
      </w:r>
    </w:p>
    <w:p w:rsidR="0022289E" w:rsidRPr="005B3E87" w:rsidRDefault="0022289E" w:rsidP="0022289E">
      <w:pPr>
        <w:tabs>
          <w:tab w:val="left" w:pos="1459"/>
        </w:tabs>
        <w:spacing w:after="0" w:line="240" w:lineRule="auto"/>
        <w:rPr>
          <w:rFonts w:ascii="Times New Roman" w:hAnsi="Times New Roman" w:cs="Times New Roman"/>
          <w:color w:val="000000" w:themeColor="text1"/>
          <w:sz w:val="28"/>
          <w:szCs w:val="28"/>
        </w:rPr>
      </w:pPr>
      <w:r w:rsidRPr="005B3E87">
        <w:rPr>
          <w:rFonts w:ascii="Times New Roman" w:hAnsi="Times New Roman" w:cs="Times New Roman"/>
          <w:color w:val="000000" w:themeColor="text1"/>
          <w:sz w:val="28"/>
          <w:szCs w:val="28"/>
        </w:rPr>
        <w:t xml:space="preserve">               q=</w:t>
      </w:r>
      <m:oMath>
        <m:r>
          <m:rPr>
            <m:scr m:val="script"/>
          </m:rPr>
          <w:rPr>
            <w:rFonts w:ascii="Cambria Math" w:hAnsi="Cambria Math" w:cs="Times New Roman"/>
            <w:color w:val="000000" w:themeColor="text1"/>
            <w:sz w:val="28"/>
            <w:szCs w:val="28"/>
          </w:rPr>
          <m:t>I</m:t>
        </m:r>
      </m:oMath>
      <w:r w:rsidRPr="005B3E87">
        <w:rPr>
          <w:rFonts w:ascii="Times New Roman" w:hAnsi="Times New Roman" w:cs="Times New Roman"/>
          <w:color w:val="000000" w:themeColor="text1"/>
          <w:sz w:val="28"/>
          <w:szCs w:val="28"/>
        </w:rPr>
        <w:t xml:space="preserve"> ∙t =&gt; A=</w:t>
      </w:r>
      <m:oMath>
        <m:r>
          <m:rPr>
            <m:scr m:val="script"/>
          </m:rPr>
          <w:rPr>
            <w:rFonts w:ascii="Cambria Math" w:hAnsi="Cambria Math" w:cs="Times New Roman"/>
            <w:color w:val="000000" w:themeColor="text1"/>
            <w:sz w:val="28"/>
            <w:szCs w:val="28"/>
          </w:rPr>
          <m:t>I</m:t>
        </m:r>
      </m:oMath>
      <w:r w:rsidRPr="005B3E87">
        <w:rPr>
          <w:rFonts w:ascii="Times New Roman" w:hAnsi="Times New Roman" w:cs="Times New Roman"/>
          <w:color w:val="000000" w:themeColor="text1"/>
          <w:sz w:val="28"/>
          <w:szCs w:val="28"/>
        </w:rPr>
        <w:t>Ut</w:t>
      </w:r>
    </w:p>
    <w:p w:rsidR="0022289E" w:rsidRPr="00CD1ED0" w:rsidRDefault="0022289E" w:rsidP="0022289E">
      <w:pPr>
        <w:tabs>
          <w:tab w:val="left" w:pos="1459"/>
        </w:tabs>
        <w:spacing w:after="0" w:line="240" w:lineRule="auto"/>
        <w:rPr>
          <w:rFonts w:ascii="Times New Roman" w:hAnsi="Times New Roman" w:cs="Times New Roman"/>
          <w:color w:val="000000" w:themeColor="text1"/>
          <w:sz w:val="28"/>
          <w:szCs w:val="28"/>
        </w:rPr>
      </w:pPr>
      <w:r w:rsidRPr="00CD1ED0">
        <w:rPr>
          <w:rFonts w:ascii="Times New Roman" w:hAnsi="Times New Roman" w:cs="Times New Roman"/>
          <w:color w:val="000000" w:themeColor="text1"/>
          <w:sz w:val="28"/>
          <w:szCs w:val="28"/>
        </w:rPr>
        <w:t>1Дж= 1А∙1В∙1 сек</w:t>
      </w:r>
    </w:p>
    <w:p w:rsidR="0022289E" w:rsidRPr="00CD1ED0" w:rsidRDefault="0022289E" w:rsidP="0022289E">
      <w:pPr>
        <w:tabs>
          <w:tab w:val="left" w:pos="1459"/>
        </w:tabs>
        <w:spacing w:after="0" w:line="240" w:lineRule="auto"/>
        <w:rPr>
          <w:rFonts w:ascii="Times New Roman" w:hAnsi="Times New Roman" w:cs="Times New Roman"/>
          <w:color w:val="000000" w:themeColor="text1"/>
          <w:sz w:val="28"/>
          <w:szCs w:val="28"/>
        </w:rPr>
      </w:pPr>
      <m:oMath>
        <m:r>
          <m:rPr>
            <m:scr m:val="script"/>
          </m:rPr>
          <w:rPr>
            <w:rFonts w:ascii="Cambria Math" w:hAnsi="Cambria Math" w:cs="Times New Roman"/>
            <w:color w:val="000000" w:themeColor="text1"/>
            <w:sz w:val="28"/>
            <w:szCs w:val="28"/>
          </w:rPr>
          <m:t>I=</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U</m:t>
            </m:r>
          </m:num>
          <m:den>
            <m:r>
              <w:rPr>
                <w:rFonts w:ascii="Cambria Math" w:hAnsi="Cambria Math" w:cs="Times New Roman"/>
                <w:color w:val="000000" w:themeColor="text1"/>
                <w:sz w:val="28"/>
                <w:szCs w:val="28"/>
              </w:rPr>
              <m:t>R</m:t>
            </m:r>
          </m:den>
        </m:f>
      </m:oMath>
      <w:r w:rsidRPr="00CD1ED0">
        <w:rPr>
          <w:rFonts w:ascii="Times New Roman" w:hAnsi="Times New Roman" w:cs="Times New Roman"/>
          <w:color w:val="000000" w:themeColor="text1"/>
          <w:sz w:val="28"/>
          <w:szCs w:val="28"/>
        </w:rPr>
        <w:t xml:space="preserve"> =&gt; U=</w:t>
      </w:r>
      <m:oMath>
        <m:r>
          <m:rPr>
            <m:scr m:val="script"/>
          </m:rPr>
          <w:rPr>
            <w:rFonts w:ascii="Cambria Math" w:hAnsi="Cambria Math" w:cs="Times New Roman"/>
            <w:color w:val="000000" w:themeColor="text1"/>
            <w:sz w:val="28"/>
            <w:szCs w:val="28"/>
          </w:rPr>
          <m:t>I</m:t>
        </m:r>
      </m:oMath>
      <w:r w:rsidRPr="00CD1ED0">
        <w:rPr>
          <w:rFonts w:ascii="Times New Roman" w:hAnsi="Times New Roman" w:cs="Times New Roman"/>
          <w:color w:val="000000" w:themeColor="text1"/>
          <w:sz w:val="28"/>
          <w:szCs w:val="28"/>
        </w:rPr>
        <w:t>∙R=&gt; А =</w:t>
      </w:r>
      <m:oMath>
        <m:sSup>
          <m:sSupPr>
            <m:ctrlPr>
              <w:rPr>
                <w:rFonts w:ascii="Cambria Math" w:hAnsi="Cambria Math" w:cs="Times New Roman"/>
                <w:i/>
                <w:color w:val="000000" w:themeColor="text1"/>
                <w:sz w:val="28"/>
                <w:szCs w:val="28"/>
              </w:rPr>
            </m:ctrlPr>
          </m:sSupPr>
          <m:e>
            <m:r>
              <m:rPr>
                <m:scr m:val="script"/>
              </m:rPr>
              <w:rPr>
                <w:rFonts w:ascii="Cambria Math" w:hAnsi="Cambria Math" w:cs="Times New Roman"/>
                <w:color w:val="000000" w:themeColor="text1"/>
                <w:sz w:val="28"/>
                <w:szCs w:val="28"/>
              </w:rPr>
              <m:t>I</m:t>
            </m:r>
          </m:e>
          <m:sup>
            <m:r>
              <w:rPr>
                <w:rFonts w:ascii="Cambria Math" w:hAnsi="Cambria Math" w:cs="Times New Roman"/>
                <w:color w:val="000000" w:themeColor="text1"/>
                <w:sz w:val="28"/>
                <w:szCs w:val="28"/>
              </w:rPr>
              <m:t>2</m:t>
            </m:r>
          </m:sup>
        </m:sSup>
      </m:oMath>
      <w:r w:rsidRPr="00CD1ED0">
        <w:rPr>
          <w:rFonts w:ascii="Times New Roman" w:hAnsi="Times New Roman" w:cs="Times New Roman"/>
          <w:color w:val="000000" w:themeColor="text1"/>
          <w:sz w:val="28"/>
          <w:szCs w:val="28"/>
        </w:rPr>
        <w:t>Rt;     А=</w:t>
      </w:r>
      <m:oMath>
        <m:f>
          <m:fPr>
            <m:ctrlPr>
              <w:rPr>
                <w:rFonts w:ascii="Cambria Math" w:hAnsi="Cambria Math" w:cs="Times New Roman"/>
                <w:i/>
                <w:color w:val="000000" w:themeColor="text1"/>
                <w:sz w:val="28"/>
                <w:szCs w:val="28"/>
              </w:rPr>
            </m:ctrlPr>
          </m:fPr>
          <m:num>
            <m:sSup>
              <m:sSupPr>
                <m:ctrlPr>
                  <w:rPr>
                    <w:rFonts w:ascii="Cambria Math" w:hAnsi="Cambria Math" w:cs="Times New Roman"/>
                    <w:i/>
                    <w:color w:val="000000" w:themeColor="text1"/>
                    <w:sz w:val="28"/>
                    <w:szCs w:val="28"/>
                  </w:rPr>
                </m:ctrlPr>
              </m:sSupPr>
              <m:e>
                <m:r>
                  <w:rPr>
                    <w:rFonts w:ascii="Cambria Math" w:hAnsi="Cambria Math" w:cs="Times New Roman"/>
                    <w:color w:val="000000" w:themeColor="text1"/>
                    <w:sz w:val="28"/>
                    <w:szCs w:val="28"/>
                  </w:rPr>
                  <m:t>U</m:t>
                </m:r>
              </m:e>
              <m:sup>
                <m:r>
                  <w:rPr>
                    <w:rFonts w:ascii="Cambria Math" w:hAnsi="Cambria Math" w:cs="Times New Roman"/>
                    <w:color w:val="000000" w:themeColor="text1"/>
                    <w:sz w:val="28"/>
                    <w:szCs w:val="28"/>
                  </w:rPr>
                  <m:t>2</m:t>
                </m:r>
              </m:sup>
            </m:sSup>
          </m:num>
          <m:den>
            <m:r>
              <w:rPr>
                <w:rFonts w:ascii="Cambria Math" w:hAnsi="Cambria Math" w:cs="Times New Roman"/>
                <w:color w:val="000000" w:themeColor="text1"/>
                <w:sz w:val="28"/>
                <w:szCs w:val="28"/>
              </w:rPr>
              <m:t>R</m:t>
            </m:r>
          </m:den>
        </m:f>
      </m:oMath>
      <w:r w:rsidRPr="00CD1ED0">
        <w:rPr>
          <w:rFonts w:ascii="Times New Roman" w:hAnsi="Times New Roman" w:cs="Times New Roman"/>
          <w:color w:val="000000" w:themeColor="text1"/>
          <w:sz w:val="28"/>
          <w:szCs w:val="28"/>
        </w:rPr>
        <w:t xml:space="preserve"> t</w:t>
      </w:r>
    </w:p>
    <w:p w:rsidR="0022289E" w:rsidRPr="00CD1ED0" w:rsidRDefault="0022289E" w:rsidP="0022289E">
      <w:pPr>
        <w:tabs>
          <w:tab w:val="left" w:pos="1459"/>
        </w:tabs>
        <w:spacing w:after="0" w:line="240" w:lineRule="auto"/>
        <w:rPr>
          <w:rFonts w:ascii="Times New Roman" w:hAnsi="Times New Roman" w:cs="Times New Roman"/>
          <w:color w:val="000000" w:themeColor="text1"/>
          <w:sz w:val="28"/>
          <w:szCs w:val="28"/>
        </w:rPr>
      </w:pPr>
    </w:p>
    <w:p w:rsidR="0022289E" w:rsidRPr="00CD1ED0" w:rsidRDefault="0022289E" w:rsidP="0022289E">
      <w:pPr>
        <w:tabs>
          <w:tab w:val="left" w:pos="1459"/>
        </w:tabs>
        <w:spacing w:after="0" w:line="240" w:lineRule="auto"/>
        <w:rPr>
          <w:rFonts w:ascii="Times New Roman" w:hAnsi="Times New Roman" w:cs="Times New Roman"/>
          <w:color w:val="000000" w:themeColor="text1"/>
          <w:sz w:val="28"/>
          <w:szCs w:val="28"/>
        </w:rPr>
      </w:pPr>
      <w:r w:rsidRPr="00CD1ED0">
        <w:rPr>
          <w:rFonts w:ascii="Times New Roman" w:hAnsi="Times New Roman" w:cs="Times New Roman"/>
          <w:color w:val="000000" w:themeColor="text1"/>
          <w:sz w:val="28"/>
          <w:szCs w:val="28"/>
        </w:rPr>
        <w:t>P=</w:t>
      </w:r>
      <m:oMath>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А</m:t>
            </m:r>
          </m:num>
          <m:den>
            <m:r>
              <w:rPr>
                <w:rFonts w:ascii="Cambria Math" w:hAnsi="Cambria Math" w:cs="Times New Roman"/>
                <w:color w:val="000000" w:themeColor="text1"/>
                <w:sz w:val="28"/>
                <w:szCs w:val="28"/>
              </w:rPr>
              <m:t>t</m:t>
            </m:r>
          </m:den>
        </m:f>
      </m:oMath>
      <w:r w:rsidRPr="00CD1ED0">
        <w:rPr>
          <w:rFonts w:ascii="Times New Roman" w:hAnsi="Times New Roman" w:cs="Times New Roman"/>
          <w:color w:val="000000" w:themeColor="text1"/>
          <w:sz w:val="28"/>
          <w:szCs w:val="28"/>
        </w:rPr>
        <w:t xml:space="preserve"> = </w:t>
      </w:r>
      <m:oMath>
        <m:r>
          <m:rPr>
            <m:scr m:val="script"/>
          </m:rPr>
          <w:rPr>
            <w:rFonts w:ascii="Cambria Math" w:hAnsi="Cambria Math" w:cs="Times New Roman"/>
            <w:color w:val="000000" w:themeColor="text1"/>
            <w:sz w:val="28"/>
            <w:szCs w:val="28"/>
          </w:rPr>
          <m:t>I</m:t>
        </m:r>
        <m:r>
          <w:rPr>
            <w:rFonts w:ascii="Cambria Math" w:hAnsi="Cambria Math" w:cs="Times New Roman"/>
            <w:color w:val="000000" w:themeColor="text1"/>
            <w:sz w:val="28"/>
            <w:szCs w:val="28"/>
          </w:rPr>
          <m:t>U</m:t>
        </m:r>
      </m:oMath>
    </w:p>
    <w:p w:rsidR="0022289E" w:rsidRPr="00CD1ED0" w:rsidRDefault="0022289E" w:rsidP="0022289E">
      <w:pPr>
        <w:tabs>
          <w:tab w:val="left" w:pos="1459"/>
        </w:tabs>
        <w:spacing w:after="0" w:line="240" w:lineRule="auto"/>
        <w:rPr>
          <w:rFonts w:ascii="Times New Roman" w:hAnsi="Times New Roman" w:cs="Times New Roman"/>
          <w:color w:val="000000" w:themeColor="text1"/>
          <w:sz w:val="28"/>
          <w:szCs w:val="28"/>
        </w:rPr>
      </w:pPr>
      <w:r w:rsidRPr="00CD1ED0">
        <w:rPr>
          <w:rFonts w:ascii="Times New Roman" w:hAnsi="Times New Roman" w:cs="Times New Roman"/>
          <w:color w:val="000000" w:themeColor="text1"/>
          <w:sz w:val="28"/>
          <w:szCs w:val="28"/>
        </w:rPr>
        <w:t>P=</w:t>
      </w:r>
      <m:oMath>
        <m:f>
          <m:fPr>
            <m:ctrlPr>
              <w:rPr>
                <w:rFonts w:ascii="Cambria Math" w:hAnsi="Cambria Math" w:cs="Times New Roman"/>
                <w:i/>
                <w:color w:val="000000" w:themeColor="text1"/>
                <w:sz w:val="28"/>
                <w:szCs w:val="28"/>
              </w:rPr>
            </m:ctrlPr>
          </m:fPr>
          <m:num>
            <m:sSup>
              <m:sSupPr>
                <m:ctrlPr>
                  <w:rPr>
                    <w:rFonts w:ascii="Cambria Math" w:hAnsi="Cambria Math" w:cs="Times New Roman"/>
                    <w:i/>
                    <w:color w:val="000000" w:themeColor="text1"/>
                    <w:sz w:val="28"/>
                    <w:szCs w:val="28"/>
                  </w:rPr>
                </m:ctrlPr>
              </m:sSupPr>
              <m:e>
                <m:r>
                  <w:rPr>
                    <w:rFonts w:ascii="Cambria Math" w:hAnsi="Cambria Math" w:cs="Times New Roman"/>
                    <w:color w:val="000000" w:themeColor="text1"/>
                    <w:sz w:val="28"/>
                    <w:szCs w:val="28"/>
                  </w:rPr>
                  <m:t>U</m:t>
                </m:r>
              </m:e>
              <m:sup>
                <m:r>
                  <w:rPr>
                    <w:rFonts w:ascii="Cambria Math" w:hAnsi="Cambria Math" w:cs="Times New Roman"/>
                    <w:color w:val="000000" w:themeColor="text1"/>
                    <w:sz w:val="28"/>
                    <w:szCs w:val="28"/>
                  </w:rPr>
                  <m:t>2</m:t>
                </m:r>
              </m:sup>
            </m:sSup>
          </m:num>
          <m:den>
            <m:r>
              <w:rPr>
                <w:rFonts w:ascii="Cambria Math" w:hAnsi="Cambria Math" w:cs="Times New Roman"/>
                <w:color w:val="000000" w:themeColor="text1"/>
                <w:sz w:val="28"/>
                <w:szCs w:val="28"/>
              </w:rPr>
              <m:t>R</m:t>
            </m:r>
          </m:den>
        </m:f>
      </m:oMath>
      <w:r w:rsidRPr="00CD1ED0">
        <w:rPr>
          <w:rFonts w:ascii="Times New Roman" w:hAnsi="Times New Roman" w:cs="Times New Roman"/>
          <w:color w:val="000000" w:themeColor="text1"/>
          <w:sz w:val="28"/>
          <w:szCs w:val="28"/>
        </w:rPr>
        <w:t xml:space="preserve">  және P=</w:t>
      </w:r>
      <m:oMath>
        <m:r>
          <m:rPr>
            <m:scr m:val="script"/>
          </m:rPr>
          <w:rPr>
            <w:rFonts w:ascii="Cambria Math" w:hAnsi="Cambria Math" w:cs="Times New Roman"/>
            <w:color w:val="000000" w:themeColor="text1"/>
            <w:sz w:val="28"/>
            <w:szCs w:val="28"/>
          </w:rPr>
          <m:t>I</m:t>
        </m:r>
      </m:oMath>
      <w:r w:rsidRPr="00CD1ED0">
        <w:rPr>
          <w:rFonts w:ascii="Times New Roman" w:hAnsi="Times New Roman" w:cs="Times New Roman"/>
          <w:color w:val="000000" w:themeColor="text1"/>
          <w:sz w:val="28"/>
          <w:szCs w:val="28"/>
          <w:vertAlign w:val="superscript"/>
        </w:rPr>
        <w:t>2</w:t>
      </w:r>
      <w:r w:rsidRPr="00CD1ED0">
        <w:rPr>
          <w:rFonts w:ascii="Times New Roman" w:hAnsi="Times New Roman" w:cs="Times New Roman"/>
          <w:color w:val="000000" w:themeColor="text1"/>
          <w:sz w:val="28"/>
          <w:szCs w:val="28"/>
        </w:rPr>
        <w:t>∙R</w:t>
      </w:r>
    </w:p>
    <w:p w:rsidR="0022289E" w:rsidRPr="00CD1ED0" w:rsidRDefault="0022289E" w:rsidP="0022289E">
      <w:pPr>
        <w:tabs>
          <w:tab w:val="left" w:pos="1459"/>
        </w:tabs>
        <w:spacing w:after="0" w:line="240" w:lineRule="auto"/>
        <w:rPr>
          <w:rFonts w:ascii="Times New Roman" w:hAnsi="Times New Roman" w:cs="Times New Roman"/>
          <w:color w:val="000000" w:themeColor="text1"/>
          <w:sz w:val="28"/>
          <w:szCs w:val="28"/>
        </w:rPr>
      </w:pPr>
      <w:r w:rsidRPr="00CD1ED0">
        <w:rPr>
          <w:rFonts w:ascii="Times New Roman" w:hAnsi="Times New Roman" w:cs="Times New Roman"/>
          <w:color w:val="000000" w:themeColor="text1"/>
          <w:sz w:val="28"/>
          <w:szCs w:val="28"/>
        </w:rPr>
        <w:t>1 Вт = 1А∙1В</w:t>
      </w:r>
    </w:p>
    <w:p w:rsidR="00365426" w:rsidRPr="00375D48" w:rsidRDefault="0022289E" w:rsidP="005B3E87">
      <w:pPr>
        <w:tabs>
          <w:tab w:val="left" w:pos="851"/>
        </w:tabs>
        <w:spacing w:after="0" w:line="240" w:lineRule="auto"/>
        <w:jc w:val="both"/>
        <w:rPr>
          <w:rFonts w:ascii="Times New Roman" w:hAnsi="Times New Roman" w:cs="Times New Roman"/>
          <w:b/>
          <w:color w:val="000000" w:themeColor="text1"/>
          <w:sz w:val="28"/>
          <w:szCs w:val="28"/>
        </w:rPr>
      </w:pPr>
      <w:r w:rsidRPr="00CD1ED0">
        <w:rPr>
          <w:rFonts w:ascii="Times New Roman" w:hAnsi="Times New Roman" w:cs="Times New Roman"/>
          <w:color w:val="000000" w:themeColor="text1"/>
          <w:sz w:val="28"/>
          <w:szCs w:val="28"/>
        </w:rPr>
        <w:tab/>
      </w:r>
      <w:r w:rsidRPr="00375D48">
        <w:rPr>
          <w:rFonts w:ascii="Times New Roman" w:hAnsi="Times New Roman" w:cs="Times New Roman"/>
          <w:b/>
          <w:color w:val="000000" w:themeColor="text1"/>
          <w:sz w:val="28"/>
          <w:szCs w:val="28"/>
        </w:rPr>
        <w:t>Токтың қуатын өлшеуге арналған аспапты ваттметр деп атайды. Токтың жұмысын өлшеуге арналған құрал электр санауыш деп атайды.</w:t>
      </w:r>
    </w:p>
    <w:p w:rsidR="00365426" w:rsidRDefault="00365426" w:rsidP="00365426">
      <w:pPr>
        <w:rPr>
          <w:rFonts w:ascii="Times New Roman" w:hAnsi="Times New Roman" w:cs="Times New Roman"/>
          <w:i/>
          <w:iCs/>
          <w:sz w:val="28"/>
          <w:szCs w:val="28"/>
        </w:rPr>
      </w:pPr>
    </w:p>
    <w:p w:rsidR="00365426" w:rsidRDefault="00365426" w:rsidP="00365426">
      <w:pPr>
        <w:rPr>
          <w:rFonts w:ascii="Times New Roman" w:hAnsi="Times New Roman" w:cs="Times New Roman"/>
          <w:b/>
          <w:i/>
          <w:iCs/>
          <w:sz w:val="28"/>
          <w:szCs w:val="28"/>
        </w:rPr>
      </w:pPr>
      <w:r w:rsidRPr="00365426">
        <w:rPr>
          <w:rFonts w:ascii="Times New Roman" w:hAnsi="Times New Roman" w:cs="Times New Roman"/>
          <w:b/>
          <w:i/>
          <w:iCs/>
          <w:sz w:val="28"/>
          <w:szCs w:val="28"/>
        </w:rPr>
        <w:t xml:space="preserve">Электр тогының жұмысы – ток күші, кернеу және жұмысты жасауға кеткен уақыттың көбейтіндісіне тең. </w:t>
      </w:r>
    </w:p>
    <w:p w:rsidR="00365426" w:rsidRDefault="00365426" w:rsidP="00365426">
      <w:pPr>
        <w:jc w:val="center"/>
        <w:rPr>
          <w:rFonts w:ascii="Times New Roman" w:hAnsi="Times New Roman" w:cs="Times New Roman"/>
          <w:b/>
          <w:i/>
          <w:iCs/>
          <w:sz w:val="28"/>
          <w:szCs w:val="28"/>
        </w:rPr>
      </w:pPr>
      <w:r w:rsidRPr="00365426">
        <w:rPr>
          <w:rFonts w:ascii="Times New Roman" w:hAnsi="Times New Roman" w:cs="Times New Roman"/>
          <w:b/>
          <w:i/>
          <w:iCs/>
          <w:noProof/>
          <w:sz w:val="28"/>
          <w:szCs w:val="28"/>
          <w:lang w:val="ru-RU" w:eastAsia="ru-RU"/>
        </w:rPr>
        <w:drawing>
          <wp:inline distT="0" distB="0" distL="0" distR="0">
            <wp:extent cx="1944216" cy="648072"/>
            <wp:effectExtent l="19050" t="0" r="0" b="0"/>
            <wp:docPr id="22" name="Объект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944216" cy="648072"/>
                      <a:chOff x="3491880" y="620688"/>
                      <a:chExt cx="1944216" cy="648072"/>
                    </a:xfrm>
                  </a:grpSpPr>
                  <a:sp>
                    <a:nvSpPr>
                      <a:cNvPr id="6" name="Rectangle 8"/>
                      <a:cNvSpPr>
                        <a:spLocks noChangeArrowheads="1"/>
                      </a:cNvSpPr>
                    </a:nvSpPr>
                    <a:spPr bwMode="auto">
                      <a:xfrm>
                        <a:off x="3491880" y="620688"/>
                        <a:ext cx="1944216" cy="648072"/>
                      </a:xfrm>
                      <a:prstGeom prst="rect">
                        <a:avLst/>
                      </a:prstGeom>
                      <a:noFill/>
                      <a:ln w="38100">
                        <a:solidFill>
                          <a:srgbClr val="FF0000"/>
                        </a:solidFill>
                        <a:miter lim="800000"/>
                        <a:headEnd/>
                        <a:tailEnd/>
                      </a:ln>
                      <a:effectLst/>
                    </a:spPr>
                    <a:txSp>
                      <a:txBody>
                        <a:bodyPr wrap="none"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dirty="0"/>
                            <a:t>A=</a:t>
                          </a:r>
                          <a:r>
                            <a:rPr lang="en-US" sz="2400" b="1" dirty="0" err="1"/>
                            <a:t>IUt</a:t>
                          </a:r>
                          <a:endParaRPr lang="ru-RU" sz="2400" b="1" dirty="0"/>
                        </a:p>
                      </a:txBody>
                      <a:useSpRect/>
                    </a:txSp>
                  </a:sp>
                </lc:lockedCanvas>
              </a:graphicData>
            </a:graphic>
          </wp:inline>
        </w:drawing>
      </w:r>
    </w:p>
    <w:p w:rsidR="00365426" w:rsidRPr="00365426" w:rsidRDefault="00365426" w:rsidP="00365426">
      <w:pPr>
        <w:rPr>
          <w:rFonts w:ascii="Times New Roman" w:hAnsi="Times New Roman" w:cs="Times New Roman"/>
          <w:b/>
          <w:sz w:val="28"/>
          <w:szCs w:val="28"/>
        </w:rPr>
      </w:pPr>
    </w:p>
    <w:p w:rsidR="00365426" w:rsidRPr="00365426" w:rsidRDefault="00365426" w:rsidP="00365426">
      <w:pPr>
        <w:jc w:val="center"/>
        <w:rPr>
          <w:rFonts w:ascii="Times New Roman" w:hAnsi="Times New Roman" w:cs="Times New Roman"/>
          <w:sz w:val="28"/>
          <w:szCs w:val="28"/>
        </w:rPr>
      </w:pPr>
      <w:r w:rsidRPr="00365426">
        <w:rPr>
          <w:rFonts w:ascii="Times New Roman" w:hAnsi="Times New Roman" w:cs="Times New Roman"/>
          <w:b/>
          <w:bCs/>
          <w:sz w:val="28"/>
          <w:szCs w:val="28"/>
        </w:rPr>
        <w:lastRenderedPageBreak/>
        <w:t>ХБ жүйесінде жұмыс джоульмен (Дж</w:t>
      </w:r>
      <w:r>
        <w:rPr>
          <w:rFonts w:ascii="Times New Roman" w:hAnsi="Times New Roman" w:cs="Times New Roman"/>
          <w:b/>
          <w:bCs/>
          <w:sz w:val="28"/>
          <w:szCs w:val="28"/>
        </w:rPr>
        <w:t xml:space="preserve">) </w:t>
      </w:r>
      <w:r w:rsidRPr="00365426">
        <w:rPr>
          <w:rFonts w:ascii="Times New Roman" w:hAnsi="Times New Roman" w:cs="Times New Roman"/>
          <w:b/>
          <w:bCs/>
          <w:sz w:val="28"/>
          <w:szCs w:val="28"/>
        </w:rPr>
        <w:t>өлшенеді:</w:t>
      </w:r>
    </w:p>
    <w:p w:rsidR="00272E8F" w:rsidRDefault="00365426" w:rsidP="00365426">
      <w:pPr>
        <w:jc w:val="center"/>
        <w:rPr>
          <w:rFonts w:ascii="Times New Roman" w:hAnsi="Times New Roman" w:cs="Times New Roman"/>
          <w:sz w:val="28"/>
          <w:szCs w:val="28"/>
        </w:rPr>
      </w:pPr>
      <w:r w:rsidRPr="00365426">
        <w:rPr>
          <w:rFonts w:ascii="Times New Roman" w:hAnsi="Times New Roman" w:cs="Times New Roman"/>
          <w:b/>
          <w:bCs/>
          <w:sz w:val="28"/>
          <w:szCs w:val="28"/>
        </w:rPr>
        <w:t xml:space="preserve">1 Дж </w:t>
      </w:r>
      <w:r w:rsidRPr="00365426">
        <w:rPr>
          <w:rFonts w:ascii="Times New Roman" w:hAnsi="Times New Roman" w:cs="Times New Roman"/>
          <w:b/>
          <w:bCs/>
          <w:sz w:val="28"/>
          <w:szCs w:val="28"/>
          <w:lang w:val="ru-RU"/>
        </w:rPr>
        <w:t xml:space="preserve">= </w:t>
      </w:r>
      <w:r w:rsidRPr="00365426">
        <w:rPr>
          <w:rFonts w:ascii="Times New Roman" w:hAnsi="Times New Roman" w:cs="Times New Roman"/>
          <w:b/>
          <w:bCs/>
          <w:sz w:val="28"/>
          <w:szCs w:val="28"/>
        </w:rPr>
        <w:t>1А</w:t>
      </w:r>
      <w:r w:rsidRPr="00365426">
        <w:rPr>
          <w:rFonts w:ascii="Times New Roman" w:hAnsi="Times New Roman" w:cs="Times New Roman"/>
          <w:b/>
          <w:bCs/>
          <w:sz w:val="28"/>
          <w:szCs w:val="28"/>
          <w:lang w:val="ru-RU"/>
        </w:rPr>
        <w:t>*</w:t>
      </w:r>
      <w:r w:rsidRPr="00365426">
        <w:rPr>
          <w:rFonts w:ascii="Times New Roman" w:hAnsi="Times New Roman" w:cs="Times New Roman"/>
          <w:b/>
          <w:bCs/>
          <w:sz w:val="28"/>
          <w:szCs w:val="28"/>
        </w:rPr>
        <w:t>1В</w:t>
      </w:r>
      <w:r w:rsidRPr="00365426">
        <w:rPr>
          <w:rFonts w:ascii="Times New Roman" w:hAnsi="Times New Roman" w:cs="Times New Roman"/>
          <w:b/>
          <w:bCs/>
          <w:sz w:val="28"/>
          <w:szCs w:val="28"/>
          <w:lang w:val="ru-RU"/>
        </w:rPr>
        <w:t>*</w:t>
      </w:r>
      <w:r w:rsidRPr="00365426">
        <w:rPr>
          <w:rFonts w:ascii="Times New Roman" w:hAnsi="Times New Roman" w:cs="Times New Roman"/>
          <w:b/>
          <w:bCs/>
          <w:sz w:val="28"/>
          <w:szCs w:val="28"/>
        </w:rPr>
        <w:t>1с</w:t>
      </w:r>
    </w:p>
    <w:p w:rsidR="00272E8F" w:rsidRDefault="00272E8F" w:rsidP="00272E8F">
      <w:pPr>
        <w:rPr>
          <w:rFonts w:ascii="Times New Roman" w:hAnsi="Times New Roman" w:cs="Times New Roman"/>
          <w:sz w:val="28"/>
          <w:szCs w:val="28"/>
        </w:rPr>
      </w:pPr>
    </w:p>
    <w:p w:rsidR="00272E8F" w:rsidRDefault="00272E8F" w:rsidP="00272E8F">
      <w:pPr>
        <w:rPr>
          <w:rFonts w:ascii="Times New Roman" w:hAnsi="Times New Roman" w:cs="Times New Roman"/>
          <w:sz w:val="28"/>
          <w:szCs w:val="28"/>
        </w:rPr>
      </w:pPr>
      <w:r>
        <w:rPr>
          <w:rFonts w:ascii="Times New Roman" w:hAnsi="Times New Roman" w:cs="Times New Roman"/>
          <w:sz w:val="28"/>
          <w:szCs w:val="28"/>
        </w:rPr>
        <w:t xml:space="preserve">                                                </w:t>
      </w:r>
      <w:r w:rsidRPr="00272E8F">
        <w:rPr>
          <w:rFonts w:ascii="Times New Roman" w:hAnsi="Times New Roman" w:cs="Times New Roman"/>
          <w:position w:val="-24"/>
          <w:sz w:val="28"/>
          <w:szCs w:val="28"/>
        </w:rPr>
        <w:object w:dxaOrig="1020" w:dyaOrig="620">
          <v:shape id="_x0000_i1025" type="#_x0000_t75" style="width:95.1pt;height:59.1pt" o:ole="">
            <v:imagedata r:id="rId14" o:title=""/>
          </v:shape>
          <o:OLEObject Type="Embed" ProgID="Equation.3" ShapeID="_x0000_i1025" DrawAspect="Content" ObjectID="_1485367207" r:id="rId15"/>
        </w:object>
      </w:r>
    </w:p>
    <w:p w:rsidR="00EA59B9" w:rsidRPr="00780334" w:rsidRDefault="00780334" w:rsidP="00EA59B9">
      <w:pPr>
        <w:rPr>
          <w:rFonts w:ascii="Times New Roman" w:hAnsi="Times New Roman" w:cs="Times New Roman"/>
          <w:sz w:val="28"/>
          <w:szCs w:val="28"/>
        </w:rPr>
      </w:pPr>
      <w:r w:rsidRPr="00780334">
        <w:rPr>
          <w:rFonts w:ascii="Times New Roman" w:hAnsi="Times New Roman" w:cs="Times New Roman"/>
          <w:b/>
          <w:bCs/>
          <w:sz w:val="28"/>
          <w:szCs w:val="28"/>
        </w:rPr>
        <w:t>Токтың қуатын табу үшін өткізгіштегі ток күшін және кернеуді өлшеп, олардың көбейтіндісін табу керек.</w:t>
      </w:r>
    </w:p>
    <w:p w:rsidR="00780334" w:rsidRPr="00780334" w:rsidRDefault="00780334" w:rsidP="00780334">
      <w:pPr>
        <w:jc w:val="center"/>
        <w:rPr>
          <w:rFonts w:ascii="Times New Roman" w:hAnsi="Times New Roman" w:cs="Times New Roman"/>
          <w:bCs/>
          <w:sz w:val="28"/>
          <w:szCs w:val="28"/>
          <w:lang w:val="ru-RU"/>
        </w:rPr>
      </w:pPr>
      <w:r w:rsidRPr="00780334">
        <w:rPr>
          <w:rFonts w:ascii="Times New Roman" w:hAnsi="Times New Roman" w:cs="Times New Roman"/>
          <w:b/>
          <w:bCs/>
          <w:sz w:val="28"/>
          <w:szCs w:val="28"/>
        </w:rPr>
        <w:t>1 ватт (1 Вт) қуат бірлігіне 1В кернеуі бар</w:t>
      </w:r>
    </w:p>
    <w:p w:rsidR="00780334" w:rsidRPr="00780334" w:rsidRDefault="00780334" w:rsidP="00780334">
      <w:pPr>
        <w:jc w:val="center"/>
        <w:rPr>
          <w:rFonts w:ascii="Times New Roman" w:hAnsi="Times New Roman" w:cs="Times New Roman"/>
          <w:bCs/>
          <w:sz w:val="28"/>
          <w:szCs w:val="28"/>
          <w:lang w:val="ru-RU"/>
        </w:rPr>
      </w:pPr>
      <w:r w:rsidRPr="00780334">
        <w:rPr>
          <w:rFonts w:ascii="Times New Roman" w:hAnsi="Times New Roman" w:cs="Times New Roman"/>
          <w:b/>
          <w:bCs/>
          <w:sz w:val="28"/>
          <w:szCs w:val="28"/>
        </w:rPr>
        <w:t>тізбек бөлігіндегі 1А ток күшінің қуатын алады:</w:t>
      </w:r>
    </w:p>
    <w:p w:rsidR="00780334" w:rsidRPr="00780334" w:rsidRDefault="00780334" w:rsidP="00780334">
      <w:pPr>
        <w:jc w:val="center"/>
        <w:rPr>
          <w:rFonts w:ascii="Times New Roman" w:hAnsi="Times New Roman" w:cs="Times New Roman"/>
          <w:bCs/>
          <w:sz w:val="28"/>
          <w:szCs w:val="28"/>
          <w:lang w:val="ru-RU"/>
        </w:rPr>
      </w:pPr>
      <w:r w:rsidRPr="00780334">
        <w:rPr>
          <w:rFonts w:ascii="Times New Roman" w:hAnsi="Times New Roman" w:cs="Times New Roman"/>
          <w:b/>
          <w:bCs/>
          <w:sz w:val="28"/>
          <w:szCs w:val="28"/>
        </w:rPr>
        <w:t>1Вт</w:t>
      </w:r>
      <w:r w:rsidRPr="00780334">
        <w:rPr>
          <w:rFonts w:ascii="Times New Roman" w:hAnsi="Times New Roman" w:cs="Times New Roman"/>
          <w:b/>
          <w:bCs/>
          <w:sz w:val="28"/>
          <w:szCs w:val="28"/>
          <w:lang w:val="ru-RU"/>
        </w:rPr>
        <w:t>=1</w:t>
      </w:r>
      <w:r w:rsidRPr="00780334">
        <w:rPr>
          <w:rFonts w:ascii="Times New Roman" w:hAnsi="Times New Roman" w:cs="Times New Roman"/>
          <w:b/>
          <w:bCs/>
          <w:sz w:val="28"/>
          <w:szCs w:val="28"/>
          <w:lang w:val="en-US"/>
        </w:rPr>
        <w:t>A</w:t>
      </w:r>
      <w:r w:rsidRPr="00780334">
        <w:rPr>
          <w:rFonts w:ascii="Times New Roman" w:hAnsi="Times New Roman" w:cs="Times New Roman"/>
          <w:b/>
          <w:bCs/>
          <w:sz w:val="28"/>
          <w:szCs w:val="28"/>
          <w:lang w:val="ru-RU"/>
        </w:rPr>
        <w:t>*1</w:t>
      </w:r>
      <w:r w:rsidRPr="00780334">
        <w:rPr>
          <w:rFonts w:ascii="Times New Roman" w:hAnsi="Times New Roman" w:cs="Times New Roman"/>
          <w:b/>
          <w:bCs/>
          <w:sz w:val="28"/>
          <w:szCs w:val="28"/>
          <w:lang w:val="en-US"/>
        </w:rPr>
        <w:t>B</w:t>
      </w:r>
      <w:r w:rsidRPr="00780334">
        <w:rPr>
          <w:rFonts w:ascii="Times New Roman" w:hAnsi="Times New Roman" w:cs="Times New Roman"/>
          <w:b/>
          <w:bCs/>
          <w:sz w:val="28"/>
          <w:szCs w:val="28"/>
          <w:lang w:val="ru-RU"/>
        </w:rPr>
        <w:t>.</w:t>
      </w:r>
    </w:p>
    <w:p w:rsidR="00780334" w:rsidRPr="00780334" w:rsidRDefault="00780334" w:rsidP="00780334">
      <w:pPr>
        <w:jc w:val="center"/>
        <w:rPr>
          <w:rFonts w:ascii="Times New Roman" w:hAnsi="Times New Roman" w:cs="Times New Roman"/>
          <w:bCs/>
          <w:sz w:val="28"/>
          <w:szCs w:val="28"/>
          <w:lang w:val="ru-RU"/>
        </w:rPr>
      </w:pPr>
      <w:r w:rsidRPr="00780334">
        <w:rPr>
          <w:rFonts w:ascii="Times New Roman" w:hAnsi="Times New Roman" w:cs="Times New Roman"/>
          <w:b/>
          <w:bCs/>
          <w:sz w:val="28"/>
          <w:szCs w:val="28"/>
        </w:rPr>
        <w:t>1гВт</w:t>
      </w:r>
      <w:r w:rsidRPr="00780334">
        <w:rPr>
          <w:rFonts w:ascii="Times New Roman" w:hAnsi="Times New Roman" w:cs="Times New Roman"/>
          <w:b/>
          <w:bCs/>
          <w:sz w:val="28"/>
          <w:szCs w:val="28"/>
          <w:lang w:val="ru-RU"/>
        </w:rPr>
        <w:t>=10</w:t>
      </w:r>
      <w:r>
        <w:rPr>
          <w:rFonts w:ascii="Times New Roman" w:hAnsi="Times New Roman" w:cs="Times New Roman"/>
          <w:b/>
          <w:bCs/>
          <w:sz w:val="28"/>
          <w:szCs w:val="28"/>
          <w:vertAlign w:val="superscript"/>
          <w:lang w:val="ru-RU"/>
        </w:rPr>
        <w:t>2</w:t>
      </w:r>
      <w:r w:rsidRPr="00780334">
        <w:rPr>
          <w:rFonts w:ascii="Times New Roman" w:hAnsi="Times New Roman" w:cs="Times New Roman"/>
          <w:b/>
          <w:bCs/>
          <w:sz w:val="28"/>
          <w:szCs w:val="28"/>
          <w:lang w:val="ru-RU"/>
        </w:rPr>
        <w:t xml:space="preserve">  Вт; 1 кВт=10</w:t>
      </w:r>
      <w:r>
        <w:rPr>
          <w:rFonts w:ascii="Times New Roman" w:hAnsi="Times New Roman" w:cs="Times New Roman"/>
          <w:b/>
          <w:bCs/>
          <w:sz w:val="28"/>
          <w:szCs w:val="28"/>
          <w:vertAlign w:val="superscript"/>
          <w:lang w:val="ru-RU"/>
        </w:rPr>
        <w:t>3</w:t>
      </w:r>
      <w:r w:rsidRPr="00780334">
        <w:rPr>
          <w:rFonts w:ascii="Times New Roman" w:hAnsi="Times New Roman" w:cs="Times New Roman"/>
          <w:b/>
          <w:bCs/>
          <w:sz w:val="28"/>
          <w:szCs w:val="28"/>
          <w:lang w:val="ru-RU"/>
        </w:rPr>
        <w:t xml:space="preserve">  Вт</w:t>
      </w:r>
      <w:r w:rsidRPr="00780334">
        <w:rPr>
          <w:rFonts w:ascii="Times New Roman" w:hAnsi="Times New Roman" w:cs="Times New Roman"/>
          <w:b/>
          <w:bCs/>
          <w:sz w:val="28"/>
          <w:szCs w:val="28"/>
        </w:rPr>
        <w:t>;1 МВт</w:t>
      </w:r>
      <w:r w:rsidRPr="00780334">
        <w:rPr>
          <w:rFonts w:ascii="Times New Roman" w:hAnsi="Times New Roman" w:cs="Times New Roman"/>
          <w:b/>
          <w:bCs/>
          <w:sz w:val="28"/>
          <w:szCs w:val="28"/>
          <w:lang w:val="ru-RU"/>
        </w:rPr>
        <w:t>=10</w:t>
      </w:r>
      <w:r>
        <w:rPr>
          <w:rFonts w:ascii="Times New Roman" w:hAnsi="Times New Roman" w:cs="Times New Roman"/>
          <w:b/>
          <w:bCs/>
          <w:sz w:val="28"/>
          <w:szCs w:val="28"/>
          <w:vertAlign w:val="superscript"/>
          <w:lang w:val="ru-RU"/>
        </w:rPr>
        <w:t>6</w:t>
      </w:r>
      <w:r w:rsidRPr="00780334">
        <w:rPr>
          <w:rFonts w:ascii="Times New Roman" w:hAnsi="Times New Roman" w:cs="Times New Roman"/>
          <w:b/>
          <w:bCs/>
          <w:sz w:val="28"/>
          <w:szCs w:val="28"/>
          <w:lang w:val="ru-RU"/>
        </w:rPr>
        <w:t xml:space="preserve">  Вт</w:t>
      </w:r>
    </w:p>
    <w:p w:rsidR="003C25C5" w:rsidRPr="00EA59B9" w:rsidRDefault="003C25C5" w:rsidP="00EA59B9">
      <w:pPr>
        <w:rPr>
          <w:rFonts w:ascii="Times New Roman" w:hAnsi="Times New Roman" w:cs="Times New Roman"/>
          <w:bCs/>
          <w:sz w:val="28"/>
          <w:szCs w:val="28"/>
        </w:rPr>
      </w:pPr>
      <w:r>
        <w:rPr>
          <w:rFonts w:ascii="Times New Roman" w:hAnsi="Times New Roman" w:cs="Times New Roman"/>
          <w:bCs/>
          <w:sz w:val="28"/>
          <w:szCs w:val="28"/>
        </w:rPr>
        <w:t xml:space="preserve"> </w:t>
      </w:r>
      <w:r w:rsidR="00EF6F98" w:rsidRPr="00272E8F">
        <w:rPr>
          <w:rFonts w:ascii="Times New Roman" w:hAnsi="Times New Roman" w:cs="Times New Roman"/>
          <w:b/>
          <w:bCs/>
          <w:sz w:val="40"/>
          <w:szCs w:val="40"/>
        </w:rPr>
        <w:t>Джоуль- Ленц заңы.</w:t>
      </w:r>
      <w:r w:rsidR="00EF6F98" w:rsidRPr="00780334">
        <w:rPr>
          <w:rFonts w:ascii="Times New Roman" w:hAnsi="Times New Roman" w:cs="Times New Roman"/>
          <w:b/>
          <w:bCs/>
          <w:sz w:val="40"/>
          <w:szCs w:val="40"/>
        </w:rPr>
        <w:t xml:space="preserve"> </w:t>
      </w:r>
    </w:p>
    <w:p w:rsidR="00EA59B9" w:rsidRPr="00EA59B9" w:rsidRDefault="003C25C5" w:rsidP="00EA59B9">
      <w:pPr>
        <w:rPr>
          <w:rFonts w:ascii="Times New Roman" w:hAnsi="Times New Roman" w:cs="Times New Roman"/>
          <w:sz w:val="28"/>
          <w:szCs w:val="28"/>
        </w:rPr>
      </w:pPr>
      <w:r>
        <w:rPr>
          <w:rFonts w:ascii="Times New Roman" w:hAnsi="Times New Roman" w:cs="Times New Roman"/>
          <w:sz w:val="28"/>
          <w:szCs w:val="28"/>
        </w:rPr>
        <w:t xml:space="preserve">     </w:t>
      </w:r>
      <w:r w:rsidR="00780334" w:rsidRPr="00780334">
        <w:rPr>
          <w:rFonts w:ascii="Times New Roman" w:hAnsi="Times New Roman" w:cs="Times New Roman"/>
          <w:noProof/>
          <w:sz w:val="28"/>
          <w:szCs w:val="28"/>
          <w:lang w:val="ru-RU" w:eastAsia="ru-RU"/>
        </w:rPr>
        <w:drawing>
          <wp:inline distT="0" distB="0" distL="0" distR="0">
            <wp:extent cx="1872208" cy="1540768"/>
            <wp:effectExtent l="19050" t="0" r="0" b="0"/>
            <wp:docPr id="28" name="Объект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872208" cy="1540768"/>
                      <a:chOff x="395536" y="1340768"/>
                      <a:chExt cx="1872208" cy="1540768"/>
                    </a:xfrm>
                  </a:grpSpPr>
                  <a:grpSp>
                    <a:nvGrpSpPr>
                      <a:cNvPr id="5" name="Group 2"/>
                      <a:cNvGrpSpPr>
                        <a:grpSpLocks noGrp="1"/>
                      </a:cNvGrpSpPr>
                    </a:nvGrpSpPr>
                    <a:grpSpPr bwMode="auto">
                      <a:xfrm>
                        <a:off x="395536" y="1340768"/>
                        <a:ext cx="1872208" cy="1540768"/>
                        <a:chOff x="900" y="855"/>
                        <a:chExt cx="1034" cy="995"/>
                      </a:xfrm>
                    </a:grpSpPr>
                    <a:pic>
                      <a:nvPicPr>
                        <a:cNvPr id="6" name="Picture 3"/>
                        <a:cNvPicPr>
                          <a:picLocks noChangeAspect="1" noChangeArrowheads="1"/>
                        </a:cNvPicPr>
                      </a:nvPicPr>
                      <a:blipFill>
                        <a:blip r:embed="rId16" cstate="print"/>
                        <a:srcRect/>
                        <a:stretch>
                          <a:fillRect/>
                        </a:stretch>
                      </a:blipFill>
                      <a:spPr bwMode="auto">
                        <a:xfrm>
                          <a:off x="900" y="855"/>
                          <a:ext cx="1035" cy="996"/>
                        </a:xfrm>
                        <a:prstGeom prst="rect">
                          <a:avLst/>
                        </a:prstGeom>
                        <a:noFill/>
                        <a:ln w="9525">
                          <a:noFill/>
                          <a:round/>
                          <a:headEnd/>
                          <a:tailEnd/>
                        </a:ln>
                      </a:spPr>
                    </a:pic>
                    <a:sp>
                      <a:nvSpPr>
                        <a:cNvPr id="7" name="Text Box 4"/>
                        <a:cNvSpPr txBox="1">
                          <a:spLocks noChangeArrowheads="1"/>
                        </a:cNvSpPr>
                      </a:nvSpPr>
                      <a:spPr bwMode="auto">
                        <a:xfrm>
                          <a:off x="900" y="855"/>
                          <a:ext cx="1035" cy="996"/>
                        </a:xfrm>
                        <a:prstGeom prst="rect">
                          <a:avLst/>
                        </a:prstGeom>
                        <a:noFill/>
                        <a:ln w="9525">
                          <a:noFill/>
                          <a:round/>
                          <a:headEnd/>
                          <a:tailEnd/>
                        </a:ln>
                      </a:spPr>
                      <a:txSp>
                        <a:txBody>
                          <a:bodyPr wrap="none"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grpSp>
                </lc:lockedCanvas>
              </a:graphicData>
            </a:graphic>
          </wp:inline>
        </w:drawing>
      </w:r>
      <w:r>
        <w:rPr>
          <w:rFonts w:ascii="Times New Roman" w:hAnsi="Times New Roman" w:cs="Times New Roman"/>
          <w:sz w:val="28"/>
          <w:szCs w:val="28"/>
        </w:rPr>
        <w:t xml:space="preserve">                                                   </w:t>
      </w:r>
      <w:r w:rsidR="00780334" w:rsidRPr="00780334">
        <w:rPr>
          <w:rFonts w:ascii="Times New Roman" w:hAnsi="Times New Roman" w:cs="Times New Roman"/>
          <w:noProof/>
          <w:sz w:val="28"/>
          <w:szCs w:val="28"/>
          <w:lang w:val="ru-RU" w:eastAsia="ru-RU"/>
        </w:rPr>
        <w:drawing>
          <wp:inline distT="0" distB="0" distL="0" distR="0">
            <wp:extent cx="2071688" cy="1571625"/>
            <wp:effectExtent l="19050" t="0" r="4762" b="0"/>
            <wp:docPr id="29" name="Рисунок 18"/>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17" cstate="print"/>
                    <a:srcRect/>
                    <a:stretch>
                      <a:fillRect/>
                    </a:stretch>
                  </pic:blipFill>
                  <pic:spPr bwMode="auto">
                    <a:xfrm>
                      <a:off x="0" y="0"/>
                      <a:ext cx="2071688" cy="1571625"/>
                    </a:xfrm>
                    <a:prstGeom prst="rect">
                      <a:avLst/>
                    </a:prstGeom>
                    <a:noFill/>
                    <a:ln w="9525">
                      <a:noFill/>
                      <a:round/>
                      <a:headEnd/>
                      <a:tailEnd/>
                    </a:ln>
                  </pic:spPr>
                </pic:pic>
              </a:graphicData>
            </a:graphic>
          </wp:inline>
        </w:drawing>
      </w:r>
    </w:p>
    <w:p w:rsidR="00EA59B9" w:rsidRPr="00EA59B9" w:rsidRDefault="00EA59B9" w:rsidP="00EA59B9">
      <w:pPr>
        <w:rPr>
          <w:rFonts w:ascii="Times New Roman" w:hAnsi="Times New Roman" w:cs="Times New Roman"/>
          <w:sz w:val="28"/>
          <w:szCs w:val="28"/>
        </w:rPr>
      </w:pPr>
      <w:r w:rsidRPr="00EA59B9">
        <w:rPr>
          <w:rFonts w:ascii="Times New Roman" w:hAnsi="Times New Roman" w:cs="Times New Roman"/>
          <w:b/>
          <w:bCs/>
          <w:sz w:val="28"/>
          <w:szCs w:val="28"/>
        </w:rPr>
        <w:t xml:space="preserve">  </w:t>
      </w:r>
      <w:r w:rsidR="00780334" w:rsidRPr="00780334">
        <w:rPr>
          <w:rFonts w:ascii="Times New Roman" w:hAnsi="Times New Roman" w:cs="Times New Roman"/>
          <w:b/>
          <w:bCs/>
          <w:noProof/>
          <w:sz w:val="28"/>
          <w:szCs w:val="28"/>
          <w:lang w:val="ru-RU" w:eastAsia="ru-RU"/>
        </w:rPr>
        <w:drawing>
          <wp:inline distT="0" distB="0" distL="0" distR="0">
            <wp:extent cx="2571750" cy="892175"/>
            <wp:effectExtent l="19050" t="0" r="0" b="0"/>
            <wp:docPr id="30" name="Объект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71750" cy="892175"/>
                      <a:chOff x="323528" y="3140968"/>
                      <a:chExt cx="2571750" cy="892175"/>
                    </a:xfrm>
                  </a:grpSpPr>
                  <a:sp>
                    <a:nvSpPr>
                      <a:cNvPr id="9" name="Rectangle 7"/>
                      <a:cNvSpPr>
                        <a:spLocks noChangeArrowheads="1"/>
                      </a:cNvSpPr>
                    </a:nvSpPr>
                    <a:spPr bwMode="auto">
                      <a:xfrm>
                        <a:off x="323528" y="3140968"/>
                        <a:ext cx="2571750" cy="892175"/>
                      </a:xfrm>
                      <a:prstGeom prst="rect">
                        <a:avLst/>
                      </a:prstGeom>
                      <a:gradFill rotWithShape="0">
                        <a:gsLst>
                          <a:gs pos="0">
                            <a:srgbClr val="FFEBDB"/>
                          </a:gs>
                          <a:gs pos="100000">
                            <a:srgbClr val="FFBE86"/>
                          </a:gs>
                        </a:gsLst>
                        <a:lin ang="16200000" scaled="1"/>
                      </a:gradFill>
                      <a:ln w="9360">
                        <a:solidFill>
                          <a:srgbClr val="F69240"/>
                        </a:solidFill>
                        <a:miter lim="800000"/>
                        <a:headEnd/>
                        <a:tailEnd/>
                      </a:ln>
                      <a:effectLst>
                        <a:outerShdw dist="20160" dir="5400000" algn="ctr" rotWithShape="0">
                          <a:srgbClr val="000000">
                            <a:alpha val="38034"/>
                          </a:srgbClr>
                        </a:outerShdw>
                      </a:effectLst>
                    </a:spPr>
                    <a:txSp>
                      <a:txBody>
                        <a:bodyPr lIns="90000" tIns="46800" rIns="90000" bIns="46800">
                          <a:spAutoFit/>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tabLst>
                              <a:tab pos="457200" algn="l"/>
                              <a:tab pos="1371600" algn="l"/>
                              <a:tab pos="2286000" algn="l"/>
                              <a:tab pos="3200400" algn="l"/>
                              <a:tab pos="4114800" algn="l"/>
                              <a:tab pos="5029200" algn="l"/>
                              <a:tab pos="5943600" algn="l"/>
                              <a:tab pos="6858000" algn="l"/>
                              <a:tab pos="7772400" algn="l"/>
                              <a:tab pos="8686800" algn="l"/>
                              <a:tab pos="9601200" algn="l"/>
                              <a:tab pos="10515600" algn="l"/>
                            </a:tabLst>
                            <a:defRPr/>
                          </a:pPr>
                          <a:r>
                            <a:rPr lang="ru-RU" sz="2000" dirty="0">
                              <a:solidFill>
                                <a:srgbClr val="0000FF"/>
                              </a:solidFill>
                              <a:latin typeface="Calibri" pitchFamily="34" charset="0"/>
                              <a:hlinkClick r:id="rId18"/>
                            </a:rPr>
                            <a:t> </a:t>
                          </a:r>
                          <a:r>
                            <a:rPr lang="kk-KZ" sz="1600" b="1" dirty="0">
                              <a:solidFill>
                                <a:srgbClr val="000000"/>
                              </a:solidFill>
                              <a:latin typeface="Times New Roman" pitchFamily="18" charset="0"/>
                              <a:cs typeface="Times New Roman" pitchFamily="18" charset="0"/>
                            </a:rPr>
                            <a:t>Ағылшын физигі </a:t>
                          </a:r>
                          <a:r>
                            <a:rPr lang="ru-RU" sz="1600" b="1" dirty="0">
                              <a:solidFill>
                                <a:srgbClr val="000000"/>
                              </a:solidFill>
                              <a:latin typeface="Times New Roman" pitchFamily="18" charset="0"/>
                              <a:cs typeface="Times New Roman" pitchFamily="18" charset="0"/>
                            </a:rPr>
                            <a:t>Джеймс Джоуль</a:t>
                          </a:r>
                        </a:p>
                        <a:p>
                          <a:pPr algn="ctr">
                            <a:tabLst>
                              <a:tab pos="457200" algn="l"/>
                              <a:tab pos="1371600" algn="l"/>
                              <a:tab pos="2286000" algn="l"/>
                              <a:tab pos="3200400" algn="l"/>
                              <a:tab pos="4114800" algn="l"/>
                              <a:tab pos="5029200" algn="l"/>
                              <a:tab pos="5943600" algn="l"/>
                              <a:tab pos="6858000" algn="l"/>
                              <a:tab pos="7772400" algn="l"/>
                              <a:tab pos="8686800" algn="l"/>
                              <a:tab pos="9601200" algn="l"/>
                              <a:tab pos="10515600" algn="l"/>
                            </a:tabLst>
                            <a:defRPr/>
                          </a:pPr>
                          <a:r>
                            <a:rPr lang="ru-RU" sz="1600" b="1" dirty="0">
                              <a:solidFill>
                                <a:srgbClr val="000000"/>
                              </a:solidFill>
                              <a:latin typeface="Times New Roman" pitchFamily="18" charset="0"/>
                              <a:cs typeface="Times New Roman" pitchFamily="18" charset="0"/>
                            </a:rPr>
                            <a:t>(1818-1889) </a:t>
                          </a:r>
                          <a:r>
                            <a:rPr lang="en-US" sz="1600" b="1" dirty="0">
                              <a:solidFill>
                                <a:srgbClr val="000000"/>
                              </a:solidFill>
                              <a:latin typeface="Times New Roman" pitchFamily="18" charset="0"/>
                              <a:cs typeface="Times New Roman" pitchFamily="18" charset="0"/>
                            </a:rPr>
                            <a:t> </a:t>
                          </a:r>
                        </a:p>
                      </a:txBody>
                      <a:useSpRect/>
                    </a:txSp>
                  </a:sp>
                </lc:lockedCanvas>
              </a:graphicData>
            </a:graphic>
          </wp:inline>
        </w:drawing>
      </w:r>
      <w:r w:rsidR="00780334">
        <w:rPr>
          <w:rFonts w:ascii="Times New Roman" w:hAnsi="Times New Roman" w:cs="Times New Roman"/>
          <w:b/>
          <w:bCs/>
          <w:sz w:val="28"/>
          <w:szCs w:val="28"/>
        </w:rPr>
        <w:t xml:space="preserve">                                    </w:t>
      </w:r>
      <w:r w:rsidR="00780334" w:rsidRPr="00780334">
        <w:rPr>
          <w:rFonts w:ascii="Times New Roman" w:hAnsi="Times New Roman" w:cs="Times New Roman"/>
          <w:b/>
          <w:bCs/>
          <w:noProof/>
          <w:sz w:val="28"/>
          <w:szCs w:val="28"/>
          <w:lang w:val="ru-RU" w:eastAsia="ru-RU"/>
        </w:rPr>
        <w:drawing>
          <wp:inline distT="0" distB="0" distL="0" distR="0">
            <wp:extent cx="2426677" cy="832339"/>
            <wp:effectExtent l="19050" t="0" r="0" b="0"/>
            <wp:docPr id="31" name="Объект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57562" cy="833178"/>
                      <a:chOff x="5430838" y="3000505"/>
                      <a:chExt cx="3357562" cy="833178"/>
                    </a:xfrm>
                  </a:grpSpPr>
                  <a:sp>
                    <a:nvSpPr>
                      <a:cNvPr id="10" name="Rectangle 8"/>
                      <a:cNvSpPr>
                        <a:spLocks noChangeArrowheads="1"/>
                      </a:cNvSpPr>
                    </a:nvSpPr>
                    <a:spPr bwMode="auto">
                      <a:xfrm rot="10800000" flipV="1">
                        <a:off x="5430838" y="3000505"/>
                        <a:ext cx="3357562" cy="833178"/>
                      </a:xfrm>
                      <a:prstGeom prst="rect">
                        <a:avLst/>
                      </a:prstGeom>
                      <a:gradFill rotWithShape="0">
                        <a:gsLst>
                          <a:gs pos="0">
                            <a:srgbClr val="F5FFE6"/>
                          </a:gs>
                          <a:gs pos="100000">
                            <a:srgbClr val="DAFDA7"/>
                          </a:gs>
                        </a:gsLst>
                        <a:lin ang="16200000" scaled="1"/>
                      </a:gradFill>
                      <a:ln w="9360">
                        <a:solidFill>
                          <a:srgbClr val="98B954"/>
                        </a:solidFill>
                        <a:miter lim="800000"/>
                        <a:headEnd/>
                        <a:tailEnd/>
                      </a:ln>
                      <a:effectLst>
                        <a:outerShdw dist="20160" dir="5400000" algn="ctr" rotWithShape="0">
                          <a:srgbClr val="000000">
                            <a:alpha val="38034"/>
                          </a:srgbClr>
                        </a:outerShdw>
                      </a:effectLst>
                    </a:spPr>
                    <a:txSp>
                      <a:txBody>
                        <a:bodyPr lIns="90000" tIns="46800" rIns="90000" bIns="46800">
                          <a:spAutoFit/>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tabLst>
                              <a:tab pos="457200" algn="l"/>
                              <a:tab pos="1371600" algn="l"/>
                              <a:tab pos="2286000" algn="l"/>
                              <a:tab pos="3200400" algn="l"/>
                              <a:tab pos="4114800" algn="l"/>
                              <a:tab pos="5029200" algn="l"/>
                              <a:tab pos="5943600" algn="l"/>
                              <a:tab pos="6858000" algn="l"/>
                              <a:tab pos="7772400" algn="l"/>
                              <a:tab pos="8686800" algn="l"/>
                              <a:tab pos="9601200" algn="l"/>
                              <a:tab pos="10515600" algn="l"/>
                            </a:tabLst>
                            <a:defRPr/>
                          </a:pPr>
                          <a:r>
                            <a:rPr lang="ru-RU" sz="1600" b="1" dirty="0" err="1">
                              <a:solidFill>
                                <a:srgbClr val="000000"/>
                              </a:solidFill>
                              <a:latin typeface="Times New Roman" pitchFamily="18" charset="0"/>
                              <a:cs typeface="Times New Roman" pitchFamily="18" charset="0"/>
                            </a:rPr>
                            <a:t>Ресей</a:t>
                          </a:r>
                          <a:r>
                            <a:rPr lang="ru-RU" sz="1600" b="1" dirty="0">
                              <a:solidFill>
                                <a:srgbClr val="000000"/>
                              </a:solidFill>
                              <a:latin typeface="Times New Roman" pitchFamily="18" charset="0"/>
                              <a:cs typeface="Times New Roman" pitchFamily="18" charset="0"/>
                            </a:rPr>
                            <a:t> </a:t>
                          </a:r>
                          <a:r>
                            <a:rPr lang="ru-RU" sz="1600" b="1" dirty="0" err="1">
                              <a:solidFill>
                                <a:srgbClr val="000000"/>
                              </a:solidFill>
                              <a:latin typeface="Times New Roman" pitchFamily="18" charset="0"/>
                              <a:cs typeface="Times New Roman" pitchFamily="18" charset="0"/>
                            </a:rPr>
                            <a:t>физигі</a:t>
                          </a:r>
                          <a:endParaRPr lang="ru-RU" sz="1600" b="1" dirty="0">
                            <a:solidFill>
                              <a:srgbClr val="000000"/>
                            </a:solidFill>
                            <a:latin typeface="Times New Roman" pitchFamily="18" charset="0"/>
                            <a:cs typeface="Times New Roman" pitchFamily="18" charset="0"/>
                          </a:endParaRPr>
                        </a:p>
                        <a:p>
                          <a:pPr>
                            <a:tabLst>
                              <a:tab pos="457200" algn="l"/>
                              <a:tab pos="1371600" algn="l"/>
                              <a:tab pos="2286000" algn="l"/>
                              <a:tab pos="3200400" algn="l"/>
                              <a:tab pos="4114800" algn="l"/>
                              <a:tab pos="5029200" algn="l"/>
                              <a:tab pos="5943600" algn="l"/>
                              <a:tab pos="6858000" algn="l"/>
                              <a:tab pos="7772400" algn="l"/>
                              <a:tab pos="8686800" algn="l"/>
                              <a:tab pos="9601200" algn="l"/>
                              <a:tab pos="10515600" algn="l"/>
                            </a:tabLst>
                            <a:defRPr/>
                          </a:pPr>
                          <a:r>
                            <a:rPr lang="ru-RU" sz="1600" b="1" dirty="0" err="1">
                              <a:solidFill>
                                <a:srgbClr val="000000"/>
                              </a:solidFill>
                              <a:latin typeface="Times New Roman" pitchFamily="18" charset="0"/>
                              <a:cs typeface="Times New Roman" pitchFamily="18" charset="0"/>
                            </a:rPr>
                            <a:t>Эмилий</a:t>
                          </a:r>
                          <a:r>
                            <a:rPr lang="ru-RU" sz="1600" b="1" dirty="0">
                              <a:solidFill>
                                <a:srgbClr val="000000"/>
                              </a:solidFill>
                              <a:latin typeface="Times New Roman" pitchFamily="18" charset="0"/>
                              <a:cs typeface="Times New Roman" pitchFamily="18" charset="0"/>
                            </a:rPr>
                            <a:t> </a:t>
                          </a:r>
                          <a:r>
                            <a:rPr lang="ru-RU" sz="1600" b="1" dirty="0" err="1">
                              <a:solidFill>
                                <a:srgbClr val="000000"/>
                              </a:solidFill>
                              <a:latin typeface="Times New Roman" pitchFamily="18" charset="0"/>
                              <a:cs typeface="Times New Roman" pitchFamily="18" charset="0"/>
                            </a:rPr>
                            <a:t>Христианович</a:t>
                          </a:r>
                          <a:r>
                            <a:rPr lang="ru-RU" sz="1600" b="1" dirty="0">
                              <a:solidFill>
                                <a:srgbClr val="000000"/>
                              </a:solidFill>
                              <a:latin typeface="Times New Roman" pitchFamily="18" charset="0"/>
                              <a:cs typeface="Times New Roman" pitchFamily="18" charset="0"/>
                            </a:rPr>
                            <a:t> </a:t>
                          </a:r>
                          <a:r>
                            <a:rPr lang="ru-RU" sz="1600" b="1" dirty="0" err="1">
                              <a:solidFill>
                                <a:srgbClr val="000000"/>
                              </a:solidFill>
                              <a:latin typeface="Times New Roman" pitchFamily="18" charset="0"/>
                              <a:cs typeface="Times New Roman" pitchFamily="18" charset="0"/>
                            </a:rPr>
                            <a:t>Ленц</a:t>
                          </a:r>
                          <a:endParaRPr lang="ru-RU" sz="1600" b="1" dirty="0">
                            <a:solidFill>
                              <a:srgbClr val="000000"/>
                            </a:solidFill>
                            <a:latin typeface="Times New Roman" pitchFamily="18" charset="0"/>
                            <a:cs typeface="Times New Roman" pitchFamily="18" charset="0"/>
                          </a:endParaRPr>
                        </a:p>
                        <a:p>
                          <a:pPr algn="ctr">
                            <a:tabLst>
                              <a:tab pos="457200" algn="l"/>
                              <a:tab pos="1371600" algn="l"/>
                              <a:tab pos="2286000" algn="l"/>
                              <a:tab pos="3200400" algn="l"/>
                              <a:tab pos="4114800" algn="l"/>
                              <a:tab pos="5029200" algn="l"/>
                              <a:tab pos="5943600" algn="l"/>
                              <a:tab pos="6858000" algn="l"/>
                              <a:tab pos="7772400" algn="l"/>
                              <a:tab pos="8686800" algn="l"/>
                              <a:tab pos="9601200" algn="l"/>
                              <a:tab pos="10515600" algn="l"/>
                            </a:tabLst>
                            <a:defRPr/>
                          </a:pPr>
                          <a:r>
                            <a:rPr lang="en-US" sz="1600" b="1" dirty="0">
                              <a:solidFill>
                                <a:srgbClr val="000000"/>
                              </a:solidFill>
                              <a:latin typeface="Times New Roman" pitchFamily="18" charset="0"/>
                              <a:cs typeface="Times New Roman" pitchFamily="18" charset="0"/>
                            </a:rPr>
                            <a:t>      </a:t>
                          </a:r>
                          <a:r>
                            <a:rPr lang="ru-RU" sz="1600" b="1" dirty="0">
                              <a:solidFill>
                                <a:srgbClr val="000000"/>
                              </a:solidFill>
                              <a:latin typeface="Times New Roman" pitchFamily="18" charset="0"/>
                              <a:cs typeface="Times New Roman" pitchFamily="18" charset="0"/>
                            </a:rPr>
                            <a:t>(1804-1865)</a:t>
                          </a:r>
                        </a:p>
                      </a:txBody>
                      <a:useSpRect/>
                    </a:txSp>
                  </a:sp>
                </lc:lockedCanvas>
              </a:graphicData>
            </a:graphic>
          </wp:inline>
        </w:drawing>
      </w:r>
    </w:p>
    <w:p w:rsidR="00780334" w:rsidRPr="00780334" w:rsidRDefault="00EA59B9" w:rsidP="00780334">
      <w:pPr>
        <w:rPr>
          <w:rFonts w:ascii="Times New Roman" w:hAnsi="Times New Roman" w:cs="Times New Roman"/>
          <w:b/>
          <w:sz w:val="28"/>
          <w:szCs w:val="28"/>
        </w:rPr>
      </w:pPr>
      <w:r>
        <w:rPr>
          <w:rFonts w:ascii="Times New Roman" w:hAnsi="Times New Roman" w:cs="Times New Roman"/>
          <w:sz w:val="28"/>
          <w:szCs w:val="28"/>
        </w:rPr>
        <w:t xml:space="preserve"> </w:t>
      </w:r>
      <w:r w:rsidR="00780334" w:rsidRPr="00780334">
        <w:rPr>
          <w:rFonts w:ascii="Times New Roman" w:hAnsi="Times New Roman" w:cs="Times New Roman"/>
          <w:b/>
          <w:sz w:val="28"/>
          <w:szCs w:val="28"/>
        </w:rPr>
        <w:t>Тогы бар өткізгіштің бөлініп шығатын жылуының мөлшерін ток күшінің квадраты, өткізгіштің кедергісіне және өткізгіш бойымен ток жүретін уақыттың көбейтіндісіне тең:</w:t>
      </w:r>
    </w:p>
    <w:p w:rsidR="00EA59B9" w:rsidRDefault="00780334" w:rsidP="00780334">
      <w:pPr>
        <w:jc w:val="center"/>
        <w:rPr>
          <w:rFonts w:ascii="Times New Roman" w:hAnsi="Times New Roman" w:cs="Times New Roman"/>
          <w:b/>
          <w:sz w:val="28"/>
          <w:szCs w:val="28"/>
        </w:rPr>
      </w:pPr>
      <w:r w:rsidRPr="00780334">
        <w:rPr>
          <w:rFonts w:ascii="Times New Roman" w:hAnsi="Times New Roman" w:cs="Times New Roman"/>
          <w:b/>
          <w:sz w:val="28"/>
          <w:szCs w:val="28"/>
        </w:rPr>
        <w:t>Q=I</w:t>
      </w:r>
      <w:r w:rsidRPr="00780334">
        <w:rPr>
          <w:rFonts w:ascii="Times New Roman" w:hAnsi="Times New Roman" w:cs="Times New Roman"/>
          <w:b/>
          <w:sz w:val="28"/>
          <w:szCs w:val="28"/>
          <w:vertAlign w:val="superscript"/>
        </w:rPr>
        <w:t>2</w:t>
      </w:r>
      <w:r w:rsidRPr="00780334">
        <w:rPr>
          <w:rFonts w:ascii="Times New Roman" w:hAnsi="Times New Roman" w:cs="Times New Roman"/>
          <w:b/>
          <w:sz w:val="28"/>
          <w:szCs w:val="28"/>
        </w:rPr>
        <w:t>Rt</w:t>
      </w:r>
    </w:p>
    <w:p w:rsidR="0006763D" w:rsidRDefault="0006763D" w:rsidP="00780334">
      <w:pPr>
        <w:jc w:val="center"/>
        <w:rPr>
          <w:rFonts w:ascii="Times New Roman" w:hAnsi="Times New Roman" w:cs="Times New Roman"/>
          <w:b/>
          <w:sz w:val="28"/>
          <w:szCs w:val="28"/>
        </w:rPr>
      </w:pPr>
    </w:p>
    <w:p w:rsidR="0006763D" w:rsidRDefault="0006763D" w:rsidP="00780334">
      <w:pPr>
        <w:jc w:val="center"/>
        <w:rPr>
          <w:rFonts w:ascii="Times New Roman" w:hAnsi="Times New Roman" w:cs="Times New Roman"/>
          <w:b/>
          <w:sz w:val="28"/>
          <w:szCs w:val="28"/>
        </w:rPr>
      </w:pPr>
    </w:p>
    <w:p w:rsidR="0006763D" w:rsidRDefault="0006763D" w:rsidP="0006763D">
      <w:pPr>
        <w:rPr>
          <w:rFonts w:ascii="Times New Roman" w:hAnsi="Times New Roman" w:cs="Times New Roman"/>
          <w:b/>
          <w:sz w:val="28"/>
          <w:szCs w:val="28"/>
        </w:rPr>
      </w:pPr>
    </w:p>
    <w:p w:rsidR="0000092E" w:rsidRDefault="0000092E" w:rsidP="0006763D">
      <w:pPr>
        <w:rPr>
          <w:rFonts w:ascii="Times New Roman" w:hAnsi="Times New Roman" w:cs="Times New Roman"/>
          <w:b/>
          <w:sz w:val="28"/>
          <w:szCs w:val="28"/>
        </w:rPr>
      </w:pPr>
    </w:p>
    <w:p w:rsidR="0000092E" w:rsidRDefault="0000092E" w:rsidP="0000092E">
      <w:pPr>
        <w:rPr>
          <w:rFonts w:ascii="Times New Roman" w:hAnsi="Times New Roman" w:cs="Times New Roman"/>
          <w:b/>
          <w:sz w:val="28"/>
          <w:szCs w:val="28"/>
        </w:rPr>
      </w:pPr>
    </w:p>
    <w:p w:rsidR="0000092E" w:rsidRDefault="0006763D" w:rsidP="0006763D">
      <w:pPr>
        <w:rPr>
          <w:rFonts w:ascii="Times New Roman" w:hAnsi="Times New Roman" w:cs="Times New Roman"/>
          <w:b/>
          <w:sz w:val="28"/>
          <w:szCs w:val="28"/>
        </w:rPr>
      </w:pPr>
      <w:r>
        <w:rPr>
          <w:rFonts w:ascii="Times New Roman" w:hAnsi="Times New Roman" w:cs="Times New Roman"/>
          <w:b/>
          <w:sz w:val="28"/>
          <w:szCs w:val="28"/>
        </w:rPr>
        <w:t>Жаң</w:t>
      </w:r>
      <w:r w:rsidR="0000092E">
        <w:rPr>
          <w:rFonts w:ascii="Times New Roman" w:hAnsi="Times New Roman" w:cs="Times New Roman"/>
          <w:b/>
          <w:sz w:val="28"/>
          <w:szCs w:val="28"/>
        </w:rPr>
        <w:t>а тақырыпты өз бетімен меңгеруі                          топтық жұмыс</w:t>
      </w:r>
    </w:p>
    <w:p w:rsidR="0006763D" w:rsidRDefault="0006763D" w:rsidP="0000092E">
      <w:pPr>
        <w:rPr>
          <w:rFonts w:ascii="Times New Roman" w:hAnsi="Times New Roman" w:cs="Times New Roman"/>
          <w:b/>
          <w:sz w:val="28"/>
          <w:szCs w:val="28"/>
        </w:rPr>
      </w:pPr>
      <w:r w:rsidRPr="0006763D">
        <w:rPr>
          <w:rFonts w:ascii="Times New Roman" w:hAnsi="Times New Roman" w:cs="Times New Roman"/>
          <w:b/>
          <w:sz w:val="28"/>
          <w:szCs w:val="28"/>
        </w:rPr>
        <w:drawing>
          <wp:inline distT="0" distB="0" distL="0" distR="0">
            <wp:extent cx="2946888" cy="2192216"/>
            <wp:effectExtent l="171450" t="114300" r="158262" b="74734"/>
            <wp:docPr id="13" name="Рисунок 4" descr="C:\Users\user\Desktop\Гулжауһар шығару\Физи ашық сабақ фото\20150212_113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Гулжауһар шығару\Физи ашық сабақ фото\20150212_113812.jpg"/>
                    <pic:cNvPicPr>
                      <a:picLocks noChangeAspect="1" noChangeArrowheads="1"/>
                    </pic:cNvPicPr>
                  </pic:nvPicPr>
                  <pic:blipFill>
                    <a:blip r:embed="rId19" cstate="print"/>
                    <a:srcRect/>
                    <a:stretch>
                      <a:fillRect/>
                    </a:stretch>
                  </pic:blipFill>
                  <pic:spPr bwMode="auto">
                    <a:xfrm>
                      <a:off x="0" y="0"/>
                      <a:ext cx="2946130" cy="2191652"/>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0000092E" w:rsidRPr="0000092E">
        <w:rPr>
          <w:rFonts w:ascii="Times New Roman" w:hAnsi="Times New Roman" w:cs="Times New Roman"/>
          <w:b/>
          <w:sz w:val="28"/>
          <w:szCs w:val="28"/>
        </w:rPr>
        <w:drawing>
          <wp:inline distT="0" distB="0" distL="0" distR="0">
            <wp:extent cx="3028950" cy="2461846"/>
            <wp:effectExtent l="171450" t="133350" r="152400" b="90854"/>
            <wp:docPr id="14" name="Рисунок 6" descr="C:\Users\user\Desktop\Гулжауһар шығару\Физи ашық сабақ фото\20150212_1147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Гулжауһар шығару\Физи ашық сабақ фото\20150212_114740.jpg"/>
                    <pic:cNvPicPr>
                      <a:picLocks noChangeAspect="1" noChangeArrowheads="1"/>
                    </pic:cNvPicPr>
                  </pic:nvPicPr>
                  <pic:blipFill>
                    <a:blip r:embed="rId20" cstate="print"/>
                    <a:srcRect/>
                    <a:stretch>
                      <a:fillRect/>
                    </a:stretch>
                  </pic:blipFill>
                  <pic:spPr bwMode="auto">
                    <a:xfrm>
                      <a:off x="0" y="0"/>
                      <a:ext cx="3027255" cy="2460468"/>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780334" w:rsidRDefault="00780334" w:rsidP="00780334">
      <w:pPr>
        <w:rPr>
          <w:rFonts w:ascii="Times New Roman" w:hAnsi="Times New Roman" w:cs="Times New Roman"/>
          <w:b/>
          <w:sz w:val="28"/>
          <w:szCs w:val="28"/>
        </w:rPr>
      </w:pPr>
      <w:r w:rsidRPr="00780334">
        <w:rPr>
          <w:rFonts w:ascii="Times New Roman" w:hAnsi="Times New Roman" w:cs="Times New Roman"/>
          <w:b/>
          <w:sz w:val="28"/>
          <w:szCs w:val="28"/>
        </w:rPr>
        <w:t>IV</w:t>
      </w:r>
      <w:r>
        <w:rPr>
          <w:rFonts w:ascii="Times New Roman" w:hAnsi="Times New Roman" w:cs="Times New Roman"/>
          <w:b/>
          <w:sz w:val="28"/>
          <w:szCs w:val="28"/>
        </w:rPr>
        <w:t>.Есептер шығару.</w:t>
      </w:r>
    </w:p>
    <w:p w:rsidR="00780334" w:rsidRPr="00375D48" w:rsidRDefault="00780334" w:rsidP="00780334">
      <w:pPr>
        <w:rPr>
          <w:rFonts w:ascii="Times New Roman" w:hAnsi="Times New Roman" w:cs="Times New Roman"/>
          <w:sz w:val="28"/>
          <w:szCs w:val="28"/>
        </w:rPr>
      </w:pPr>
      <w:r w:rsidRPr="00780334">
        <w:rPr>
          <w:rFonts w:ascii="Times New Roman" w:hAnsi="Times New Roman" w:cs="Times New Roman"/>
          <w:b/>
          <w:bCs/>
          <w:sz w:val="28"/>
          <w:szCs w:val="28"/>
          <w:u w:val="single"/>
        </w:rPr>
        <w:t>Тапсырма №1.</w:t>
      </w:r>
      <w:r w:rsidRPr="00780334">
        <w:rPr>
          <w:rFonts w:ascii="Times New Roman" w:hAnsi="Times New Roman" w:cs="Times New Roman"/>
          <w:b/>
          <w:sz w:val="28"/>
          <w:szCs w:val="28"/>
        </w:rPr>
        <w:t xml:space="preserve"> </w:t>
      </w:r>
      <w:r w:rsidRPr="00375D48">
        <w:rPr>
          <w:rFonts w:ascii="Times New Roman" w:hAnsi="Times New Roman" w:cs="Times New Roman"/>
          <w:sz w:val="28"/>
          <w:szCs w:val="28"/>
        </w:rPr>
        <w:t xml:space="preserve">Әрқайсысы 6В кернеуге, 0,6 А ток күшіне есептелінген екі шам 2 минут жанды. Осы уақыт аралығында әр шамдағы және екі шамдағы электр тогының атқаратын жұмысын анықтаңдар.. </w:t>
      </w:r>
    </w:p>
    <w:p w:rsidR="00780334" w:rsidRDefault="00780334" w:rsidP="00780334">
      <w:pPr>
        <w:rPr>
          <w:rFonts w:ascii="Times New Roman" w:hAnsi="Times New Roman" w:cs="Times New Roman"/>
          <w:b/>
          <w:sz w:val="28"/>
          <w:szCs w:val="28"/>
        </w:rPr>
      </w:pPr>
    </w:p>
    <w:p w:rsidR="00780334" w:rsidRDefault="00780334" w:rsidP="00780334">
      <w:pPr>
        <w:rPr>
          <w:rFonts w:ascii="Times New Roman" w:hAnsi="Times New Roman" w:cs="Times New Roman"/>
          <w:sz w:val="28"/>
          <w:szCs w:val="28"/>
        </w:rPr>
      </w:pPr>
      <w:r w:rsidRPr="00780334">
        <w:rPr>
          <w:rFonts w:ascii="Times New Roman" w:hAnsi="Times New Roman" w:cs="Times New Roman"/>
          <w:b/>
          <w:bCs/>
          <w:sz w:val="28"/>
          <w:szCs w:val="28"/>
          <w:u w:val="single"/>
        </w:rPr>
        <w:t>Тапсырма №2</w:t>
      </w:r>
      <w:r w:rsidRPr="00780334">
        <w:rPr>
          <w:rFonts w:ascii="Times New Roman" w:hAnsi="Times New Roman" w:cs="Times New Roman"/>
          <w:b/>
          <w:sz w:val="28"/>
          <w:szCs w:val="28"/>
        </w:rPr>
        <w:t xml:space="preserve">. </w:t>
      </w:r>
      <w:r w:rsidRPr="00375D48">
        <w:rPr>
          <w:rFonts w:ascii="Times New Roman" w:hAnsi="Times New Roman" w:cs="Times New Roman"/>
          <w:sz w:val="28"/>
          <w:szCs w:val="28"/>
        </w:rPr>
        <w:t xml:space="preserve">Мұнай мен су қоспасының кедергісі 1200 Ом. Сорғыту қондырғысы 3с жұмыс істегенде, ондағы 5,5 А токтың атқаратын жұмысын анықтаңдар. </w:t>
      </w:r>
    </w:p>
    <w:p w:rsidR="0000092E" w:rsidRDefault="0000092E" w:rsidP="00780334">
      <w:pPr>
        <w:rPr>
          <w:rFonts w:ascii="Times New Roman" w:hAnsi="Times New Roman" w:cs="Times New Roman"/>
          <w:sz w:val="28"/>
          <w:szCs w:val="28"/>
        </w:rPr>
      </w:pPr>
      <w:r w:rsidRPr="0000092E">
        <w:rPr>
          <w:rFonts w:ascii="Times New Roman" w:hAnsi="Times New Roman" w:cs="Times New Roman"/>
          <w:sz w:val="28"/>
          <w:szCs w:val="28"/>
        </w:rPr>
        <w:drawing>
          <wp:inline distT="0" distB="0" distL="0" distR="0">
            <wp:extent cx="3122735" cy="2389086"/>
            <wp:effectExtent l="114300" t="38100" r="58615" b="68364"/>
            <wp:docPr id="15" name="Рисунок 7" descr="C:\Users\user\Desktop\Гулжауһар шығару\Физи ашық сабақ фото\20150212_115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Гулжауһар шығару\Физи ашық сабақ фото\20150212_115042.jpg"/>
                    <pic:cNvPicPr>
                      <a:picLocks noChangeAspect="1" noChangeArrowheads="1"/>
                    </pic:cNvPicPr>
                  </pic:nvPicPr>
                  <pic:blipFill>
                    <a:blip r:embed="rId21" cstate="print"/>
                    <a:srcRect/>
                    <a:stretch>
                      <a:fillRect/>
                    </a:stretch>
                  </pic:blipFill>
                  <pic:spPr bwMode="auto">
                    <a:xfrm>
                      <a:off x="0" y="0"/>
                      <a:ext cx="3127313" cy="2392588"/>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Pr>
          <w:rFonts w:ascii="Times New Roman" w:hAnsi="Times New Roman" w:cs="Times New Roman"/>
          <w:sz w:val="28"/>
          <w:szCs w:val="28"/>
        </w:rPr>
        <w:t xml:space="preserve">       </w:t>
      </w:r>
      <w:r w:rsidRPr="0000092E">
        <w:rPr>
          <w:rFonts w:ascii="Times New Roman" w:hAnsi="Times New Roman" w:cs="Times New Roman"/>
          <w:sz w:val="28"/>
          <w:szCs w:val="28"/>
        </w:rPr>
        <w:drawing>
          <wp:inline distT="0" distB="0" distL="0" distR="0">
            <wp:extent cx="2969064" cy="2390559"/>
            <wp:effectExtent l="114300" t="38100" r="59886" b="66891"/>
            <wp:docPr id="16" name="Рисунок 8" descr="C:\Users\user\Desktop\Гулжауһар шығару\Физи ашық сабақ фото\20150212_115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Гулжауһар шығару\Физи ашық сабақ фото\20150212_115224.jpg"/>
                    <pic:cNvPicPr>
                      <a:picLocks noChangeAspect="1" noChangeArrowheads="1"/>
                    </pic:cNvPicPr>
                  </pic:nvPicPr>
                  <pic:blipFill>
                    <a:blip r:embed="rId22" cstate="print"/>
                    <a:srcRect/>
                    <a:stretch>
                      <a:fillRect/>
                    </a:stretch>
                  </pic:blipFill>
                  <pic:spPr bwMode="auto">
                    <a:xfrm>
                      <a:off x="0" y="0"/>
                      <a:ext cx="2968673" cy="239024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00092E" w:rsidRDefault="0000092E" w:rsidP="00780334">
      <w:pPr>
        <w:rPr>
          <w:rFonts w:ascii="Times New Roman" w:hAnsi="Times New Roman" w:cs="Times New Roman"/>
          <w:sz w:val="28"/>
          <w:szCs w:val="28"/>
        </w:rPr>
      </w:pPr>
      <w:r>
        <w:rPr>
          <w:rFonts w:ascii="Times New Roman" w:hAnsi="Times New Roman" w:cs="Times New Roman"/>
          <w:sz w:val="28"/>
          <w:szCs w:val="28"/>
        </w:rPr>
        <w:t xml:space="preserve">                          Жаңа тақырыпты меңгеру кезінде есеп шығаруы</w:t>
      </w:r>
    </w:p>
    <w:p w:rsidR="00780334" w:rsidRDefault="00780334" w:rsidP="00780334">
      <w:pPr>
        <w:rPr>
          <w:rFonts w:ascii="Times New Roman" w:hAnsi="Times New Roman" w:cs="Times New Roman"/>
          <w:b/>
          <w:bCs/>
          <w:sz w:val="28"/>
          <w:szCs w:val="28"/>
        </w:rPr>
      </w:pPr>
      <w:r>
        <w:rPr>
          <w:rFonts w:ascii="Times New Roman" w:hAnsi="Times New Roman" w:cs="Times New Roman"/>
          <w:b/>
          <w:bCs/>
          <w:sz w:val="28"/>
          <w:szCs w:val="28"/>
          <w:lang w:val="en-US"/>
        </w:rPr>
        <w:t>V</w:t>
      </w:r>
      <w:r>
        <w:rPr>
          <w:rFonts w:ascii="Times New Roman" w:hAnsi="Times New Roman" w:cs="Times New Roman"/>
          <w:b/>
          <w:bCs/>
          <w:sz w:val="28"/>
          <w:szCs w:val="28"/>
        </w:rPr>
        <w:t>.</w:t>
      </w:r>
      <w:r w:rsidRPr="00780334">
        <w:rPr>
          <w:rFonts w:ascii="Times New Roman" w:hAnsi="Times New Roman" w:cs="Times New Roman"/>
          <w:b/>
          <w:bCs/>
          <w:sz w:val="28"/>
          <w:szCs w:val="28"/>
        </w:rPr>
        <w:t>Сұрақтар:</w:t>
      </w:r>
    </w:p>
    <w:p w:rsidR="00BE0031" w:rsidRPr="00375D48" w:rsidRDefault="00EF6F98" w:rsidP="00780334">
      <w:pPr>
        <w:numPr>
          <w:ilvl w:val="0"/>
          <w:numId w:val="2"/>
        </w:numPr>
        <w:rPr>
          <w:rFonts w:ascii="Times New Roman" w:hAnsi="Times New Roman" w:cs="Times New Roman"/>
          <w:sz w:val="28"/>
          <w:szCs w:val="28"/>
          <w:lang w:val="ru-RU"/>
        </w:rPr>
      </w:pPr>
      <w:r w:rsidRPr="00375D48">
        <w:rPr>
          <w:rFonts w:ascii="Times New Roman" w:hAnsi="Times New Roman" w:cs="Times New Roman"/>
          <w:bCs/>
          <w:sz w:val="28"/>
          <w:szCs w:val="28"/>
        </w:rPr>
        <w:t>Жұмыстың формуласы неге тең?</w:t>
      </w:r>
    </w:p>
    <w:p w:rsidR="00BE0031" w:rsidRPr="00375D48" w:rsidRDefault="00EF6F98" w:rsidP="00780334">
      <w:pPr>
        <w:numPr>
          <w:ilvl w:val="0"/>
          <w:numId w:val="2"/>
        </w:numPr>
        <w:rPr>
          <w:rFonts w:ascii="Times New Roman" w:hAnsi="Times New Roman" w:cs="Times New Roman"/>
          <w:sz w:val="28"/>
          <w:szCs w:val="28"/>
          <w:lang w:val="ru-RU"/>
        </w:rPr>
      </w:pPr>
      <w:r w:rsidRPr="00375D48">
        <w:rPr>
          <w:rFonts w:ascii="Times New Roman" w:hAnsi="Times New Roman" w:cs="Times New Roman"/>
          <w:bCs/>
          <w:sz w:val="28"/>
          <w:szCs w:val="28"/>
        </w:rPr>
        <w:t>Электр тогының жұмысы неге тәуелді?</w:t>
      </w:r>
      <w:r w:rsidRPr="00375D48">
        <w:rPr>
          <w:rFonts w:ascii="Times New Roman" w:hAnsi="Times New Roman" w:cs="Times New Roman"/>
          <w:bCs/>
          <w:sz w:val="28"/>
          <w:szCs w:val="28"/>
          <w:lang w:val="ru-RU"/>
        </w:rPr>
        <w:t xml:space="preserve"> </w:t>
      </w:r>
    </w:p>
    <w:p w:rsidR="00BE0031" w:rsidRPr="00375D48" w:rsidRDefault="00EF6F98" w:rsidP="00780334">
      <w:pPr>
        <w:numPr>
          <w:ilvl w:val="0"/>
          <w:numId w:val="2"/>
        </w:numPr>
        <w:rPr>
          <w:rFonts w:ascii="Times New Roman" w:hAnsi="Times New Roman" w:cs="Times New Roman"/>
          <w:sz w:val="28"/>
          <w:szCs w:val="28"/>
          <w:lang w:val="ru-RU"/>
        </w:rPr>
      </w:pPr>
      <w:r w:rsidRPr="00375D48">
        <w:rPr>
          <w:rFonts w:ascii="Times New Roman" w:hAnsi="Times New Roman" w:cs="Times New Roman"/>
          <w:bCs/>
          <w:sz w:val="28"/>
          <w:szCs w:val="28"/>
        </w:rPr>
        <w:t>Қуаттың формуласы?</w:t>
      </w:r>
    </w:p>
    <w:p w:rsidR="00BE0031" w:rsidRPr="00375D48" w:rsidRDefault="00EF6F98" w:rsidP="00780334">
      <w:pPr>
        <w:numPr>
          <w:ilvl w:val="0"/>
          <w:numId w:val="2"/>
        </w:numPr>
        <w:rPr>
          <w:rFonts w:ascii="Times New Roman" w:hAnsi="Times New Roman" w:cs="Times New Roman"/>
          <w:sz w:val="28"/>
          <w:szCs w:val="28"/>
          <w:lang w:val="ru-RU"/>
        </w:rPr>
      </w:pPr>
      <w:r w:rsidRPr="00375D48">
        <w:rPr>
          <w:rFonts w:ascii="Times New Roman" w:hAnsi="Times New Roman" w:cs="Times New Roman"/>
          <w:bCs/>
          <w:sz w:val="28"/>
          <w:szCs w:val="28"/>
        </w:rPr>
        <w:lastRenderedPageBreak/>
        <w:t>Джоуль-Ленц заңының формуласы?</w:t>
      </w:r>
    </w:p>
    <w:p w:rsidR="00BE0031" w:rsidRPr="00375D48" w:rsidRDefault="00EF6F98" w:rsidP="00780334">
      <w:pPr>
        <w:numPr>
          <w:ilvl w:val="0"/>
          <w:numId w:val="2"/>
        </w:numPr>
        <w:rPr>
          <w:rFonts w:ascii="Times New Roman" w:hAnsi="Times New Roman" w:cs="Times New Roman"/>
          <w:sz w:val="28"/>
          <w:szCs w:val="28"/>
          <w:lang w:val="ru-RU"/>
        </w:rPr>
      </w:pPr>
      <w:r w:rsidRPr="00375D48">
        <w:rPr>
          <w:rFonts w:ascii="Times New Roman" w:hAnsi="Times New Roman" w:cs="Times New Roman"/>
          <w:bCs/>
          <w:sz w:val="28"/>
          <w:szCs w:val="28"/>
        </w:rPr>
        <w:t>Токтың қуатын өлшейтін құрал?</w:t>
      </w:r>
    </w:p>
    <w:p w:rsidR="00780334" w:rsidRPr="00375D48" w:rsidRDefault="00EF6F98" w:rsidP="00780334">
      <w:pPr>
        <w:numPr>
          <w:ilvl w:val="0"/>
          <w:numId w:val="2"/>
        </w:numPr>
        <w:rPr>
          <w:rFonts w:ascii="Times New Roman" w:hAnsi="Times New Roman" w:cs="Times New Roman"/>
          <w:sz w:val="28"/>
          <w:szCs w:val="28"/>
          <w:lang w:val="ru-RU"/>
        </w:rPr>
      </w:pPr>
      <w:r w:rsidRPr="00375D48">
        <w:rPr>
          <w:rFonts w:ascii="Times New Roman" w:hAnsi="Times New Roman" w:cs="Times New Roman"/>
          <w:bCs/>
          <w:sz w:val="28"/>
          <w:szCs w:val="28"/>
        </w:rPr>
        <w:t>Токтың жұмысын өлшейтін құрал?</w:t>
      </w:r>
      <w:r w:rsidRPr="00375D48">
        <w:rPr>
          <w:rFonts w:ascii="Times New Roman" w:hAnsi="Times New Roman" w:cs="Times New Roman"/>
          <w:bCs/>
          <w:sz w:val="28"/>
          <w:szCs w:val="28"/>
          <w:lang w:val="ru-RU"/>
        </w:rPr>
        <w:t xml:space="preserve"> </w:t>
      </w:r>
    </w:p>
    <w:p w:rsidR="00780334" w:rsidRPr="00780334" w:rsidRDefault="00780334" w:rsidP="00780334">
      <w:pPr>
        <w:rPr>
          <w:rFonts w:ascii="Times New Roman" w:hAnsi="Times New Roman" w:cs="Times New Roman"/>
          <w:b/>
          <w:bCs/>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 xml:space="preserve">. </w:t>
      </w:r>
      <w:r w:rsidRPr="00780334">
        <w:rPr>
          <w:rFonts w:ascii="Times New Roman" w:hAnsi="Times New Roman" w:cs="Times New Roman"/>
          <w:b/>
          <w:sz w:val="28"/>
          <w:szCs w:val="28"/>
        </w:rPr>
        <w:t>Үй</w:t>
      </w:r>
      <w:r w:rsidRPr="00780334">
        <w:rPr>
          <w:rFonts w:ascii="Times New Roman" w:hAnsi="Times New Roman" w:cs="Times New Roman"/>
          <w:b/>
          <w:bCs/>
          <w:i/>
          <w:iCs/>
          <w:sz w:val="28"/>
          <w:szCs w:val="28"/>
        </w:rPr>
        <w:t>ге тапсырма</w:t>
      </w:r>
      <w:r w:rsidRPr="00780334">
        <w:rPr>
          <w:rFonts w:ascii="Times New Roman" w:hAnsi="Times New Roman" w:cs="Times New Roman"/>
          <w:b/>
          <w:bCs/>
          <w:sz w:val="28"/>
          <w:szCs w:val="28"/>
        </w:rPr>
        <w:t>.</w:t>
      </w:r>
    </w:p>
    <w:p w:rsidR="00780334" w:rsidRPr="00780334" w:rsidRDefault="00780334" w:rsidP="00780334">
      <w:pPr>
        <w:rPr>
          <w:rFonts w:ascii="Times New Roman" w:hAnsi="Times New Roman" w:cs="Times New Roman"/>
          <w:sz w:val="28"/>
          <w:szCs w:val="28"/>
        </w:rPr>
      </w:pPr>
      <w:r w:rsidRPr="00780334">
        <w:rPr>
          <w:rFonts w:ascii="Times New Roman" w:hAnsi="Times New Roman" w:cs="Times New Roman"/>
          <w:sz w:val="28"/>
          <w:szCs w:val="28"/>
        </w:rPr>
        <w:t xml:space="preserve">Үйлеріңіздің барлық  бөлмелеріндегі шамдардың, үтіктің, шаң сорғыштың, тоңазытқыштың құжаттық жазулары бойынша қуатын есептеңдер. Электр энергиясын тұтынатын барлық құрылғылардың жалпы қуатын есепте. §42, 21- жаттығу (4,5) </w:t>
      </w:r>
    </w:p>
    <w:p w:rsidR="00780334" w:rsidRPr="00780334" w:rsidRDefault="00780334" w:rsidP="00780334">
      <w:pPr>
        <w:rPr>
          <w:rFonts w:ascii="Times New Roman" w:hAnsi="Times New Roman" w:cs="Times New Roman"/>
          <w:b/>
          <w:sz w:val="28"/>
          <w:szCs w:val="28"/>
        </w:rPr>
      </w:pPr>
      <w:r w:rsidRPr="00780334">
        <w:rPr>
          <w:rFonts w:ascii="Times New Roman" w:hAnsi="Times New Roman" w:cs="Times New Roman"/>
          <w:b/>
          <w:bCs/>
          <w:sz w:val="28"/>
          <w:szCs w:val="28"/>
          <w:u w:val="single"/>
        </w:rPr>
        <w:t>Рефлексия:</w:t>
      </w:r>
      <w:r w:rsidRPr="00780334">
        <w:rPr>
          <w:rFonts w:ascii="Times New Roman" w:hAnsi="Times New Roman" w:cs="Times New Roman"/>
          <w:b/>
          <w:sz w:val="28"/>
          <w:szCs w:val="28"/>
        </w:rPr>
        <w:t xml:space="preserve"> </w:t>
      </w:r>
    </w:p>
    <w:p w:rsidR="00780334" w:rsidRPr="00780334" w:rsidRDefault="00780334" w:rsidP="00780334">
      <w:pPr>
        <w:rPr>
          <w:rFonts w:ascii="Times New Roman" w:hAnsi="Times New Roman" w:cs="Times New Roman"/>
          <w:sz w:val="28"/>
          <w:szCs w:val="28"/>
        </w:rPr>
      </w:pPr>
      <w:r w:rsidRPr="00780334">
        <w:rPr>
          <w:rFonts w:ascii="Times New Roman" w:hAnsi="Times New Roman" w:cs="Times New Roman"/>
          <w:sz w:val="28"/>
          <w:szCs w:val="28"/>
        </w:rPr>
        <w:t xml:space="preserve">Жаңа тақырып бойынша берілген сұрақтарға беру </w:t>
      </w:r>
    </w:p>
    <w:p w:rsidR="00780334" w:rsidRPr="00780334" w:rsidRDefault="00780334" w:rsidP="00780334">
      <w:pPr>
        <w:rPr>
          <w:rFonts w:ascii="Times New Roman" w:hAnsi="Times New Roman" w:cs="Times New Roman"/>
          <w:b/>
          <w:sz w:val="28"/>
          <w:szCs w:val="28"/>
          <w:lang w:val="ru-RU"/>
        </w:rPr>
      </w:pPr>
      <w:r w:rsidRPr="00780334">
        <w:rPr>
          <w:rFonts w:ascii="Times New Roman" w:hAnsi="Times New Roman" w:cs="Times New Roman"/>
          <w:b/>
          <w:bCs/>
          <w:sz w:val="28"/>
          <w:szCs w:val="28"/>
          <w:u w:val="single"/>
        </w:rPr>
        <w:t>Қорытындылау.</w:t>
      </w:r>
    </w:p>
    <w:p w:rsidR="00780334" w:rsidRPr="00780334" w:rsidRDefault="00780334" w:rsidP="00780334">
      <w:pPr>
        <w:rPr>
          <w:rFonts w:ascii="Times New Roman" w:hAnsi="Times New Roman" w:cs="Times New Roman"/>
          <w:b/>
          <w:sz w:val="28"/>
          <w:szCs w:val="28"/>
          <w:lang w:val="ru-RU"/>
        </w:rPr>
      </w:pPr>
      <w:r w:rsidRPr="00780334">
        <w:rPr>
          <w:rFonts w:ascii="Times New Roman" w:hAnsi="Times New Roman" w:cs="Times New Roman"/>
          <w:b/>
          <w:bCs/>
          <w:sz w:val="28"/>
          <w:szCs w:val="28"/>
          <w:u w:val="single"/>
        </w:rPr>
        <w:t>Бағалау.</w:t>
      </w:r>
      <w:r w:rsidRPr="00780334">
        <w:rPr>
          <w:rFonts w:ascii="Times New Roman" w:hAnsi="Times New Roman" w:cs="Times New Roman"/>
          <w:b/>
          <w:sz w:val="28"/>
          <w:szCs w:val="28"/>
          <w:lang w:val="ru-RU"/>
        </w:rPr>
        <w:t xml:space="preserve"> </w:t>
      </w:r>
    </w:p>
    <w:p w:rsidR="00780334" w:rsidRPr="00780334" w:rsidRDefault="00A63570" w:rsidP="00780334">
      <w:pPr>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rsidR="00780334" w:rsidRDefault="00A63570" w:rsidP="00A63570">
      <w:pP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A63570" w:rsidRPr="00A63570" w:rsidRDefault="00A63570" w:rsidP="00A63570">
      <w:pPr>
        <w:rPr>
          <w:rFonts w:ascii="Times New Roman" w:hAnsi="Times New Roman" w:cs="Times New Roman"/>
          <w:sz w:val="28"/>
          <w:szCs w:val="28"/>
          <w:lang w:val="ru-RU"/>
        </w:rPr>
      </w:pPr>
    </w:p>
    <w:sectPr w:rsidR="00A63570" w:rsidRPr="00A63570" w:rsidSect="00272E8F">
      <w:pgSz w:w="11906" w:h="16838"/>
      <w:pgMar w:top="567" w:right="566"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C03" w:rsidRDefault="00F16C03" w:rsidP="00272E8F">
      <w:pPr>
        <w:spacing w:after="0" w:line="240" w:lineRule="auto"/>
      </w:pPr>
      <w:r>
        <w:separator/>
      </w:r>
    </w:p>
  </w:endnote>
  <w:endnote w:type="continuationSeparator" w:id="0">
    <w:p w:rsidR="00F16C03" w:rsidRDefault="00F16C03" w:rsidP="00272E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C03" w:rsidRDefault="00F16C03" w:rsidP="00272E8F">
      <w:pPr>
        <w:spacing w:after="0" w:line="240" w:lineRule="auto"/>
      </w:pPr>
      <w:r>
        <w:separator/>
      </w:r>
    </w:p>
  </w:footnote>
  <w:footnote w:type="continuationSeparator" w:id="0">
    <w:p w:rsidR="00F16C03" w:rsidRDefault="00F16C03" w:rsidP="00272E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50B7D"/>
    <w:multiLevelType w:val="hybridMultilevel"/>
    <w:tmpl w:val="BC4C319A"/>
    <w:lvl w:ilvl="0" w:tplc="2D74111A">
      <w:start w:val="1"/>
      <w:numFmt w:val="bullet"/>
      <w:lvlText w:val="•"/>
      <w:lvlJc w:val="left"/>
      <w:pPr>
        <w:tabs>
          <w:tab w:val="num" w:pos="720"/>
        </w:tabs>
        <w:ind w:left="720" w:hanging="360"/>
      </w:pPr>
      <w:rPr>
        <w:rFonts w:ascii="Times New Roman" w:hAnsi="Times New Roman" w:hint="default"/>
      </w:rPr>
    </w:lvl>
    <w:lvl w:ilvl="1" w:tplc="6E4238C8" w:tentative="1">
      <w:start w:val="1"/>
      <w:numFmt w:val="bullet"/>
      <w:lvlText w:val="•"/>
      <w:lvlJc w:val="left"/>
      <w:pPr>
        <w:tabs>
          <w:tab w:val="num" w:pos="1440"/>
        </w:tabs>
        <w:ind w:left="1440" w:hanging="360"/>
      </w:pPr>
      <w:rPr>
        <w:rFonts w:ascii="Times New Roman" w:hAnsi="Times New Roman" w:hint="default"/>
      </w:rPr>
    </w:lvl>
    <w:lvl w:ilvl="2" w:tplc="C57EED38" w:tentative="1">
      <w:start w:val="1"/>
      <w:numFmt w:val="bullet"/>
      <w:lvlText w:val="•"/>
      <w:lvlJc w:val="left"/>
      <w:pPr>
        <w:tabs>
          <w:tab w:val="num" w:pos="2160"/>
        </w:tabs>
        <w:ind w:left="2160" w:hanging="360"/>
      </w:pPr>
      <w:rPr>
        <w:rFonts w:ascii="Times New Roman" w:hAnsi="Times New Roman" w:hint="default"/>
      </w:rPr>
    </w:lvl>
    <w:lvl w:ilvl="3" w:tplc="2CE249AA" w:tentative="1">
      <w:start w:val="1"/>
      <w:numFmt w:val="bullet"/>
      <w:lvlText w:val="•"/>
      <w:lvlJc w:val="left"/>
      <w:pPr>
        <w:tabs>
          <w:tab w:val="num" w:pos="2880"/>
        </w:tabs>
        <w:ind w:left="2880" w:hanging="360"/>
      </w:pPr>
      <w:rPr>
        <w:rFonts w:ascii="Times New Roman" w:hAnsi="Times New Roman" w:hint="default"/>
      </w:rPr>
    </w:lvl>
    <w:lvl w:ilvl="4" w:tplc="575498DA" w:tentative="1">
      <w:start w:val="1"/>
      <w:numFmt w:val="bullet"/>
      <w:lvlText w:val="•"/>
      <w:lvlJc w:val="left"/>
      <w:pPr>
        <w:tabs>
          <w:tab w:val="num" w:pos="3600"/>
        </w:tabs>
        <w:ind w:left="3600" w:hanging="360"/>
      </w:pPr>
      <w:rPr>
        <w:rFonts w:ascii="Times New Roman" w:hAnsi="Times New Roman" w:hint="default"/>
      </w:rPr>
    </w:lvl>
    <w:lvl w:ilvl="5" w:tplc="8F5AF154" w:tentative="1">
      <w:start w:val="1"/>
      <w:numFmt w:val="bullet"/>
      <w:lvlText w:val="•"/>
      <w:lvlJc w:val="left"/>
      <w:pPr>
        <w:tabs>
          <w:tab w:val="num" w:pos="4320"/>
        </w:tabs>
        <w:ind w:left="4320" w:hanging="360"/>
      </w:pPr>
      <w:rPr>
        <w:rFonts w:ascii="Times New Roman" w:hAnsi="Times New Roman" w:hint="default"/>
      </w:rPr>
    </w:lvl>
    <w:lvl w:ilvl="6" w:tplc="BB4E47F0" w:tentative="1">
      <w:start w:val="1"/>
      <w:numFmt w:val="bullet"/>
      <w:lvlText w:val="•"/>
      <w:lvlJc w:val="left"/>
      <w:pPr>
        <w:tabs>
          <w:tab w:val="num" w:pos="5040"/>
        </w:tabs>
        <w:ind w:left="5040" w:hanging="360"/>
      </w:pPr>
      <w:rPr>
        <w:rFonts w:ascii="Times New Roman" w:hAnsi="Times New Roman" w:hint="default"/>
      </w:rPr>
    </w:lvl>
    <w:lvl w:ilvl="7" w:tplc="36FCBF28" w:tentative="1">
      <w:start w:val="1"/>
      <w:numFmt w:val="bullet"/>
      <w:lvlText w:val="•"/>
      <w:lvlJc w:val="left"/>
      <w:pPr>
        <w:tabs>
          <w:tab w:val="num" w:pos="5760"/>
        </w:tabs>
        <w:ind w:left="5760" w:hanging="360"/>
      </w:pPr>
      <w:rPr>
        <w:rFonts w:ascii="Times New Roman" w:hAnsi="Times New Roman" w:hint="default"/>
      </w:rPr>
    </w:lvl>
    <w:lvl w:ilvl="8" w:tplc="1CDC80F4" w:tentative="1">
      <w:start w:val="1"/>
      <w:numFmt w:val="bullet"/>
      <w:lvlText w:val="•"/>
      <w:lvlJc w:val="left"/>
      <w:pPr>
        <w:tabs>
          <w:tab w:val="num" w:pos="6480"/>
        </w:tabs>
        <w:ind w:left="6480" w:hanging="360"/>
      </w:pPr>
      <w:rPr>
        <w:rFonts w:ascii="Times New Roman" w:hAnsi="Times New Roman" w:hint="default"/>
      </w:rPr>
    </w:lvl>
  </w:abstractNum>
  <w:abstractNum w:abstractNumId="1">
    <w:nsid w:val="47B701E7"/>
    <w:multiLevelType w:val="hybridMultilevel"/>
    <w:tmpl w:val="72500760"/>
    <w:lvl w:ilvl="0" w:tplc="50AEA926">
      <w:start w:val="1"/>
      <w:numFmt w:val="bullet"/>
      <w:lvlText w:val="•"/>
      <w:lvlJc w:val="left"/>
      <w:pPr>
        <w:tabs>
          <w:tab w:val="num" w:pos="720"/>
        </w:tabs>
        <w:ind w:left="720" w:hanging="360"/>
      </w:pPr>
      <w:rPr>
        <w:rFonts w:ascii="Arial" w:hAnsi="Arial" w:hint="default"/>
      </w:rPr>
    </w:lvl>
    <w:lvl w:ilvl="1" w:tplc="A6CA0488" w:tentative="1">
      <w:start w:val="1"/>
      <w:numFmt w:val="bullet"/>
      <w:lvlText w:val="•"/>
      <w:lvlJc w:val="left"/>
      <w:pPr>
        <w:tabs>
          <w:tab w:val="num" w:pos="1440"/>
        </w:tabs>
        <w:ind w:left="1440" w:hanging="360"/>
      </w:pPr>
      <w:rPr>
        <w:rFonts w:ascii="Arial" w:hAnsi="Arial" w:hint="default"/>
      </w:rPr>
    </w:lvl>
    <w:lvl w:ilvl="2" w:tplc="55088468" w:tentative="1">
      <w:start w:val="1"/>
      <w:numFmt w:val="bullet"/>
      <w:lvlText w:val="•"/>
      <w:lvlJc w:val="left"/>
      <w:pPr>
        <w:tabs>
          <w:tab w:val="num" w:pos="2160"/>
        </w:tabs>
        <w:ind w:left="2160" w:hanging="360"/>
      </w:pPr>
      <w:rPr>
        <w:rFonts w:ascii="Arial" w:hAnsi="Arial" w:hint="default"/>
      </w:rPr>
    </w:lvl>
    <w:lvl w:ilvl="3" w:tplc="0950BA34" w:tentative="1">
      <w:start w:val="1"/>
      <w:numFmt w:val="bullet"/>
      <w:lvlText w:val="•"/>
      <w:lvlJc w:val="left"/>
      <w:pPr>
        <w:tabs>
          <w:tab w:val="num" w:pos="2880"/>
        </w:tabs>
        <w:ind w:left="2880" w:hanging="360"/>
      </w:pPr>
      <w:rPr>
        <w:rFonts w:ascii="Arial" w:hAnsi="Arial" w:hint="default"/>
      </w:rPr>
    </w:lvl>
    <w:lvl w:ilvl="4" w:tplc="D5E69662" w:tentative="1">
      <w:start w:val="1"/>
      <w:numFmt w:val="bullet"/>
      <w:lvlText w:val="•"/>
      <w:lvlJc w:val="left"/>
      <w:pPr>
        <w:tabs>
          <w:tab w:val="num" w:pos="3600"/>
        </w:tabs>
        <w:ind w:left="3600" w:hanging="360"/>
      </w:pPr>
      <w:rPr>
        <w:rFonts w:ascii="Arial" w:hAnsi="Arial" w:hint="default"/>
      </w:rPr>
    </w:lvl>
    <w:lvl w:ilvl="5" w:tplc="C46A9718" w:tentative="1">
      <w:start w:val="1"/>
      <w:numFmt w:val="bullet"/>
      <w:lvlText w:val="•"/>
      <w:lvlJc w:val="left"/>
      <w:pPr>
        <w:tabs>
          <w:tab w:val="num" w:pos="4320"/>
        </w:tabs>
        <w:ind w:left="4320" w:hanging="360"/>
      </w:pPr>
      <w:rPr>
        <w:rFonts w:ascii="Arial" w:hAnsi="Arial" w:hint="default"/>
      </w:rPr>
    </w:lvl>
    <w:lvl w:ilvl="6" w:tplc="D72C4EFC" w:tentative="1">
      <w:start w:val="1"/>
      <w:numFmt w:val="bullet"/>
      <w:lvlText w:val="•"/>
      <w:lvlJc w:val="left"/>
      <w:pPr>
        <w:tabs>
          <w:tab w:val="num" w:pos="5040"/>
        </w:tabs>
        <w:ind w:left="5040" w:hanging="360"/>
      </w:pPr>
      <w:rPr>
        <w:rFonts w:ascii="Arial" w:hAnsi="Arial" w:hint="default"/>
      </w:rPr>
    </w:lvl>
    <w:lvl w:ilvl="7" w:tplc="6FB277C8" w:tentative="1">
      <w:start w:val="1"/>
      <w:numFmt w:val="bullet"/>
      <w:lvlText w:val="•"/>
      <w:lvlJc w:val="left"/>
      <w:pPr>
        <w:tabs>
          <w:tab w:val="num" w:pos="5760"/>
        </w:tabs>
        <w:ind w:left="5760" w:hanging="360"/>
      </w:pPr>
      <w:rPr>
        <w:rFonts w:ascii="Arial" w:hAnsi="Arial" w:hint="default"/>
      </w:rPr>
    </w:lvl>
    <w:lvl w:ilvl="8" w:tplc="BDC0265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defaultTabStop w:val="708"/>
  <w:characterSpacingControl w:val="doNotCompress"/>
  <w:footnotePr>
    <w:footnote w:id="-1"/>
    <w:footnote w:id="0"/>
  </w:footnotePr>
  <w:endnotePr>
    <w:endnote w:id="-1"/>
    <w:endnote w:id="0"/>
  </w:endnotePr>
  <w:compat/>
  <w:rsids>
    <w:rsidRoot w:val="00E12273"/>
    <w:rsid w:val="0000092E"/>
    <w:rsid w:val="0006763D"/>
    <w:rsid w:val="0022289E"/>
    <w:rsid w:val="00272E8F"/>
    <w:rsid w:val="00365426"/>
    <w:rsid w:val="00375D48"/>
    <w:rsid w:val="003C25C5"/>
    <w:rsid w:val="00480DEE"/>
    <w:rsid w:val="004C7B8B"/>
    <w:rsid w:val="005B3E87"/>
    <w:rsid w:val="005F2487"/>
    <w:rsid w:val="006950F4"/>
    <w:rsid w:val="00780334"/>
    <w:rsid w:val="00790EBF"/>
    <w:rsid w:val="00884DD9"/>
    <w:rsid w:val="00A26819"/>
    <w:rsid w:val="00A63570"/>
    <w:rsid w:val="00B307B6"/>
    <w:rsid w:val="00BE0031"/>
    <w:rsid w:val="00C15E02"/>
    <w:rsid w:val="00CF3A2B"/>
    <w:rsid w:val="00D230EE"/>
    <w:rsid w:val="00E12273"/>
    <w:rsid w:val="00EA59B9"/>
    <w:rsid w:val="00EF6F98"/>
    <w:rsid w:val="00F16C03"/>
    <w:rsid w:val="00FE12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0" type="connector" idref="#_x0000_s1030"/>
        <o:r id="V:Rule11" type="connector" idref="#_x0000_s1039"/>
        <o:r id="V:Rule12" type="connector" idref="#_x0000_s1032"/>
        <o:r id="V:Rule13" type="connector" idref="#_x0000_s1038"/>
        <o:r id="V:Rule14" type="connector" idref="#_x0000_s1031"/>
        <o:r id="V:Rule15" type="connector" idref="#_x0000_s1040"/>
        <o:r id="V:Rule16" type="connector" idref="#_x0000_s1041"/>
        <o:r id="V:Rule17" type="connector" idref="#_x0000_s1042"/>
        <o:r id="V:Rule1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819"/>
    <w:rPr>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A59B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480D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80DEE"/>
    <w:rPr>
      <w:rFonts w:ascii="Tahoma" w:hAnsi="Tahoma" w:cs="Tahoma"/>
      <w:sz w:val="16"/>
      <w:szCs w:val="16"/>
      <w:lang w:val="kk-KZ"/>
    </w:rPr>
  </w:style>
  <w:style w:type="table" w:styleId="-2">
    <w:name w:val="Light Grid Accent 2"/>
    <w:basedOn w:val="a1"/>
    <w:uiPriority w:val="62"/>
    <w:rsid w:val="0022289E"/>
    <w:pPr>
      <w:spacing w:after="0" w:line="240" w:lineRule="auto"/>
    </w:pPr>
    <w:rPr>
      <w:rFonts w:eastAsiaTheme="minorEastAsia"/>
      <w:lang w:eastAsia="ru-RU"/>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rsid w:val="0022289E"/>
    <w:pPr>
      <w:spacing w:after="0" w:line="240" w:lineRule="auto"/>
    </w:pPr>
    <w:rPr>
      <w:rFonts w:eastAsiaTheme="minorEastAsia"/>
      <w:lang w:eastAsia="ru-RU"/>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a6">
    <w:name w:val="header"/>
    <w:basedOn w:val="a"/>
    <w:link w:val="a7"/>
    <w:uiPriority w:val="99"/>
    <w:semiHidden/>
    <w:unhideWhenUsed/>
    <w:rsid w:val="00272E8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72E8F"/>
    <w:rPr>
      <w:lang w:val="kk-KZ"/>
    </w:rPr>
  </w:style>
  <w:style w:type="paragraph" w:styleId="a8">
    <w:name w:val="footer"/>
    <w:basedOn w:val="a"/>
    <w:link w:val="a9"/>
    <w:uiPriority w:val="99"/>
    <w:semiHidden/>
    <w:unhideWhenUsed/>
    <w:rsid w:val="00272E8F"/>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72E8F"/>
    <w:rPr>
      <w:lang w:val="kk-KZ"/>
    </w:rPr>
  </w:style>
  <w:style w:type="paragraph" w:styleId="aa">
    <w:name w:val="List Paragraph"/>
    <w:basedOn w:val="a"/>
    <w:uiPriority w:val="34"/>
    <w:qFormat/>
    <w:rsid w:val="00272E8F"/>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b">
    <w:name w:val="Placeholder Text"/>
    <w:basedOn w:val="a0"/>
    <w:uiPriority w:val="99"/>
    <w:semiHidden/>
    <w:rsid w:val="00B307B6"/>
    <w:rPr>
      <w:color w:val="808080"/>
    </w:rPr>
  </w:style>
</w:styles>
</file>

<file path=word/webSettings.xml><?xml version="1.0" encoding="utf-8"?>
<w:webSettings xmlns:r="http://schemas.openxmlformats.org/officeDocument/2006/relationships" xmlns:w="http://schemas.openxmlformats.org/wordprocessingml/2006/main">
  <w:divs>
    <w:div w:id="35130057">
      <w:bodyDiv w:val="1"/>
      <w:marLeft w:val="0"/>
      <w:marRight w:val="0"/>
      <w:marTop w:val="0"/>
      <w:marBottom w:val="0"/>
      <w:divBdr>
        <w:top w:val="none" w:sz="0" w:space="0" w:color="auto"/>
        <w:left w:val="none" w:sz="0" w:space="0" w:color="auto"/>
        <w:bottom w:val="none" w:sz="0" w:space="0" w:color="auto"/>
        <w:right w:val="none" w:sz="0" w:space="0" w:color="auto"/>
      </w:divBdr>
    </w:div>
    <w:div w:id="164713394">
      <w:bodyDiv w:val="1"/>
      <w:marLeft w:val="0"/>
      <w:marRight w:val="0"/>
      <w:marTop w:val="0"/>
      <w:marBottom w:val="0"/>
      <w:divBdr>
        <w:top w:val="none" w:sz="0" w:space="0" w:color="auto"/>
        <w:left w:val="none" w:sz="0" w:space="0" w:color="auto"/>
        <w:bottom w:val="none" w:sz="0" w:space="0" w:color="auto"/>
        <w:right w:val="none" w:sz="0" w:space="0" w:color="auto"/>
      </w:divBdr>
    </w:div>
    <w:div w:id="188614356">
      <w:bodyDiv w:val="1"/>
      <w:marLeft w:val="0"/>
      <w:marRight w:val="0"/>
      <w:marTop w:val="0"/>
      <w:marBottom w:val="0"/>
      <w:divBdr>
        <w:top w:val="none" w:sz="0" w:space="0" w:color="auto"/>
        <w:left w:val="none" w:sz="0" w:space="0" w:color="auto"/>
        <w:bottom w:val="none" w:sz="0" w:space="0" w:color="auto"/>
        <w:right w:val="none" w:sz="0" w:space="0" w:color="auto"/>
      </w:divBdr>
    </w:div>
    <w:div w:id="317543042">
      <w:bodyDiv w:val="1"/>
      <w:marLeft w:val="0"/>
      <w:marRight w:val="0"/>
      <w:marTop w:val="0"/>
      <w:marBottom w:val="0"/>
      <w:divBdr>
        <w:top w:val="none" w:sz="0" w:space="0" w:color="auto"/>
        <w:left w:val="none" w:sz="0" w:space="0" w:color="auto"/>
        <w:bottom w:val="none" w:sz="0" w:space="0" w:color="auto"/>
        <w:right w:val="none" w:sz="0" w:space="0" w:color="auto"/>
      </w:divBdr>
    </w:div>
    <w:div w:id="364143121">
      <w:bodyDiv w:val="1"/>
      <w:marLeft w:val="0"/>
      <w:marRight w:val="0"/>
      <w:marTop w:val="0"/>
      <w:marBottom w:val="0"/>
      <w:divBdr>
        <w:top w:val="none" w:sz="0" w:space="0" w:color="auto"/>
        <w:left w:val="none" w:sz="0" w:space="0" w:color="auto"/>
        <w:bottom w:val="none" w:sz="0" w:space="0" w:color="auto"/>
        <w:right w:val="none" w:sz="0" w:space="0" w:color="auto"/>
      </w:divBdr>
    </w:div>
    <w:div w:id="437526447">
      <w:bodyDiv w:val="1"/>
      <w:marLeft w:val="0"/>
      <w:marRight w:val="0"/>
      <w:marTop w:val="0"/>
      <w:marBottom w:val="0"/>
      <w:divBdr>
        <w:top w:val="none" w:sz="0" w:space="0" w:color="auto"/>
        <w:left w:val="none" w:sz="0" w:space="0" w:color="auto"/>
        <w:bottom w:val="none" w:sz="0" w:space="0" w:color="auto"/>
        <w:right w:val="none" w:sz="0" w:space="0" w:color="auto"/>
      </w:divBdr>
    </w:div>
    <w:div w:id="564992053">
      <w:bodyDiv w:val="1"/>
      <w:marLeft w:val="0"/>
      <w:marRight w:val="0"/>
      <w:marTop w:val="0"/>
      <w:marBottom w:val="0"/>
      <w:divBdr>
        <w:top w:val="none" w:sz="0" w:space="0" w:color="auto"/>
        <w:left w:val="none" w:sz="0" w:space="0" w:color="auto"/>
        <w:bottom w:val="none" w:sz="0" w:space="0" w:color="auto"/>
        <w:right w:val="none" w:sz="0" w:space="0" w:color="auto"/>
      </w:divBdr>
    </w:div>
    <w:div w:id="1013149598">
      <w:bodyDiv w:val="1"/>
      <w:marLeft w:val="0"/>
      <w:marRight w:val="0"/>
      <w:marTop w:val="0"/>
      <w:marBottom w:val="0"/>
      <w:divBdr>
        <w:top w:val="none" w:sz="0" w:space="0" w:color="auto"/>
        <w:left w:val="none" w:sz="0" w:space="0" w:color="auto"/>
        <w:bottom w:val="none" w:sz="0" w:space="0" w:color="auto"/>
        <w:right w:val="none" w:sz="0" w:space="0" w:color="auto"/>
      </w:divBdr>
      <w:divsChild>
        <w:div w:id="613252119">
          <w:marLeft w:val="547"/>
          <w:marRight w:val="0"/>
          <w:marTop w:val="154"/>
          <w:marBottom w:val="0"/>
          <w:divBdr>
            <w:top w:val="none" w:sz="0" w:space="0" w:color="auto"/>
            <w:left w:val="none" w:sz="0" w:space="0" w:color="auto"/>
            <w:bottom w:val="none" w:sz="0" w:space="0" w:color="auto"/>
            <w:right w:val="none" w:sz="0" w:space="0" w:color="auto"/>
          </w:divBdr>
        </w:div>
        <w:div w:id="916670993">
          <w:marLeft w:val="547"/>
          <w:marRight w:val="0"/>
          <w:marTop w:val="154"/>
          <w:marBottom w:val="0"/>
          <w:divBdr>
            <w:top w:val="none" w:sz="0" w:space="0" w:color="auto"/>
            <w:left w:val="none" w:sz="0" w:space="0" w:color="auto"/>
            <w:bottom w:val="none" w:sz="0" w:space="0" w:color="auto"/>
            <w:right w:val="none" w:sz="0" w:space="0" w:color="auto"/>
          </w:divBdr>
        </w:div>
        <w:div w:id="2063822154">
          <w:marLeft w:val="547"/>
          <w:marRight w:val="0"/>
          <w:marTop w:val="154"/>
          <w:marBottom w:val="0"/>
          <w:divBdr>
            <w:top w:val="none" w:sz="0" w:space="0" w:color="auto"/>
            <w:left w:val="none" w:sz="0" w:space="0" w:color="auto"/>
            <w:bottom w:val="none" w:sz="0" w:space="0" w:color="auto"/>
            <w:right w:val="none" w:sz="0" w:space="0" w:color="auto"/>
          </w:divBdr>
        </w:div>
        <w:div w:id="1719548663">
          <w:marLeft w:val="547"/>
          <w:marRight w:val="0"/>
          <w:marTop w:val="154"/>
          <w:marBottom w:val="0"/>
          <w:divBdr>
            <w:top w:val="none" w:sz="0" w:space="0" w:color="auto"/>
            <w:left w:val="none" w:sz="0" w:space="0" w:color="auto"/>
            <w:bottom w:val="none" w:sz="0" w:space="0" w:color="auto"/>
            <w:right w:val="none" w:sz="0" w:space="0" w:color="auto"/>
          </w:divBdr>
        </w:div>
        <w:div w:id="529029933">
          <w:marLeft w:val="547"/>
          <w:marRight w:val="0"/>
          <w:marTop w:val="154"/>
          <w:marBottom w:val="0"/>
          <w:divBdr>
            <w:top w:val="none" w:sz="0" w:space="0" w:color="auto"/>
            <w:left w:val="none" w:sz="0" w:space="0" w:color="auto"/>
            <w:bottom w:val="none" w:sz="0" w:space="0" w:color="auto"/>
            <w:right w:val="none" w:sz="0" w:space="0" w:color="auto"/>
          </w:divBdr>
        </w:div>
        <w:div w:id="2064285159">
          <w:marLeft w:val="547"/>
          <w:marRight w:val="0"/>
          <w:marTop w:val="154"/>
          <w:marBottom w:val="0"/>
          <w:divBdr>
            <w:top w:val="none" w:sz="0" w:space="0" w:color="auto"/>
            <w:left w:val="none" w:sz="0" w:space="0" w:color="auto"/>
            <w:bottom w:val="none" w:sz="0" w:space="0" w:color="auto"/>
            <w:right w:val="none" w:sz="0" w:space="0" w:color="auto"/>
          </w:divBdr>
        </w:div>
      </w:divsChild>
    </w:div>
    <w:div w:id="1090857672">
      <w:bodyDiv w:val="1"/>
      <w:marLeft w:val="0"/>
      <w:marRight w:val="0"/>
      <w:marTop w:val="0"/>
      <w:marBottom w:val="0"/>
      <w:divBdr>
        <w:top w:val="none" w:sz="0" w:space="0" w:color="auto"/>
        <w:left w:val="none" w:sz="0" w:space="0" w:color="auto"/>
        <w:bottom w:val="none" w:sz="0" w:space="0" w:color="auto"/>
        <w:right w:val="none" w:sz="0" w:space="0" w:color="auto"/>
      </w:divBdr>
    </w:div>
    <w:div w:id="1546792275">
      <w:bodyDiv w:val="1"/>
      <w:marLeft w:val="0"/>
      <w:marRight w:val="0"/>
      <w:marTop w:val="0"/>
      <w:marBottom w:val="0"/>
      <w:divBdr>
        <w:top w:val="none" w:sz="0" w:space="0" w:color="auto"/>
        <w:left w:val="none" w:sz="0" w:space="0" w:color="auto"/>
        <w:bottom w:val="none" w:sz="0" w:space="0" w:color="auto"/>
        <w:right w:val="none" w:sz="0" w:space="0" w:color="auto"/>
      </w:divBdr>
    </w:div>
    <w:div w:id="1555778454">
      <w:bodyDiv w:val="1"/>
      <w:marLeft w:val="0"/>
      <w:marRight w:val="0"/>
      <w:marTop w:val="0"/>
      <w:marBottom w:val="0"/>
      <w:divBdr>
        <w:top w:val="none" w:sz="0" w:space="0" w:color="auto"/>
        <w:left w:val="none" w:sz="0" w:space="0" w:color="auto"/>
        <w:bottom w:val="none" w:sz="0" w:space="0" w:color="auto"/>
        <w:right w:val="none" w:sz="0" w:space="0" w:color="auto"/>
      </w:divBdr>
    </w:div>
    <w:div w:id="1562444572">
      <w:bodyDiv w:val="1"/>
      <w:marLeft w:val="0"/>
      <w:marRight w:val="0"/>
      <w:marTop w:val="0"/>
      <w:marBottom w:val="0"/>
      <w:divBdr>
        <w:top w:val="none" w:sz="0" w:space="0" w:color="auto"/>
        <w:left w:val="none" w:sz="0" w:space="0" w:color="auto"/>
        <w:bottom w:val="none" w:sz="0" w:space="0" w:color="auto"/>
        <w:right w:val="none" w:sz="0" w:space="0" w:color="auto"/>
      </w:divBdr>
    </w:div>
    <w:div w:id="1623806732">
      <w:bodyDiv w:val="1"/>
      <w:marLeft w:val="0"/>
      <w:marRight w:val="0"/>
      <w:marTop w:val="0"/>
      <w:marBottom w:val="0"/>
      <w:divBdr>
        <w:top w:val="none" w:sz="0" w:space="0" w:color="auto"/>
        <w:left w:val="none" w:sz="0" w:space="0" w:color="auto"/>
        <w:bottom w:val="none" w:sz="0" w:space="0" w:color="auto"/>
        <w:right w:val="none" w:sz="0" w:space="0" w:color="auto"/>
      </w:divBdr>
    </w:div>
    <w:div w:id="1631477701">
      <w:bodyDiv w:val="1"/>
      <w:marLeft w:val="0"/>
      <w:marRight w:val="0"/>
      <w:marTop w:val="0"/>
      <w:marBottom w:val="0"/>
      <w:divBdr>
        <w:top w:val="none" w:sz="0" w:space="0" w:color="auto"/>
        <w:left w:val="none" w:sz="0" w:space="0" w:color="auto"/>
        <w:bottom w:val="none" w:sz="0" w:space="0" w:color="auto"/>
        <w:right w:val="none" w:sz="0" w:space="0" w:color="auto"/>
      </w:divBdr>
    </w:div>
    <w:div w:id="1979995748">
      <w:bodyDiv w:val="1"/>
      <w:marLeft w:val="0"/>
      <w:marRight w:val="0"/>
      <w:marTop w:val="0"/>
      <w:marBottom w:val="0"/>
      <w:divBdr>
        <w:top w:val="none" w:sz="0" w:space="0" w:color="auto"/>
        <w:left w:val="none" w:sz="0" w:space="0" w:color="auto"/>
        <w:bottom w:val="none" w:sz="0" w:space="0" w:color="auto"/>
        <w:right w:val="none" w:sz="0" w:space="0" w:color="auto"/>
      </w:divBdr>
    </w:div>
    <w:div w:id="1989967311">
      <w:bodyDiv w:val="1"/>
      <w:marLeft w:val="0"/>
      <w:marRight w:val="0"/>
      <w:marTop w:val="0"/>
      <w:marBottom w:val="0"/>
      <w:divBdr>
        <w:top w:val="none" w:sz="0" w:space="0" w:color="auto"/>
        <w:left w:val="none" w:sz="0" w:space="0" w:color="auto"/>
        <w:bottom w:val="none" w:sz="0" w:space="0" w:color="auto"/>
        <w:right w:val="none" w:sz="0" w:space="0" w:color="auto"/>
      </w:divBdr>
    </w:div>
    <w:div w:id="2042510455">
      <w:bodyDiv w:val="1"/>
      <w:marLeft w:val="0"/>
      <w:marRight w:val="0"/>
      <w:marTop w:val="0"/>
      <w:marBottom w:val="0"/>
      <w:divBdr>
        <w:top w:val="none" w:sz="0" w:space="0" w:color="auto"/>
        <w:left w:val="none" w:sz="0" w:space="0" w:color="auto"/>
        <w:bottom w:val="none" w:sz="0" w:space="0" w:color="auto"/>
        <w:right w:val="none" w:sz="0" w:space="0" w:color="auto"/>
      </w:divBdr>
      <w:divsChild>
        <w:div w:id="13746490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ll.htm" TargetMode="Externa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gif"/><Relationship Id="rId12" Type="http://schemas.openxmlformats.org/officeDocument/2006/relationships/oleObject" Target="embeddings/oleObject2.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7</Pages>
  <Words>639</Words>
  <Characters>3646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2015-02-11T18:02:00Z</dcterms:created>
  <dcterms:modified xsi:type="dcterms:W3CDTF">2015-02-13T16:13:00Z</dcterms:modified>
</cp:coreProperties>
</file>