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21" w:rsidRDefault="007A6921" w:rsidP="007A6921">
      <w:pPr>
        <w:rPr>
          <w:lang w:val="kk-KZ"/>
        </w:rPr>
      </w:pPr>
    </w:p>
    <w:p w:rsidR="007A6921" w:rsidRDefault="007A6921" w:rsidP="007A69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       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Ең үлкен ортақ бөлгіш</w:t>
      </w:r>
    </w:p>
    <w:p w:rsidR="007A6921" w:rsidRDefault="007A6921" w:rsidP="007A69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            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5 </w:t>
      </w:r>
    </w:p>
    <w:p w:rsidR="007A6921" w:rsidRDefault="007A6921" w:rsidP="007A69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6921" w:rsidRDefault="007A6921" w:rsidP="007A69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49C4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  Ең үлкен ортақ бөлгіш</w:t>
      </w:r>
    </w:p>
    <w:p w:rsidR="007A6921" w:rsidRPr="009A32C5" w:rsidRDefault="007A6921" w:rsidP="007A6921">
      <w:pPr>
        <w:rPr>
          <w:b/>
          <w:sz w:val="28"/>
          <w:szCs w:val="28"/>
          <w:lang w:val="kk-KZ"/>
        </w:rPr>
      </w:pPr>
      <w:r w:rsidRPr="007A49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     </w:t>
      </w:r>
    </w:p>
    <w:p w:rsidR="000E205C" w:rsidRPr="009A32C5" w:rsidRDefault="009A32C5" w:rsidP="009A32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32C5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Білімділік:</w:t>
      </w:r>
      <w:r w:rsidR="00600F0F" w:rsidRPr="007A692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Сандардың ең үлкен ортақ бөлгішін табу дағдыларын бекіту және оның тиімді тәсілін тандай алу;  алған білімдерін пысықтау.</w:t>
      </w:r>
    </w:p>
    <w:p w:rsidR="000E205C" w:rsidRPr="009A32C5" w:rsidRDefault="009A32C5" w:rsidP="009A32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32C5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Дамытушылық:</w:t>
      </w:r>
      <w:r w:rsidR="00600F0F" w:rsidRPr="007A692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Танымдық, шығармашылық қабілеттерін дамыту.</w:t>
      </w:r>
    </w:p>
    <w:p w:rsidR="007A6921" w:rsidRPr="009A32C5" w:rsidRDefault="009A32C5" w:rsidP="009A32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32C5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Тәрбиелік:</w:t>
      </w:r>
      <w:r w:rsidR="007A6921" w:rsidRPr="009A32C5">
        <w:rPr>
          <w:rFonts w:ascii="Times New Roman" w:hAnsi="Times New Roman" w:cs="Times New Roman"/>
          <w:bCs/>
          <w:iCs/>
          <w:sz w:val="28"/>
          <w:szCs w:val="28"/>
          <w:lang w:val="kk-KZ"/>
        </w:rPr>
        <w:t>Өзара ынтымақтастыққа , қайырымдылыққа, жылдамдыққа, алғырлыққа баулу.</w:t>
      </w:r>
    </w:p>
    <w:p w:rsidR="00694D62" w:rsidRDefault="00694D62" w:rsidP="007A49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9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түрі</w:t>
      </w:r>
      <w:r w:rsidRPr="007A49C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 сабақ</w:t>
      </w:r>
    </w:p>
    <w:p w:rsidR="007A49C4" w:rsidRDefault="007A49C4" w:rsidP="007A49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49C4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="009A32C5">
        <w:rPr>
          <w:rFonts w:ascii="Times New Roman" w:hAnsi="Times New Roman" w:cs="Times New Roman"/>
          <w:sz w:val="28"/>
          <w:szCs w:val="28"/>
          <w:lang w:val="kk-KZ"/>
        </w:rPr>
        <w:t xml:space="preserve">компьютер,  интербелсенді тақта, тақта, </w:t>
      </w:r>
      <w:r w:rsidR="00694D62">
        <w:rPr>
          <w:rFonts w:ascii="Times New Roman" w:hAnsi="Times New Roman" w:cs="Times New Roman"/>
          <w:sz w:val="28"/>
          <w:szCs w:val="28"/>
          <w:lang w:val="kk-KZ"/>
        </w:rPr>
        <w:t>үлестірме материалдар</w:t>
      </w:r>
    </w:p>
    <w:p w:rsidR="00694D62" w:rsidRDefault="00694D62" w:rsidP="007A49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4D62" w:rsidRPr="00FC1A87" w:rsidRDefault="00694D62" w:rsidP="007A49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694D62" w:rsidRPr="00FC1A87" w:rsidRDefault="00694D62" w:rsidP="007A49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 кезеңі</w:t>
      </w:r>
    </w:p>
    <w:p w:rsidR="00694D62" w:rsidRPr="00FC1A87" w:rsidRDefault="00694D62" w:rsidP="007A49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тексеру   (№287, 289)</w:t>
      </w:r>
    </w:p>
    <w:p w:rsidR="00694D62" w:rsidRPr="00FC1A87" w:rsidRDefault="00694D62" w:rsidP="007A49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/>
          <w:sz w:val="28"/>
          <w:szCs w:val="28"/>
          <w:lang w:val="kk-KZ"/>
        </w:rPr>
        <w:t>ІІІ. Сұрақ – жауап</w:t>
      </w:r>
    </w:p>
    <w:p w:rsidR="000E205C" w:rsidRPr="00694D62" w:rsidRDefault="00600F0F" w:rsidP="00694D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94D62">
        <w:rPr>
          <w:rFonts w:ascii="Times New Roman" w:hAnsi="Times New Roman" w:cs="Times New Roman"/>
          <w:sz w:val="28"/>
          <w:szCs w:val="28"/>
          <w:lang w:val="kk-KZ"/>
        </w:rPr>
        <w:t>Қандай сан берілген сандардың ең үлкен ортақ бөлгіші деп аталады?</w:t>
      </w:r>
    </w:p>
    <w:p w:rsidR="000E205C" w:rsidRPr="00694D62" w:rsidRDefault="00600F0F" w:rsidP="00694D6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4D62">
        <w:rPr>
          <w:rFonts w:ascii="Times New Roman" w:hAnsi="Times New Roman" w:cs="Times New Roman"/>
          <w:sz w:val="28"/>
          <w:szCs w:val="28"/>
          <w:lang w:val="kk-KZ"/>
        </w:rPr>
        <w:t>Сандардың ЕҮОБ қалай табамыз?</w:t>
      </w:r>
    </w:p>
    <w:p w:rsidR="000E205C" w:rsidRPr="00694D62" w:rsidRDefault="00600F0F" w:rsidP="00694D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4D62">
        <w:rPr>
          <w:rFonts w:ascii="Times New Roman" w:hAnsi="Times New Roman" w:cs="Times New Roman"/>
          <w:sz w:val="28"/>
          <w:szCs w:val="28"/>
          <w:lang w:val="kk-KZ"/>
        </w:rPr>
        <w:t>Егер ортақ көбейткіштері жоқ болса? Онда осы сандардың ЕҮОБ нешеге тең?</w:t>
      </w:r>
    </w:p>
    <w:p w:rsidR="000E205C" w:rsidRPr="00694D62" w:rsidRDefault="00600F0F" w:rsidP="00694D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4D62">
        <w:rPr>
          <w:rFonts w:ascii="Times New Roman" w:hAnsi="Times New Roman" w:cs="Times New Roman"/>
          <w:sz w:val="28"/>
          <w:szCs w:val="28"/>
          <w:lang w:val="kk-KZ"/>
        </w:rPr>
        <w:t>Бұл сандар қалай аталады?</w:t>
      </w:r>
    </w:p>
    <w:p w:rsidR="000E205C" w:rsidRPr="00694D62" w:rsidRDefault="00600F0F" w:rsidP="00694D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4D62">
        <w:rPr>
          <w:rFonts w:ascii="Times New Roman" w:hAnsi="Times New Roman" w:cs="Times New Roman"/>
          <w:sz w:val="28"/>
          <w:szCs w:val="28"/>
          <w:lang w:val="kk-KZ"/>
        </w:rPr>
        <w:t>Жай көбейткіштерге жіктейміз дедік, ал қандай сандар жай сандар деп аталады?</w:t>
      </w:r>
    </w:p>
    <w:p w:rsidR="000E205C" w:rsidRPr="00694D62" w:rsidRDefault="00600F0F" w:rsidP="00694D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4D62">
        <w:rPr>
          <w:rFonts w:ascii="Times New Roman" w:hAnsi="Times New Roman" w:cs="Times New Roman"/>
          <w:sz w:val="28"/>
          <w:szCs w:val="28"/>
          <w:lang w:val="kk-KZ"/>
        </w:rPr>
        <w:t>Мысал келтіріңдер</w:t>
      </w:r>
    </w:p>
    <w:p w:rsidR="000E205C" w:rsidRPr="00694D62" w:rsidRDefault="00600F0F" w:rsidP="00694D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4D62">
        <w:rPr>
          <w:rFonts w:ascii="Times New Roman" w:hAnsi="Times New Roman" w:cs="Times New Roman"/>
          <w:sz w:val="28"/>
          <w:szCs w:val="28"/>
          <w:lang w:val="kk-KZ"/>
        </w:rPr>
        <w:t>Қандай сандар құрама сандар дейді?</w:t>
      </w:r>
    </w:p>
    <w:p w:rsidR="000E205C" w:rsidRPr="00694D62" w:rsidRDefault="00600F0F" w:rsidP="00694D6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4D62">
        <w:rPr>
          <w:rFonts w:ascii="Times New Roman" w:hAnsi="Times New Roman" w:cs="Times New Roman"/>
          <w:sz w:val="28"/>
          <w:szCs w:val="28"/>
          <w:lang w:val="kk-KZ"/>
        </w:rPr>
        <w:t>Ал 1 саны қандай сан?</w:t>
      </w:r>
    </w:p>
    <w:p w:rsidR="00694D62" w:rsidRPr="00FC1A87" w:rsidRDefault="00694D62" w:rsidP="007A49C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ІҮ. Тақтада жұмыс</w:t>
      </w:r>
    </w:p>
    <w:p w:rsidR="00694D62" w:rsidRDefault="00694D62" w:rsidP="00694D62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№1 ЕҮОБ(8,12) іріктеу тәсілімен табыңдар.</w:t>
      </w:r>
    </w:p>
    <w:p w:rsidR="00694D62" w:rsidRDefault="00694D62" w:rsidP="00694D62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Шешуі: кіші санның бөлгіштерін теріп жазайық</w:t>
      </w:r>
    </w:p>
    <w:p w:rsidR="00694D62" w:rsidRDefault="00694D62" w:rsidP="00694D62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Неге кіші санның?</w:t>
      </w:r>
    </w:p>
    <w:p w:rsidR="00694D62" w:rsidRDefault="00694D62" w:rsidP="00694D62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Б(8) =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1,2,4,8</m:t>
            </m:r>
          </m:e>
        </m:d>
      </m:oMath>
      <w:r w:rsidR="00F419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осы сандар 12 санынын бөлгіштері болып келе ме; ең үлкен бөлгіштерінен тексерейік.</w:t>
      </w:r>
    </w:p>
    <w:p w:rsidR="00F419D7" w:rsidRDefault="00F419D7" w:rsidP="00694D62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 саны 8-ге бөлінбейді; 12 саны 4-ке бөлінеді</w:t>
      </w:r>
    </w:p>
    <w:p w:rsidR="00F419D7" w:rsidRDefault="00F419D7" w:rsidP="00694D62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ЕҮОБ(8;12) =4</w:t>
      </w:r>
    </w:p>
    <w:p w:rsidR="00694D62" w:rsidRDefault="00694D62" w:rsidP="007A49C4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94D62" w:rsidRDefault="00F419D7" w:rsidP="007A49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19D7">
        <w:rPr>
          <w:rFonts w:ascii="Times New Roman" w:hAnsi="Times New Roman" w:cs="Times New Roman"/>
          <w:sz w:val="28"/>
          <w:szCs w:val="28"/>
          <w:lang w:val="kk-KZ"/>
        </w:rPr>
        <w:t>№2    ЕҮОБ(252,264) жай көбейткіштерге жіктеу тәсілімен табайық</w:t>
      </w:r>
    </w:p>
    <w:p w:rsidR="00F419D7" w:rsidRDefault="00796CEC" w:rsidP="00F419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7.2pt;margin-top:4.75pt;width:1.2pt;height:102.25pt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92.25pt;margin-top:1.1pt;width:0;height:105.9pt;z-index:251658240" o:connectortype="straight"/>
        </w:pict>
      </w:r>
      <w:r w:rsidR="00F419D7">
        <w:rPr>
          <w:rFonts w:ascii="Times New Roman" w:hAnsi="Times New Roman" w:cs="Times New Roman"/>
          <w:sz w:val="28"/>
          <w:szCs w:val="28"/>
          <w:lang w:val="kk-KZ"/>
        </w:rPr>
        <w:t>Шешуі:      252   2                     264    2</w:t>
      </w:r>
    </w:p>
    <w:p w:rsidR="00F419D7" w:rsidRDefault="00F419D7" w:rsidP="00F419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126   2                     132    2</w:t>
      </w:r>
    </w:p>
    <w:p w:rsidR="00F419D7" w:rsidRDefault="00F419D7" w:rsidP="00F419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63    3                       66    2</w:t>
      </w:r>
    </w:p>
    <w:p w:rsidR="00F419D7" w:rsidRDefault="00F419D7" w:rsidP="00F419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21   3                       33    3</w:t>
      </w:r>
    </w:p>
    <w:p w:rsidR="00F419D7" w:rsidRDefault="00F419D7" w:rsidP="00F419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7   7                       11    11</w:t>
      </w:r>
    </w:p>
    <w:p w:rsidR="00F419D7" w:rsidRPr="00F419D7" w:rsidRDefault="00F419D7" w:rsidP="00F419D7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419D7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F419D7" w:rsidRDefault="00F419D7" w:rsidP="00F419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және 3 бөлінгіштік белгісін пайдаланамыз</w:t>
      </w:r>
    </w:p>
    <w:p w:rsidR="00F419D7" w:rsidRDefault="00F419D7" w:rsidP="00F419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252 = 2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·3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·7                   264=2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·3·11</w:t>
      </w:r>
    </w:p>
    <w:p w:rsidR="00F419D7" w:rsidRDefault="00F419D7" w:rsidP="00F419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F419D7" w:rsidRDefault="00F419D7" w:rsidP="00F419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ЕҮОБ (252,264) =2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·3=12</w:t>
      </w:r>
    </w:p>
    <w:p w:rsidR="00F419D7" w:rsidRPr="00F419D7" w:rsidRDefault="00F419D7" w:rsidP="00F419D7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Дәрежені қандай көрсеткішпен аламыз? Ең кіші көрсеткішпен</w:t>
      </w:r>
    </w:p>
    <w:p w:rsidR="00F419D7" w:rsidRPr="00F419D7" w:rsidRDefault="00F419D7" w:rsidP="00F419D7">
      <w:pPr>
        <w:pStyle w:val="a6"/>
        <w:spacing w:after="0"/>
        <w:ind w:left="3840"/>
        <w:rPr>
          <w:rFonts w:ascii="Times New Roman" w:hAnsi="Times New Roman" w:cs="Times New Roman"/>
          <w:sz w:val="28"/>
          <w:szCs w:val="28"/>
          <w:lang w:val="kk-KZ"/>
        </w:rPr>
      </w:pPr>
    </w:p>
    <w:p w:rsidR="00F419D7" w:rsidRPr="00FC1A87" w:rsidRDefault="00FC1A87" w:rsidP="007A49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/>
          <w:bCs/>
          <w:sz w:val="28"/>
          <w:szCs w:val="28"/>
          <w:lang w:val="kk-KZ"/>
        </w:rPr>
        <w:t>Ү. Есептер шығару</w:t>
      </w:r>
    </w:p>
    <w:p w:rsidR="00FC1A87" w:rsidRPr="00FC1A87" w:rsidRDefault="00FC1A87" w:rsidP="00FC1A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Cs/>
          <w:sz w:val="28"/>
          <w:szCs w:val="28"/>
          <w:lang w:val="kk-KZ"/>
        </w:rPr>
        <w:t>Үлгі бойынша өзін-өзі тексеру бойынша есептер шығару</w:t>
      </w:r>
    </w:p>
    <w:p w:rsidR="00FC1A87" w:rsidRPr="00FC1A87" w:rsidRDefault="00FC1A87" w:rsidP="00FC1A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Cs/>
          <w:sz w:val="28"/>
          <w:szCs w:val="28"/>
          <w:lang w:val="kk-KZ"/>
        </w:rPr>
        <w:t>Тапсырма: тиімді тәсілмен сандардың ең үлкен ортақ бөлгішін табыңдар</w:t>
      </w:r>
    </w:p>
    <w:p w:rsidR="00F419D7" w:rsidRDefault="00FC1A87" w:rsidP="00FC1A8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Cs/>
          <w:sz w:val="28"/>
          <w:szCs w:val="28"/>
          <w:lang w:val="kk-KZ"/>
        </w:rPr>
        <w:t>а) 12 мен 40;     ә) 9 бен 40;   б) 12 мен 72</w:t>
      </w:r>
    </w:p>
    <w:p w:rsidR="00FC1A87" w:rsidRDefault="00FC1A87" w:rsidP="00FC1A8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C1A87" w:rsidRDefault="00FC1A87" w:rsidP="00FC1A8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/>
          <w:bCs/>
          <w:sz w:val="28"/>
          <w:szCs w:val="28"/>
          <w:lang w:val="kk-KZ"/>
        </w:rPr>
        <w:t>ҮІ. Дәрежелер бар жаттығуларды шығару</w:t>
      </w:r>
    </w:p>
    <w:p w:rsidR="00FC1A87" w:rsidRDefault="00FC1A87" w:rsidP="00DF49AD">
      <w:pPr>
        <w:spacing w:after="12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Алдымыздағы шығарылған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есептерде біз дәрежелерді қолдандық. Тақтада жазылған өрнектерді оқып, оны бірге шығарып көрейік</w:t>
      </w:r>
    </w:p>
    <w:p w:rsidR="00FC1A87" w:rsidRDefault="00FC1A87" w:rsidP="00FC1A87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а) (2·3)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көбейтіндінің квадраты   =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= 36</w:t>
      </w:r>
    </w:p>
    <w:p w:rsidR="00FC1A87" w:rsidRDefault="00FC1A87" w:rsidP="00FC1A87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ә)  2·3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2 мен 3 квадратының көбейтіндісі    = 2·9= 18</w:t>
      </w:r>
    </w:p>
    <w:p w:rsidR="00FC1A87" w:rsidRDefault="00FC1A87" w:rsidP="00FC1A87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б)  (2 + 3)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қосындының квадраты  = 5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= 25</w:t>
      </w:r>
    </w:p>
    <w:p w:rsidR="00FC1A87" w:rsidRDefault="00FC1A87" w:rsidP="00FC1A87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в)  2 + 3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2 мен 3 квадратының қосындысы  = 2 + 9 = 11</w:t>
      </w:r>
    </w:p>
    <w:p w:rsidR="00FC1A87" w:rsidRPr="00FC1A87" w:rsidRDefault="00FC1A87" w:rsidP="00FC1A87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C1A87" w:rsidRDefault="00FC1A87" w:rsidP="00FC1A8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C1A87">
        <w:rPr>
          <w:rFonts w:ascii="Times New Roman" w:hAnsi="Times New Roman" w:cs="Times New Roman"/>
          <w:b/>
          <w:bCs/>
          <w:sz w:val="28"/>
          <w:szCs w:val="28"/>
          <w:lang w:val="kk-KZ"/>
        </w:rPr>
        <w:t>ҮІІ. Сөз есептер шығару</w:t>
      </w:r>
    </w:p>
    <w:p w:rsidR="00AC0CD1" w:rsidRDefault="00AC0CD1" w:rsidP="00AC0CD1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C0C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Сандардың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ЕҮОБ табуды қайда қолданамыз? </w:t>
      </w:r>
    </w:p>
    <w:p w:rsidR="00AC0CD1" w:rsidRDefault="00AC0CD1" w:rsidP="00AC0CD1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Сөз есептер шығаруда.</w:t>
      </w:r>
    </w:p>
    <w:p w:rsidR="00AC0CD1" w:rsidRDefault="00AC0CD1" w:rsidP="00AC0CD1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Есеп №1.     </w:t>
      </w:r>
    </w:p>
    <w:p w:rsidR="00AC0CD1" w:rsidRDefault="00AC0CD1" w:rsidP="00AC0CD1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Жаңа жыл мерекесіне балалар бірдей сыйлықтар алды. Барлық сыйлықтарда жлпы 123 апельсин және 82 алма болды. Жаңа жыл мерекесінде неше бала болды? Әрқайсысы неше апельсин, неше алма алды?</w:t>
      </w:r>
    </w:p>
    <w:p w:rsidR="00AC0CD1" w:rsidRDefault="00AC0CD1" w:rsidP="00AC0CD1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C0CD1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538904" cy="1536806"/>
            <wp:effectExtent l="19050" t="0" r="4146" b="0"/>
            <wp:docPr id="9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45" cy="154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(123 пен 82 сандарының ЕҮОБ табу керек)</w:t>
      </w:r>
    </w:p>
    <w:p w:rsidR="00AC0CD1" w:rsidRDefault="00AC0CD1" w:rsidP="00AC0CD1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123 = 3·41;    82 =2·41    ЕҮОБ(123, 82)=41</w:t>
      </w:r>
    </w:p>
    <w:p w:rsidR="00AC0CD1" w:rsidRDefault="00AC0CD1" w:rsidP="00AC0CD1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Жауабы:   41 сыйлық (3 апельсин, 2 алма)</w:t>
      </w:r>
    </w:p>
    <w:p w:rsidR="00DF49AD" w:rsidRDefault="00DF49AD" w:rsidP="00AC0CD1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F49AD" w:rsidRDefault="00AC0CD1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C0CD1">
        <w:rPr>
          <w:rFonts w:ascii="Times New Roman" w:hAnsi="Times New Roman" w:cs="Times New Roman"/>
          <w:bCs/>
          <w:sz w:val="28"/>
          <w:szCs w:val="28"/>
          <w:lang w:val="kk-KZ"/>
        </w:rPr>
        <w:t>Есеп№2.</w:t>
      </w:r>
    </w:p>
    <w:p w:rsidR="00AC0CD1" w:rsidRDefault="00AC0CD1" w:rsidP="00DF49A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24 қызыл шар, 42 көк шар және 30 сары шардан бірнеші тізбе дайындалды. </w:t>
      </w:r>
      <w:r w:rsidR="00DF49AD">
        <w:rPr>
          <w:rFonts w:ascii="Times New Roman" w:hAnsi="Times New Roman" w:cs="Times New Roman"/>
          <w:bCs/>
          <w:sz w:val="28"/>
          <w:szCs w:val="28"/>
          <w:lang w:val="kk-KZ"/>
        </w:rPr>
        <w:t>Тізбелердегі қызыл шарлар саны  бірдей, көк шарлар саны бірдей, сары шарлар саны бірдей. Ең көп дегенде неше тізбе дайындалды?</w:t>
      </w:r>
    </w:p>
    <w:p w:rsidR="00DF49AD" w:rsidRDefault="00DF49AD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49AD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164291" cy="945136"/>
            <wp:effectExtent l="1905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287" cy="94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F49AD" w:rsidRDefault="00DF49AD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(24, 42 және  30 ЕҮОБ табу керек)</w:t>
      </w:r>
    </w:p>
    <w:p w:rsidR="00DF49AD" w:rsidRDefault="00DF49AD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24 = 2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·3       42=2·3·7              30=2·3·5</w:t>
      </w:r>
    </w:p>
    <w:p w:rsidR="00DF49AD" w:rsidRDefault="00DF49AD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ЕҮОБ(24, 42 және 30) =6</w:t>
      </w:r>
    </w:p>
    <w:p w:rsidR="00DF49AD" w:rsidRDefault="00DF49AD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Жауабы: 6 тізбе</w:t>
      </w:r>
    </w:p>
    <w:p w:rsidR="00DF49AD" w:rsidRDefault="00DF49AD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49AD">
        <w:rPr>
          <w:rFonts w:ascii="Times New Roman" w:hAnsi="Times New Roman" w:cs="Times New Roman"/>
          <w:b/>
          <w:bCs/>
          <w:sz w:val="28"/>
          <w:szCs w:val="28"/>
          <w:lang w:val="kk-KZ"/>
        </w:rPr>
        <w:t>ҮІІІ. Өздік жұмысы</w:t>
      </w:r>
      <w:r w:rsidRPr="00DF49AD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DF49AD">
        <w:rPr>
          <w:rFonts w:ascii="Times New Roman" w:hAnsi="Times New Roman" w:cs="Times New Roman"/>
          <w:bCs/>
          <w:sz w:val="28"/>
          <w:szCs w:val="28"/>
          <w:lang w:val="kk-KZ"/>
        </w:rPr>
        <w:t>Ал енді сендердің білімдерінді  өздік жұмысы арқылы тексерейік</w:t>
      </w:r>
    </w:p>
    <w:p w:rsidR="00DF49AD" w:rsidRDefault="00DF49AD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E0E60" w:rsidRDefault="006E0E60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І-нұсқа                                                    ІІ-нұсқа</w:t>
      </w:r>
    </w:p>
    <w:p w:rsidR="006E0E60" w:rsidRDefault="006E0E60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Сандардың ЕҮОБ табыңдар.</w:t>
      </w:r>
    </w:p>
    <w:p w:rsidR="006E0E60" w:rsidRDefault="006E0E60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E0E60" w:rsidRDefault="006E0E60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А. 12 мен 32                                        А. 30 бен 42</w:t>
      </w:r>
    </w:p>
    <w:p w:rsidR="006E0E60" w:rsidRDefault="006E0E60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В. 2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· 3·5 және 2·3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·5                        В. 2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·3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·5  және 2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·3·7</w:t>
      </w:r>
    </w:p>
    <w:p w:rsidR="006E0E60" w:rsidRPr="006E0E60" w:rsidRDefault="006E0E60" w:rsidP="00DF49A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С. 102,238, 595                                   С. 182, 390, 468 </w:t>
      </w:r>
    </w:p>
    <w:p w:rsidR="00DF49AD" w:rsidRDefault="00DF49AD" w:rsidP="00FC1A8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C0CD1" w:rsidRDefault="006E0E60" w:rsidP="00FC1A8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E0E60">
        <w:rPr>
          <w:rFonts w:ascii="Times New Roman" w:hAnsi="Times New Roman" w:cs="Times New Roman"/>
          <w:b/>
          <w:bCs/>
          <w:sz w:val="28"/>
          <w:szCs w:val="28"/>
          <w:lang w:val="kk-KZ"/>
        </w:rPr>
        <w:t>Шешімі</w:t>
      </w:r>
    </w:p>
    <w:p w:rsidR="006E0E60" w:rsidRDefault="006E0E60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І-нұсқа</w:t>
      </w:r>
    </w:p>
    <w:p w:rsidR="006E0E60" w:rsidRDefault="006E0E60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А. 12=</w:t>
      </w:r>
      <w:r w:rsidR="00600F0F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EB7452">
        <w:rPr>
          <w:rFonts w:ascii="Times New Roman" w:hAnsi="Times New Roman" w:cs="Times New Roman"/>
          <w:bCs/>
          <w:sz w:val="28"/>
          <w:szCs w:val="28"/>
          <w:lang w:val="kk-KZ"/>
        </w:rPr>
        <w:t>·2·3;     32=2·2·2·2·2</w:t>
      </w:r>
    </w:p>
    <w:p w:rsid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ЕҮОБ(12,32)=2·2=4</w:t>
      </w:r>
    </w:p>
    <w:p w:rsidR="00EB7452" w:rsidRP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В.  ЕҮОБ(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∙3∙5,  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∙5)=2∙3∙5=30</m:t>
        </m:r>
      </m:oMath>
    </w:p>
    <w:p w:rsid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Ең кіші көрсеткіші бар дәрежені аламыз</w:t>
      </w:r>
    </w:p>
    <w:p w:rsidR="00EB7452" w:rsidRP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С.  102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=2∙3∙17, 238=2∙7∙119,  595=5∙7∙17</m:t>
        </m:r>
      </m:oMath>
    </w:p>
    <w:p w:rsid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ЕҮОБ(102,238,595)=17</w:t>
      </w:r>
    </w:p>
    <w:p w:rsid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ІІ-нұсқа</w:t>
      </w:r>
    </w:p>
    <w:p w:rsidR="00EB7452" w:rsidRP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А.  30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=2∙3∙5;   42=2∙3∙7</m:t>
        </m:r>
      </m:oMath>
    </w:p>
    <w:p w:rsid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ЕҮОБ(30,42)=2·3=6</w:t>
      </w:r>
    </w:p>
    <w:p w:rsidR="00EB7452" w:rsidRP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В.  ЕҮОБ(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∙5, 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∙3∙7) 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∙3=12</m:t>
        </m:r>
      </m:oMath>
    </w:p>
    <w:p w:rsid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Ең кіші көрсеткіші бар дәрежені аламыз</w:t>
      </w:r>
    </w:p>
    <w:p w:rsidR="00EB7452" w:rsidRDefault="00EB7452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С.  182=2·7·13,  390=2·3·5·13,  468=2·2</w:t>
      </w:r>
      <w:r w:rsidR="00E91209">
        <w:rPr>
          <w:rFonts w:ascii="Times New Roman" w:hAnsi="Times New Roman" w:cs="Times New Roman"/>
          <w:bCs/>
          <w:sz w:val="28"/>
          <w:szCs w:val="28"/>
          <w:lang w:val="kk-KZ"/>
        </w:rPr>
        <w:t>·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3·13</w:t>
      </w:r>
    </w:p>
    <w:p w:rsidR="00E91209" w:rsidRPr="00EB7452" w:rsidRDefault="00E91209" w:rsidP="006E0E6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ЕҮОБ(182,390,468)=2·13=26</w:t>
      </w:r>
    </w:p>
    <w:p w:rsidR="006E0E60" w:rsidRDefault="006E0E60" w:rsidP="00FC1A8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91209" w:rsidRDefault="00E91209" w:rsidP="00FC1A8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F49AD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Х</w:t>
      </w:r>
      <w:r w:rsidRPr="00DF49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Қорытындылау</w:t>
      </w:r>
    </w:p>
    <w:p w:rsidR="00E91209" w:rsidRDefault="00E91209" w:rsidP="00E9120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E9120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Бүгін  біз балалар айтылған тақырып бойынша барлық ережелерді қайталадық.</w:t>
      </w:r>
    </w:p>
    <w:p w:rsidR="00E91209" w:rsidRPr="00E91209" w:rsidRDefault="00E91209" w:rsidP="00E9120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9120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Балалар біз бүгін не білдік....</w:t>
      </w:r>
    </w:p>
    <w:p w:rsidR="00E91209" w:rsidRPr="00E91209" w:rsidRDefault="00E91209" w:rsidP="00E9120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9120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Не істедік....</w:t>
      </w:r>
    </w:p>
    <w:p w:rsidR="00E91209" w:rsidRDefault="00E91209" w:rsidP="00E9120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E9120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Осы алған білімдерінді өмірде қандай жағдайда пайдалана аламыз?</w:t>
      </w:r>
    </w:p>
    <w:p w:rsidR="00FA15B3" w:rsidRPr="00FA15B3" w:rsidRDefault="00FA15B3" w:rsidP="00E91209">
      <w:pP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FA15B3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Х. Бағалау</w:t>
      </w:r>
    </w:p>
    <w:p w:rsidR="00AC0CD1" w:rsidRDefault="00E91209" w:rsidP="00FC1A8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Х</w:t>
      </w:r>
      <w:r w:rsidR="00FA15B3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 Үй жұмысын беру</w:t>
      </w:r>
      <w:bookmarkStart w:id="0" w:name="_GoBack"/>
      <w:bookmarkEnd w:id="0"/>
    </w:p>
    <w:p w:rsidR="00694D62" w:rsidRPr="009A32C5" w:rsidRDefault="00694D62" w:rsidP="007A49C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94D62" w:rsidRPr="009A32C5" w:rsidSect="0079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F38DA"/>
    <w:multiLevelType w:val="hybridMultilevel"/>
    <w:tmpl w:val="9686233E"/>
    <w:lvl w:ilvl="0" w:tplc="47920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1E3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1C3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529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05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4625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C8D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AA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88A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9B56D5"/>
    <w:multiLevelType w:val="hybridMultilevel"/>
    <w:tmpl w:val="F444871E"/>
    <w:lvl w:ilvl="0" w:tplc="F12CA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40A1C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91ED03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CE0A6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08107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2EE6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42C4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60FF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1EC64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1A069D6"/>
    <w:multiLevelType w:val="hybridMultilevel"/>
    <w:tmpl w:val="C0540A16"/>
    <w:lvl w:ilvl="0" w:tplc="CBA65B8E">
      <w:start w:val="1"/>
      <w:numFmt w:val="decimal"/>
      <w:lvlText w:val="%1"/>
      <w:lvlJc w:val="left"/>
      <w:pPr>
        <w:ind w:left="3840" w:hanging="22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A6921"/>
    <w:rsid w:val="000E205C"/>
    <w:rsid w:val="00600F0F"/>
    <w:rsid w:val="00694D62"/>
    <w:rsid w:val="006E0E60"/>
    <w:rsid w:val="00796CEC"/>
    <w:rsid w:val="007A49C4"/>
    <w:rsid w:val="007A6921"/>
    <w:rsid w:val="009A32C5"/>
    <w:rsid w:val="00AC0CD1"/>
    <w:rsid w:val="00D34243"/>
    <w:rsid w:val="00DF49AD"/>
    <w:rsid w:val="00E91209"/>
    <w:rsid w:val="00EB7452"/>
    <w:rsid w:val="00F419D7"/>
    <w:rsid w:val="00FA15B3"/>
    <w:rsid w:val="00FC1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69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A692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semiHidden/>
    <w:unhideWhenUsed/>
    <w:rsid w:val="007A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A69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94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D62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419D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911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64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4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74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3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70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80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40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516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24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E013-71CE-40C0-A881-85BC8256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Айнур</cp:lastModifiedBy>
  <cp:revision>7</cp:revision>
  <dcterms:created xsi:type="dcterms:W3CDTF">2014-01-27T14:45:00Z</dcterms:created>
  <dcterms:modified xsi:type="dcterms:W3CDTF">2014-04-01T12:29:00Z</dcterms:modified>
</cp:coreProperties>
</file>