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52" w:rsidRDefault="008B7F52" w:rsidP="008B7F52">
      <w:pPr>
        <w:spacing w:line="0" w:lineRule="atLeast"/>
        <w:ind w:left="-1304" w:right="-2"/>
        <w:contextualSpacing/>
        <w:jc w:val="center"/>
        <w:rPr>
          <w:b/>
          <w:lang w:val="kk-KZ"/>
        </w:rPr>
      </w:pPr>
      <w:r>
        <w:rPr>
          <w:b/>
        </w:rPr>
        <w:t xml:space="preserve">№ ______ </w:t>
      </w:r>
      <w:r>
        <w:rPr>
          <w:b/>
          <w:lang w:val="kk-KZ"/>
        </w:rPr>
        <w:t xml:space="preserve">Сабақ </w:t>
      </w:r>
      <w:r>
        <w:rPr>
          <w:b/>
        </w:rPr>
        <w:t xml:space="preserve">- </w:t>
      </w:r>
      <w:r>
        <w:rPr>
          <w:b/>
          <w:lang w:val="kk-KZ"/>
        </w:rPr>
        <w:t xml:space="preserve">жоспары дене шынықтырудан </w:t>
      </w:r>
      <w:r>
        <w:rPr>
          <w:b/>
        </w:rPr>
        <w:t>___</w:t>
      </w:r>
      <w:r>
        <w:rPr>
          <w:b/>
          <w:u w:val="single"/>
        </w:rPr>
        <w:t>5</w:t>
      </w:r>
      <w:r>
        <w:rPr>
          <w:b/>
        </w:rPr>
        <w:t xml:space="preserve">____ </w:t>
      </w:r>
      <w:r>
        <w:rPr>
          <w:b/>
          <w:lang w:val="kk-KZ"/>
        </w:rPr>
        <w:t>сынып</w:t>
      </w:r>
    </w:p>
    <w:p w:rsidR="008B7F52" w:rsidRDefault="008B7F52" w:rsidP="008B7F52">
      <w:pPr>
        <w:tabs>
          <w:tab w:val="left" w:pos="3120"/>
          <w:tab w:val="center" w:pos="5102"/>
          <w:tab w:val="right" w:pos="10204"/>
        </w:tabs>
        <w:spacing w:line="0" w:lineRule="atLeast"/>
        <w:ind w:right="-2"/>
        <w:contextualSpacing/>
        <w:rPr>
          <w:b/>
          <w:lang w:val="kk-KZ"/>
        </w:rPr>
      </w:pPr>
      <w:r>
        <w:rPr>
          <w:b/>
          <w:lang w:val="kk-KZ"/>
        </w:rPr>
        <w:tab/>
        <w:t>План –конспект урока физической культуры №__</w:t>
      </w:r>
      <w:r>
        <w:rPr>
          <w:b/>
          <w:u w:val="single"/>
        </w:rPr>
        <w:t>5-6</w:t>
      </w:r>
      <w:r>
        <w:rPr>
          <w:b/>
          <w:lang w:val="kk-KZ"/>
        </w:rPr>
        <w:t>___</w:t>
      </w:r>
      <w:r>
        <w:rPr>
          <w:b/>
          <w:lang w:val="kk-KZ"/>
        </w:rPr>
        <w:tab/>
      </w:r>
    </w:p>
    <w:p w:rsidR="008B7F52" w:rsidRDefault="008B7F52" w:rsidP="008B7F52">
      <w:pPr>
        <w:tabs>
          <w:tab w:val="left" w:pos="3120"/>
        </w:tabs>
        <w:spacing w:line="0" w:lineRule="atLeast"/>
        <w:ind w:right="-2"/>
        <w:contextualSpacing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Өткізетін орны </w:t>
      </w:r>
    </w:p>
    <w:p w:rsidR="008B7F52" w:rsidRDefault="008B7F52" w:rsidP="008B7F52">
      <w:pPr>
        <w:tabs>
          <w:tab w:val="left" w:pos="6225"/>
        </w:tabs>
        <w:spacing w:line="0" w:lineRule="atLeast"/>
        <w:ind w:right="-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Место проведения:</w:t>
      </w:r>
      <w:r>
        <w:rPr>
          <w:sz w:val="22"/>
          <w:szCs w:val="22"/>
          <w:lang w:val="kk-KZ"/>
        </w:rPr>
        <w:t xml:space="preserve"> Спорт зал</w:t>
      </w:r>
      <w:r>
        <w:rPr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>Уақыты :</w:t>
      </w:r>
      <w:r>
        <w:rPr>
          <w:sz w:val="22"/>
          <w:szCs w:val="22"/>
          <w:lang w:val="kk-KZ"/>
        </w:rPr>
        <w:t xml:space="preserve">   45 мин.</w:t>
      </w:r>
    </w:p>
    <w:p w:rsidR="008B7F52" w:rsidRDefault="008B7F52" w:rsidP="008B7F52">
      <w:pPr>
        <w:spacing w:line="0" w:lineRule="atLeast"/>
        <w:ind w:right="-2"/>
        <w:contextualSpacing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Сабақ мақсаты</w:t>
      </w:r>
    </w:p>
    <w:p w:rsidR="008B7F52" w:rsidRDefault="008B7F52" w:rsidP="008B7F52">
      <w:pPr>
        <w:shd w:val="clear" w:color="auto" w:fill="FFFFFF"/>
        <w:tabs>
          <w:tab w:val="left" w:pos="1843"/>
        </w:tabs>
        <w:spacing w:before="38" w:line="0" w:lineRule="atLeast"/>
        <w:ind w:right="-2"/>
        <w:rPr>
          <w:sz w:val="22"/>
          <w:szCs w:val="22"/>
        </w:rPr>
      </w:pPr>
      <w:r>
        <w:rPr>
          <w:sz w:val="22"/>
          <w:szCs w:val="22"/>
        </w:rPr>
        <w:t>Цель урока:     1.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>Прием и передача мяча</w:t>
      </w:r>
      <w:r>
        <w:rPr>
          <w:sz w:val="20"/>
          <w:szCs w:val="20"/>
        </w:rPr>
        <w:t>.</w:t>
      </w:r>
    </w:p>
    <w:p w:rsidR="008B7F52" w:rsidRDefault="008B7F52" w:rsidP="008B7F52">
      <w:pPr>
        <w:ind w:left="1065"/>
      </w:pPr>
      <w:r>
        <w:rPr>
          <w:b/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2</w:t>
      </w:r>
      <w:r>
        <w:rPr>
          <w:b/>
          <w:sz w:val="22"/>
          <w:szCs w:val="22"/>
          <w:lang w:val="kk-KZ"/>
        </w:rPr>
        <w:t>.</w:t>
      </w:r>
      <w:r>
        <w:rPr>
          <w:lang w:val="kk-KZ"/>
        </w:rPr>
        <w:t xml:space="preserve"> </w:t>
      </w:r>
      <w:r>
        <w:t>Снабдить учащихся знаниями о технике и тактике игры в волейбол.</w:t>
      </w:r>
    </w:p>
    <w:p w:rsidR="008B7F52" w:rsidRDefault="008B7F52" w:rsidP="008B7F52">
      <w:pPr>
        <w:shd w:val="clear" w:color="auto" w:fill="FFFFFF"/>
        <w:tabs>
          <w:tab w:val="left" w:pos="1305"/>
        </w:tabs>
        <w:spacing w:before="38" w:line="0" w:lineRule="atLeast"/>
        <w:ind w:right="-2"/>
        <w:rPr>
          <w:b/>
          <w:bCs/>
          <w:sz w:val="22"/>
          <w:szCs w:val="22"/>
        </w:rPr>
      </w:pPr>
      <w:r>
        <w:rPr>
          <w:b/>
          <w:sz w:val="22"/>
          <w:szCs w:val="22"/>
          <w:lang w:val="kk-KZ"/>
        </w:rPr>
        <w:t>Сабақ міндеттері</w:t>
      </w:r>
    </w:p>
    <w:p w:rsidR="008B7F52" w:rsidRDefault="008B7F52" w:rsidP="008B7F52">
      <w:pPr>
        <w:shd w:val="clear" w:color="auto" w:fill="FFFFFF"/>
        <w:tabs>
          <w:tab w:val="left" w:pos="1843"/>
        </w:tabs>
        <w:spacing w:before="38" w:line="0" w:lineRule="atLeast"/>
        <w:ind w:right="-2"/>
        <w:rPr>
          <w:sz w:val="22"/>
          <w:szCs w:val="22"/>
        </w:rPr>
      </w:pPr>
      <w:r>
        <w:rPr>
          <w:sz w:val="22"/>
          <w:szCs w:val="22"/>
        </w:rPr>
        <w:t>Задачи урока: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1. Развитие скоростных качеств</w:t>
      </w:r>
    </w:p>
    <w:p w:rsidR="008B7F52" w:rsidRDefault="008B7F52" w:rsidP="008B7F52">
      <w:pPr>
        <w:shd w:val="clear" w:color="auto" w:fill="FFFFFF"/>
        <w:tabs>
          <w:tab w:val="left" w:pos="1305"/>
        </w:tabs>
        <w:spacing w:before="38" w:line="0" w:lineRule="atLeast"/>
        <w:ind w:right="-2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ab/>
        <w:t xml:space="preserve">  </w:t>
      </w:r>
      <w:r>
        <w:rPr>
          <w:sz w:val="22"/>
          <w:szCs w:val="22"/>
          <w:lang w:val="kk-KZ"/>
        </w:rPr>
        <w:t>2.</w:t>
      </w:r>
      <w:r>
        <w:rPr>
          <w:sz w:val="22"/>
          <w:szCs w:val="22"/>
        </w:rPr>
        <w:t>Прием мяча снизу двумя руками на месте</w:t>
      </w:r>
    </w:p>
    <w:p w:rsidR="008B7F52" w:rsidRDefault="008B7F52" w:rsidP="008B7F52">
      <w:pPr>
        <w:shd w:val="clear" w:color="auto" w:fill="FFFFFF"/>
        <w:tabs>
          <w:tab w:val="left" w:pos="1305"/>
        </w:tabs>
        <w:spacing w:before="38" w:line="0" w:lineRule="atLeast"/>
        <w:ind w:right="-2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ab/>
        <w:t xml:space="preserve">  </w:t>
      </w:r>
      <w:r>
        <w:rPr>
          <w:sz w:val="22"/>
          <w:szCs w:val="22"/>
          <w:lang w:val="kk-KZ"/>
        </w:rPr>
        <w:t>3.Передача сверху двумя руками</w:t>
      </w:r>
    </w:p>
    <w:p w:rsidR="008B7F52" w:rsidRDefault="008B7F52" w:rsidP="008B7F52">
      <w:pPr>
        <w:shd w:val="clear" w:color="auto" w:fill="FFFFFF"/>
        <w:tabs>
          <w:tab w:val="left" w:pos="1305"/>
        </w:tabs>
        <w:spacing w:before="38" w:line="0" w:lineRule="atLeast"/>
        <w:ind w:right="-2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Жабдықтар</w:t>
      </w:r>
    </w:p>
    <w:tbl>
      <w:tblPr>
        <w:tblpPr w:leftFromText="180" w:rightFromText="180" w:bottomFromText="200" w:vertAnchor="text" w:horzAnchor="page" w:tblpX="1078" w:tblpY="365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5365"/>
        <w:gridCol w:w="1044"/>
        <w:gridCol w:w="3779"/>
      </w:tblGrid>
      <w:tr w:rsidR="008B7F52" w:rsidRPr="008B7F52" w:rsidTr="008B7F52">
        <w:trPr>
          <w:trHeight w:val="4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52" w:rsidRDefault="008B7F52" w:rsidP="008B7F52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  <w:lang w:val="kk-KZ" w:eastAsia="en-US"/>
              </w:rPr>
              <w:t>№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2" w:rsidRDefault="008B7F52" w:rsidP="008B7F52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8B7F52" w:rsidRDefault="008B7F52" w:rsidP="008B7F52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Сабақтың мазмұны . Жаттығулар.</w:t>
            </w:r>
          </w:p>
          <w:p w:rsidR="008B7F52" w:rsidRDefault="008B7F52" w:rsidP="008B7F52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Содержание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2" w:rsidRDefault="008B7F52" w:rsidP="008B7F52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8B7F52" w:rsidRDefault="008B7F52" w:rsidP="008B7F52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Жүктеме </w:t>
            </w:r>
          </w:p>
          <w:p w:rsidR="008B7F52" w:rsidRDefault="008B7F52" w:rsidP="008B7F52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(рет)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2" w:rsidRDefault="008B7F52" w:rsidP="008B7F52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8B7F52" w:rsidRDefault="008B7F52" w:rsidP="008B7F52">
            <w:pPr>
              <w:spacing w:line="276" w:lineRule="auto"/>
              <w:ind w:right="-2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Әдістемелік нұсқаулар</w:t>
            </w:r>
          </w:p>
          <w:p w:rsidR="008B7F52" w:rsidRDefault="008B7F52" w:rsidP="008B7F52">
            <w:pPr>
              <w:spacing w:line="276" w:lineRule="auto"/>
              <w:ind w:right="-2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О.М.У</w:t>
            </w:r>
          </w:p>
        </w:tc>
      </w:tr>
      <w:tr w:rsidR="008B7F52" w:rsidTr="008B7F52">
        <w:trPr>
          <w:trHeight w:val="112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52" w:rsidRDefault="008B7F52" w:rsidP="008B7F52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52" w:rsidRDefault="008B7F52" w:rsidP="008B7F52">
            <w:pPr>
              <w:pStyle w:val="1"/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Кіріспе бөлімі</w:t>
            </w:r>
          </w:p>
          <w:p w:rsidR="008B7F52" w:rsidRDefault="008B7F52" w:rsidP="008B7F52">
            <w:pPr>
              <w:spacing w:line="276" w:lineRule="auto"/>
              <w:ind w:right="-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Вводно-подготовительная  часть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 Построение, сдача рапорта.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 Сообщение темы и задач урока.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3. Строевые упражнения в движении.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4. Ходьба и её разновидности: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а)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ходьба на носках;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б)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ходьба на пятках;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в)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ходьба в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полуприседе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;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г)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ходьба в приседе;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д)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прыжки вверх на каждый шаг.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5. Бег и его разновидности: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а)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бег в медленном темпе;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б)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бег с захлестыванием голени;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в)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бег с высоким подниманием бедра;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г)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бег в шаге; </w:t>
            </w:r>
          </w:p>
          <w:p w:rsidR="008B7F52" w:rsidRDefault="008B7F52" w:rsidP="008B7F52">
            <w:pPr>
              <w:spacing w:before="100" w:beforeAutospacing="1" w:after="480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д)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ускорение с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набеганием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:rsidR="008B7F52" w:rsidRDefault="008B7F52" w:rsidP="008B7F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О.Р.У.</w:t>
            </w:r>
          </w:p>
          <w:p w:rsidR="008B7F52" w:rsidRDefault="008B7F52" w:rsidP="008B7F52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Исходное положение — ноги на ширине плеч, руки на поясе. Наклоны головы вперед на счет “раз”, исходное положение на “два”, “три” наклон головы назад, “четыре” исходное положение. Проделать десять раз.</w:t>
            </w:r>
          </w:p>
          <w:p w:rsidR="008B7F52" w:rsidRDefault="008B7F52" w:rsidP="008B7F52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Исходное положение — то же. Круговые движения головой на четыре счета по часовой стрелке. Затем в обратную сторону. Упражнение повторить пять раз.</w:t>
            </w:r>
          </w:p>
          <w:p w:rsidR="008B7F52" w:rsidRDefault="008B7F52" w:rsidP="008B7F52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Исходное положение — руки вытянуты вперед. Одновременный мах обеими руками вперед — четыре раза. Затем назад — четыре раза. Упражнение повторить четыре раза.</w:t>
            </w:r>
          </w:p>
          <w:p w:rsidR="008B7F52" w:rsidRDefault="008B7F52" w:rsidP="008B7F52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Исходное положение — руки опущены вдоль тела, ноги на ширине плеч. Круговые движения плечевыми суставами вперед — шесть раз. Затем — назад шесть раз. Повторить четыре раза.</w:t>
            </w:r>
          </w:p>
          <w:p w:rsidR="008B7F52" w:rsidRDefault="008B7F52" w:rsidP="008B7F52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Исходное положение — руки вытянуты вперед, кисти сжаты в кулаки. Круговые движения кулаками по часовой стрелке — десять раз, против часовой стрелки — десять раз. Повторить пять раз.</w:t>
            </w:r>
          </w:p>
          <w:p w:rsidR="008B7F52" w:rsidRDefault="008B7F52" w:rsidP="008B7F52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Исходное положение — ноги на ширине плеч, руки согнуты в локтях на высоте груди. На счет “раз—два” дважды отвести руки назад до упора, на счет “три—четыре” — отвести назад прямые руки. Повторить десять раз.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2" w:rsidRDefault="008B7F52" w:rsidP="008B7F52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lastRenderedPageBreak/>
              <w:t>12-15 мин</w:t>
            </w:r>
          </w:p>
          <w:p w:rsidR="008B7F52" w:rsidRDefault="008B7F52" w:rsidP="008B7F52">
            <w:pPr>
              <w:spacing w:line="276" w:lineRule="auto"/>
              <w:ind w:right="-2"/>
              <w:rPr>
                <w:sz w:val="20"/>
                <w:szCs w:val="20"/>
                <w:lang w:val="kk-KZ"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1' 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3' 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5'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6' 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8-10 раз 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8-10 раз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8-10 раз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Обратить внимание на готовность класса к уроку. </w:t>
            </w: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Краткость и четкость в изложении. </w:t>
            </w: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Четкость выполнения предварительной и исполнительной команды. </w:t>
            </w: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Дистанция 2 шага, следит сзади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идущий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. Следить за осанкой, при ходьбе на носках ноги не сгибать, руки точно в стороны. </w:t>
            </w: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Дистанция 2 шага. </w:t>
            </w: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Руки работают вдоль туловища, частота работы ног близка к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Бег с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усилием. </w:t>
            </w: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Частота вращения близка к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. </w:t>
            </w: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Наклон глубже, рука прямая. </w:t>
            </w: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Руки не опускать. </w:t>
            </w: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i/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i/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76" w:lineRule="auto"/>
              <w:ind w:right="-2"/>
              <w:rPr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Спина прямая. </w:t>
            </w:r>
          </w:p>
          <w:p w:rsidR="008B7F52" w:rsidRDefault="008B7F52" w:rsidP="008B7F52">
            <w:pPr>
              <w:spacing w:line="276" w:lineRule="auto"/>
              <w:ind w:right="-2"/>
              <w:rPr>
                <w:sz w:val="20"/>
                <w:szCs w:val="20"/>
                <w:lang w:val="kk-KZ" w:eastAsia="en-US"/>
              </w:rPr>
            </w:pPr>
          </w:p>
        </w:tc>
      </w:tr>
      <w:tr w:rsidR="008B7F52" w:rsidTr="008B7F52">
        <w:trPr>
          <w:trHeight w:val="1188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52" w:rsidRDefault="008B7F52" w:rsidP="008B7F52">
            <w:pPr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2" w:rsidRDefault="008B7F52" w:rsidP="008B7F52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Негізгі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бө</w:t>
            </w:r>
            <w:proofErr w:type="gramStart"/>
            <w:r>
              <w:rPr>
                <w:rFonts w:ascii="Cambria" w:hAnsi="Cambria" w:cs="Cambria"/>
                <w:b/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rFonts w:ascii="Cambria" w:hAnsi="Cambria" w:cs="Cambria"/>
                <w:b/>
                <w:sz w:val="20"/>
                <w:szCs w:val="20"/>
                <w:lang w:eastAsia="en-US"/>
              </w:rPr>
              <w:t>ім</w:t>
            </w:r>
            <w:proofErr w:type="spellEnd"/>
            <w:r>
              <w:rPr>
                <w:rFonts w:ascii="Cambria" w:hAnsi="Cambria" w:cs="Cambria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1.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Быстрота.</w:t>
            </w:r>
            <w:r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</w:t>
            </w:r>
            <w:r>
              <w:rPr>
                <w:sz w:val="20"/>
                <w:szCs w:val="20"/>
                <w:lang w:eastAsia="en-US"/>
              </w:rPr>
              <w:t xml:space="preserve">1. Бег до 5 минут в парах с выполнением передач.    2. Челночный бег (одна серия), передача по заданию.      3. В зоне 1 – прием подачи или нападающего удара, быстрое движение к сетке и передачи от </w:t>
            </w:r>
            <w:proofErr w:type="spellStart"/>
            <w:r>
              <w:rPr>
                <w:sz w:val="20"/>
                <w:szCs w:val="20"/>
                <w:lang w:eastAsia="en-US"/>
              </w:rPr>
              <w:t>набросов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.</w:t>
            </w:r>
          </w:p>
          <w:p w:rsidR="008B7F52" w:rsidRDefault="008B7F52" w:rsidP="008B7F5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2.</w:t>
            </w:r>
            <w:r>
              <w:rPr>
                <w:b/>
                <w:sz w:val="20"/>
                <w:szCs w:val="20"/>
                <w:lang w:eastAsia="en-US"/>
              </w:rPr>
              <w:t>Прием мяча снизу двумя руками на месте</w:t>
            </w:r>
          </w:p>
          <w:p w:rsidR="008B7F52" w:rsidRDefault="008B7F52" w:rsidP="008B7F52">
            <w:pPr>
              <w:spacing w:line="276" w:lineRule="auto"/>
              <w:ind w:firstLine="8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Прием мяча снизу двумя руками. По количеству учеб</w:t>
            </w:r>
            <w:r>
              <w:rPr>
                <w:sz w:val="20"/>
                <w:lang w:eastAsia="en-US"/>
              </w:rPr>
              <w:softHyphen/>
              <w:t>ных часов обучение приему снизу уступает обучению вер</w:t>
            </w:r>
            <w:r>
              <w:rPr>
                <w:sz w:val="20"/>
                <w:lang w:eastAsia="en-US"/>
              </w:rPr>
              <w:softHyphen/>
              <w:t xml:space="preserve">хней передаче, </w:t>
            </w:r>
            <w:proofErr w:type="gramStart"/>
            <w:r>
              <w:rPr>
                <w:sz w:val="20"/>
                <w:lang w:eastAsia="en-US"/>
              </w:rPr>
              <w:t>однако</w:t>
            </w:r>
            <w:proofErr w:type="gramEnd"/>
            <w:r>
              <w:rPr>
                <w:sz w:val="20"/>
                <w:lang w:eastAsia="en-US"/>
              </w:rPr>
              <w:t xml:space="preserve"> это важное звено в подготовке во</w:t>
            </w:r>
            <w:r>
              <w:rPr>
                <w:sz w:val="20"/>
                <w:lang w:eastAsia="en-US"/>
              </w:rPr>
              <w:softHyphen/>
              <w:t>лейболистов. Прием снизу применяется в тех случаях, когда сверху мяч принять уже нельзя, или у самой сет</w:t>
            </w:r>
            <w:r>
              <w:rPr>
                <w:sz w:val="20"/>
                <w:lang w:eastAsia="en-US"/>
              </w:rPr>
              <w:softHyphen/>
              <w:t>ки, или когда остается одно касание, а игрок движется к мячу, находясь спиной к сетке.</w:t>
            </w:r>
          </w:p>
          <w:p w:rsidR="008B7F52" w:rsidRDefault="008B7F52" w:rsidP="008B7F52">
            <w:pPr>
              <w:spacing w:line="276" w:lineRule="auto"/>
              <w:ind w:firstLine="8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 рис. показано, как выполняется прием мяча снизу. Игрок стремительно выбегает к месту падения мяча. Левая нога (рис.  </w:t>
            </w:r>
            <w:r>
              <w:rPr>
                <w:i/>
                <w:sz w:val="20"/>
                <w:lang w:eastAsia="en-US"/>
              </w:rPr>
              <w:t>а)</w:t>
            </w:r>
            <w:r>
              <w:rPr>
                <w:sz w:val="20"/>
                <w:lang w:eastAsia="en-US"/>
              </w:rPr>
              <w:t xml:space="preserve"> выставляется вперед с опо</w:t>
            </w:r>
            <w:r>
              <w:rPr>
                <w:sz w:val="20"/>
                <w:lang w:eastAsia="en-US"/>
              </w:rPr>
              <w:softHyphen/>
              <w:t>рой на пятку, чтобы затормозить поступательное движе</w:t>
            </w:r>
            <w:r>
              <w:rPr>
                <w:sz w:val="20"/>
                <w:lang w:eastAsia="en-US"/>
              </w:rPr>
              <w:softHyphen/>
              <w:t>ние тела вперед, руки подготовлены для приема мяча. Тяжесть тела переходит на впереди стоящую ногу, руки выпрямлены, кисти сомкнуты (</w:t>
            </w:r>
            <w:proofErr w:type="gramStart"/>
            <w:r>
              <w:rPr>
                <w:sz w:val="20"/>
                <w:lang w:eastAsia="en-US"/>
              </w:rPr>
              <w:t>рис. б</w:t>
            </w:r>
            <w:proofErr w:type="gramEnd"/>
            <w:r>
              <w:rPr>
                <w:sz w:val="20"/>
                <w:lang w:eastAsia="en-US"/>
              </w:rPr>
              <w:t xml:space="preserve">, </w:t>
            </w:r>
            <w:r>
              <w:rPr>
                <w:i/>
                <w:sz w:val="20"/>
                <w:lang w:eastAsia="en-US"/>
              </w:rPr>
              <w:t>в).</w:t>
            </w:r>
          </w:p>
          <w:p w:rsidR="008B7F52" w:rsidRDefault="008B7F52" w:rsidP="008B7F52">
            <w:pPr>
              <w:spacing w:line="276" w:lineRule="auto"/>
              <w:ind w:firstLine="8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Характерно положение «</w:t>
            </w:r>
            <w:proofErr w:type="spellStart"/>
            <w:r>
              <w:rPr>
                <w:sz w:val="20"/>
                <w:lang w:eastAsia="en-US"/>
              </w:rPr>
              <w:t>подседания</w:t>
            </w:r>
            <w:proofErr w:type="spellEnd"/>
            <w:r>
              <w:rPr>
                <w:sz w:val="20"/>
                <w:lang w:eastAsia="en-US"/>
              </w:rPr>
              <w:t xml:space="preserve"> под мяч» (рис.</w:t>
            </w:r>
            <w:proofErr w:type="gramStart"/>
            <w:r>
              <w:rPr>
                <w:sz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lang w:eastAsia="en-US"/>
              </w:rPr>
              <w:t xml:space="preserve"> </w:t>
            </w:r>
            <w:r>
              <w:rPr>
                <w:i/>
                <w:sz w:val="20"/>
                <w:lang w:eastAsia="en-US"/>
              </w:rPr>
              <w:t>г</w:t>
            </w:r>
            <w:r>
              <w:rPr>
                <w:sz w:val="20"/>
                <w:lang w:eastAsia="en-US"/>
              </w:rPr>
              <w:t xml:space="preserve"> и </w:t>
            </w:r>
            <w:r>
              <w:rPr>
                <w:i/>
                <w:sz w:val="20"/>
                <w:lang w:eastAsia="en-US"/>
              </w:rPr>
              <w:t>д):</w:t>
            </w:r>
            <w:r>
              <w:rPr>
                <w:sz w:val="20"/>
                <w:lang w:eastAsia="en-US"/>
              </w:rPr>
              <w:t xml:space="preserve"> прием производится в выпаде движением рук впе</w:t>
            </w:r>
            <w:r>
              <w:rPr>
                <w:sz w:val="20"/>
                <w:lang w:eastAsia="en-US"/>
              </w:rPr>
              <w:softHyphen/>
              <w:t>ред-вверх, навстречу к мячу. В момент приема мяча руки выпрямлены в локтевых суставах, кисти слегка опущены вниз, точка касания мяча приходится на предплечья у лучезапястных суставов. При приеме мяча на кисти (кула</w:t>
            </w:r>
            <w:r>
              <w:rPr>
                <w:sz w:val="20"/>
                <w:lang w:eastAsia="en-US"/>
              </w:rPr>
              <w:softHyphen/>
              <w:t>ки) трудно добиться точности полета мяча. В момент приема руки не должны сгибаться в локтях.</w:t>
            </w:r>
          </w:p>
          <w:p w:rsidR="008B7F52" w:rsidRDefault="008B7F52" w:rsidP="008B7F52">
            <w:pPr>
              <w:spacing w:line="276" w:lineRule="auto"/>
              <w:rPr>
                <w:sz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Овладев верхней передачей в совершенстве, невозможно добиться сколько-нибудь значительных успехов в волей</w:t>
            </w:r>
            <w:r>
              <w:rPr>
                <w:b/>
                <w:sz w:val="20"/>
                <w:szCs w:val="20"/>
                <w:lang w:eastAsia="en-US"/>
              </w:rPr>
              <w:softHyphen/>
              <w:t>боле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Обязательным условием правильного выполнения пе</w:t>
            </w:r>
            <w:r>
              <w:rPr>
                <w:sz w:val="20"/>
                <w:szCs w:val="20"/>
                <w:lang w:eastAsia="en-US"/>
              </w:rPr>
              <w:softHyphen/>
              <w:t>редачи является своевременный выход к мячу и выбор исходного положения (рис. а). Ноги согнуты в коленях и расставлены, одна нога впереди. Руки соприкасаются с мячом на уро</w:t>
            </w:r>
            <w:r>
              <w:rPr>
                <w:sz w:val="20"/>
                <w:szCs w:val="20"/>
                <w:lang w:eastAsia="en-US"/>
              </w:rPr>
              <w:softHyphen/>
              <w:t>вне лица над головой, кисти находятся в положении тыль</w:t>
            </w:r>
            <w:r>
              <w:rPr>
                <w:sz w:val="20"/>
                <w:szCs w:val="20"/>
                <w:lang w:eastAsia="en-US"/>
              </w:rPr>
              <w:softHyphen/>
              <w:t xml:space="preserve">ного сгибания, пальцы слегка напряжены и согнуты, они плотно охватывают мяч, образуя своеобразную воронку (момент приема, </w:t>
            </w:r>
            <w:proofErr w:type="gramStart"/>
            <w:r>
              <w:rPr>
                <w:sz w:val="20"/>
                <w:szCs w:val="20"/>
                <w:lang w:eastAsia="en-US"/>
              </w:rPr>
              <w:t>рис. б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i/>
                <w:sz w:val="20"/>
                <w:szCs w:val="20"/>
                <w:lang w:eastAsia="en-US"/>
              </w:rPr>
              <w:t>в).</w:t>
            </w:r>
            <w:r>
              <w:rPr>
                <w:sz w:val="20"/>
                <w:szCs w:val="20"/>
                <w:lang w:eastAsia="en-US"/>
              </w:rPr>
              <w:t xml:space="preserve"> Ноги и руки выпрям</w:t>
            </w:r>
            <w:r>
              <w:rPr>
                <w:sz w:val="20"/>
                <w:szCs w:val="20"/>
                <w:lang w:eastAsia="en-US"/>
              </w:rPr>
              <w:softHyphen/>
              <w:t>ляются. Разгибанием в лучезапястных суставах и эластичным</w:t>
            </w:r>
          </w:p>
          <w:p w:rsidR="008B7F52" w:rsidRDefault="008B7F52" w:rsidP="008B7F52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движением пальцев мячу придается нужное на</w:t>
            </w:r>
            <w:r>
              <w:rPr>
                <w:sz w:val="20"/>
                <w:lang w:eastAsia="en-US"/>
              </w:rPr>
              <w:softHyphen/>
              <w:t xml:space="preserve">правление (рис. </w:t>
            </w:r>
            <w:proofErr w:type="gramStart"/>
            <w:r>
              <w:rPr>
                <w:i/>
                <w:sz w:val="20"/>
                <w:lang w:eastAsia="en-US"/>
              </w:rPr>
              <w:t>г</w:t>
            </w:r>
            <w:proofErr w:type="gramEnd"/>
            <w:r>
              <w:rPr>
                <w:i/>
                <w:sz w:val="20"/>
                <w:lang w:eastAsia="en-US"/>
              </w:rPr>
              <w:t>, д).</w:t>
            </w:r>
          </w:p>
          <w:p w:rsidR="008B7F52" w:rsidRDefault="008B7F52" w:rsidP="008B7F52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 зависимости от траектории полета мяча верхняя передача </w:t>
            </w:r>
            <w:r>
              <w:rPr>
                <w:sz w:val="20"/>
                <w:lang w:eastAsia="en-US"/>
              </w:rPr>
              <w:lastRenderedPageBreak/>
              <w:t xml:space="preserve">выполняется </w:t>
            </w:r>
            <w:proofErr w:type="gramStart"/>
            <w:r>
              <w:rPr>
                <w:sz w:val="20"/>
                <w:lang w:eastAsia="en-US"/>
              </w:rPr>
              <w:t>в</w:t>
            </w:r>
            <w:proofErr w:type="gramEnd"/>
            <w:r>
              <w:rPr>
                <w:sz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lang w:eastAsia="en-US"/>
              </w:rPr>
              <w:t>средней</w:t>
            </w:r>
            <w:proofErr w:type="gramEnd"/>
            <w:r>
              <w:rPr>
                <w:sz w:val="20"/>
                <w:lang w:eastAsia="en-US"/>
              </w:rPr>
              <w:t xml:space="preserve"> или низкой стойках.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2" w:rsidRDefault="008B7F52" w:rsidP="008B7F52">
            <w:pPr>
              <w:spacing w:line="240" w:lineRule="atLeast"/>
              <w:ind w:right="-2"/>
              <w:rPr>
                <w:b/>
                <w:color w:val="3333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27 '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5'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sz w:val="20"/>
                <w:szCs w:val="20"/>
                <w:lang w:val="kk-KZ"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11' 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sz w:val="20"/>
                <w:szCs w:val="20"/>
                <w:lang w:val="kk-KZ"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sz w:val="20"/>
                <w:szCs w:val="20"/>
                <w:lang w:val="kk-KZ"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11' </w:t>
            </w: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after="100" w:afterAutospacing="1" w:line="240" w:lineRule="atLeast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2" w:rsidRDefault="008B7F52" w:rsidP="008B7F52">
            <w:pPr>
              <w:spacing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ind w:right="-2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Для разводящего быстрота в перемещениях и принятии решений – одно из слагаемых успеха. Эти движения самые разнообразные как по длине отрезка, так и по направлению.                                                                     </w:t>
            </w:r>
          </w:p>
          <w:p w:rsidR="008B7F52" w:rsidRDefault="008B7F52" w:rsidP="008B7F52">
            <w:pPr>
              <w:spacing w:line="276" w:lineRule="auto"/>
              <w:ind w:right="-2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Courier New" w:hAnsi="Courier New"/>
                <w:b/>
                <w:noProof/>
                <w:sz w:val="20"/>
              </w:rPr>
              <w:drawing>
                <wp:inline distT="0" distB="0" distL="0" distR="0" wp14:anchorId="41EB617E" wp14:editId="7E07E979">
                  <wp:extent cx="2257425" cy="7524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Прием мяча снизу</w:t>
            </w: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Courier New" w:hAnsi="Courier New"/>
                <w:b/>
                <w:noProof/>
                <w:sz w:val="20"/>
              </w:rPr>
              <w:drawing>
                <wp:inline distT="0" distB="0" distL="0" distR="0" wp14:anchorId="1094CAD6" wp14:editId="37361B3B">
                  <wp:extent cx="2343150" cy="1257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Courier New" w:hAnsi="Courier New"/>
                <w:b/>
                <w:color w:val="0000FF"/>
                <w:sz w:val="20"/>
                <w:lang w:eastAsia="en-US"/>
              </w:rPr>
              <w:t>Верхняя передача мяча</w:t>
            </w:r>
          </w:p>
        </w:tc>
      </w:tr>
      <w:tr w:rsidR="008B7F52" w:rsidTr="008B7F52">
        <w:trPr>
          <w:trHeight w:val="699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52" w:rsidRDefault="008B7F52" w:rsidP="008B7F52">
            <w:pPr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2" w:rsidRDefault="008B7F52" w:rsidP="008B7F52">
            <w:pPr>
              <w:pStyle w:val="1"/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Қорытынды бөлім</w:t>
            </w:r>
          </w:p>
          <w:p w:rsidR="008B7F52" w:rsidRDefault="008B7F52" w:rsidP="008B7F52">
            <w:pPr>
              <w:spacing w:line="276" w:lineRule="auto"/>
              <w:ind w:right="-2" w:firstLine="708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before="100" w:beforeAutospacing="1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 Построение в шеренгу. </w:t>
            </w:r>
          </w:p>
          <w:p w:rsidR="008B7F52" w:rsidRDefault="008B7F52" w:rsidP="008B7F52">
            <w:pPr>
              <w:spacing w:before="100" w:beforeAutospacing="1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 Домашнее задание. </w:t>
            </w:r>
          </w:p>
          <w:p w:rsidR="008B7F52" w:rsidRDefault="008B7F52" w:rsidP="008B7F52">
            <w:pPr>
              <w:spacing w:before="100" w:beforeAutospacing="1" w:line="360" w:lineRule="auto"/>
              <w:ind w:right="-2"/>
              <w:contextualSpacing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3. Подведение итогов. </w:t>
            </w:r>
          </w:p>
          <w:p w:rsidR="008B7F52" w:rsidRDefault="008B7F52" w:rsidP="008B7F52">
            <w:pPr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 Организованный уход.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2" w:rsidRDefault="008B7F52" w:rsidP="008B7F52">
            <w:pPr>
              <w:spacing w:line="276" w:lineRule="auto"/>
              <w:ind w:right="-2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3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'</w:t>
            </w:r>
            <w:r>
              <w:rPr>
                <w:b/>
                <w:sz w:val="20"/>
                <w:szCs w:val="20"/>
                <w:lang w:eastAsia="en-US"/>
              </w:rPr>
              <w:t xml:space="preserve">                    </w:t>
            </w:r>
          </w:p>
          <w:p w:rsidR="008B7F52" w:rsidRDefault="008B7F52" w:rsidP="008B7F52">
            <w:pPr>
              <w:spacing w:line="276" w:lineRule="auto"/>
              <w:ind w:right="-2"/>
              <w:rPr>
                <w:bCs/>
                <w:sz w:val="20"/>
                <w:szCs w:val="20"/>
                <w:lang w:val="kk-KZ" w:eastAsia="en-US"/>
              </w:rPr>
            </w:pPr>
          </w:p>
          <w:p w:rsidR="008B7F52" w:rsidRDefault="008B7F52" w:rsidP="008B7F52">
            <w:pPr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color w:val="333300"/>
                <w:sz w:val="18"/>
                <w:szCs w:val="18"/>
                <w:lang w:eastAsia="en-US"/>
              </w:rPr>
              <w:t>0,5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' '</w:t>
            </w:r>
          </w:p>
          <w:p w:rsidR="008B7F52" w:rsidRDefault="008B7F52" w:rsidP="008B7F52">
            <w:pPr>
              <w:spacing w:line="276" w:lineRule="auto"/>
              <w:ind w:right="-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'</w:t>
            </w:r>
          </w:p>
          <w:p w:rsidR="008B7F52" w:rsidRDefault="008B7F52" w:rsidP="008B7F52">
            <w:pPr>
              <w:spacing w:line="276" w:lineRule="auto"/>
              <w:ind w:right="-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color w:val="000000"/>
                <w:sz w:val="18"/>
                <w:szCs w:val="18"/>
                <w:lang w:eastAsia="en-US"/>
              </w:rPr>
              <w:t>'</w:t>
            </w:r>
            <w:r>
              <w:rPr>
                <w:sz w:val="18"/>
                <w:szCs w:val="18"/>
                <w:lang w:eastAsia="en-US"/>
              </w:rPr>
              <w:t xml:space="preserve">                    0,5</w:t>
            </w:r>
            <w:r>
              <w:rPr>
                <w:color w:val="000000"/>
                <w:sz w:val="18"/>
                <w:szCs w:val="18"/>
                <w:lang w:eastAsia="en-US"/>
              </w:rPr>
              <w:t>' '</w:t>
            </w:r>
          </w:p>
          <w:p w:rsidR="008B7F52" w:rsidRDefault="008B7F52" w:rsidP="008B7F52">
            <w:pPr>
              <w:spacing w:line="276" w:lineRule="auto"/>
              <w:ind w:right="-2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52" w:rsidRDefault="008B7F52" w:rsidP="008B7F52">
            <w:pPr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ind w:right="-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Ходьба, упражнения на расслабление и дыхание.</w:t>
            </w:r>
          </w:p>
          <w:p w:rsidR="008B7F52" w:rsidRDefault="008B7F52" w:rsidP="008B7F52">
            <w:pPr>
              <w:spacing w:line="276" w:lineRule="auto"/>
              <w:ind w:right="-2"/>
              <w:rPr>
                <w:sz w:val="18"/>
                <w:szCs w:val="18"/>
                <w:lang w:eastAsia="en-US"/>
              </w:rPr>
            </w:pPr>
          </w:p>
          <w:p w:rsidR="008B7F52" w:rsidRDefault="008B7F52" w:rsidP="008B7F52">
            <w:pPr>
              <w:spacing w:line="276" w:lineRule="auto"/>
              <w:ind w:right="-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Сгибание и разгибание рук в упоре лежа</w:t>
            </w:r>
          </w:p>
        </w:tc>
      </w:tr>
    </w:tbl>
    <w:p w:rsidR="008B7F52" w:rsidRDefault="008B7F52" w:rsidP="008B7F52">
      <w:pPr>
        <w:tabs>
          <w:tab w:val="left" w:pos="2694"/>
        </w:tabs>
        <w:spacing w:line="0" w:lineRule="atLeast"/>
        <w:ind w:right="-2"/>
        <w:rPr>
          <w:sz w:val="22"/>
          <w:szCs w:val="22"/>
        </w:rPr>
      </w:pPr>
      <w:r>
        <w:rPr>
          <w:sz w:val="22"/>
          <w:szCs w:val="22"/>
          <w:lang w:val="kk-KZ"/>
        </w:rPr>
        <w:t>Инвентарь:</w:t>
      </w:r>
      <w:r>
        <w:rPr>
          <w:lang w:val="kk-KZ"/>
        </w:rPr>
        <w:t xml:space="preserve"> </w:t>
      </w:r>
      <w:r>
        <w:rPr>
          <w:sz w:val="22"/>
          <w:szCs w:val="22"/>
        </w:rPr>
        <w:t>волейбольные мячи</w:t>
      </w:r>
    </w:p>
    <w:p w:rsidR="008B7F52" w:rsidRDefault="008B7F52" w:rsidP="008B7F52">
      <w:pPr>
        <w:ind w:right="-2"/>
        <w:rPr>
          <w:sz w:val="20"/>
        </w:rPr>
      </w:pPr>
    </w:p>
    <w:p w:rsidR="008B7F52" w:rsidRDefault="008B7F52" w:rsidP="008B7F52"/>
    <w:p w:rsidR="008B7F52" w:rsidRDefault="008B7F52" w:rsidP="008B7F52">
      <w:pPr>
        <w:spacing w:line="0" w:lineRule="atLeast"/>
        <w:ind w:left="-1304" w:right="-2"/>
        <w:contextualSpacing/>
        <w:jc w:val="center"/>
        <w:rPr>
          <w:b/>
        </w:rPr>
      </w:pPr>
    </w:p>
    <w:p w:rsidR="008F346B" w:rsidRDefault="008F346B"/>
    <w:sectPr w:rsidR="008F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EE"/>
    <w:rsid w:val="002128EE"/>
    <w:rsid w:val="008B7F52"/>
    <w:rsid w:val="008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7F52"/>
    <w:pPr>
      <w:keepNext/>
      <w:jc w:val="center"/>
      <w:outlineLvl w:val="0"/>
    </w:pPr>
    <w:rPr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F52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paragraph" w:styleId="a3">
    <w:name w:val="List Paragraph"/>
    <w:basedOn w:val="a"/>
    <w:uiPriority w:val="34"/>
    <w:qFormat/>
    <w:rsid w:val="008B7F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F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F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7F52"/>
    <w:pPr>
      <w:keepNext/>
      <w:jc w:val="center"/>
      <w:outlineLvl w:val="0"/>
    </w:pPr>
    <w:rPr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F52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paragraph" w:styleId="a3">
    <w:name w:val="List Paragraph"/>
    <w:basedOn w:val="a"/>
    <w:uiPriority w:val="34"/>
    <w:qFormat/>
    <w:rsid w:val="008B7F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F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F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Kardash</dc:creator>
  <cp:keywords/>
  <dc:description/>
  <cp:lastModifiedBy>Vladislava Kardash</cp:lastModifiedBy>
  <cp:revision>3</cp:revision>
  <dcterms:created xsi:type="dcterms:W3CDTF">2015-03-15T14:48:00Z</dcterms:created>
  <dcterms:modified xsi:type="dcterms:W3CDTF">2015-03-15T14:48:00Z</dcterms:modified>
</cp:coreProperties>
</file>