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C5" w:rsidRDefault="00BC30C5" w:rsidP="00BC30C5">
      <w:pPr>
        <w:pStyle w:val="a5"/>
        <w:jc w:val="center"/>
        <w:rPr>
          <w:rFonts w:ascii="Times New Roman" w:hAnsi="Times New Roman" w:cs="Times New Roman"/>
          <w:b/>
          <w:kern w:val="36"/>
          <w:sz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lang w:eastAsia="ru-RU"/>
        </w:rPr>
        <w:t>Урок - мастерская ценностных ориентаций "Сам ищу выход"</w:t>
      </w:r>
    </w:p>
    <w:p w:rsidR="00BC30C5" w:rsidRDefault="00BC30C5" w:rsidP="00BC30C5">
      <w:pPr>
        <w:pStyle w:val="a5"/>
        <w:jc w:val="center"/>
        <w:rPr>
          <w:rFonts w:ascii="Times New Roman" w:hAnsi="Times New Roman" w:cs="Times New Roman"/>
          <w:b/>
          <w:kern w:val="36"/>
          <w:sz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lang w:eastAsia="ru-RU"/>
        </w:rPr>
        <w:t>( по роману М.Шолохова "Тихий Дон")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BC30C5" w:rsidRDefault="00BC30C5" w:rsidP="00BC30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Рассмотреть, как разрешает проблему выбора главный герой романа М.Шолохова "Тихий Дон" Григорий Мелехов. </w:t>
      </w:r>
    </w:p>
    <w:p w:rsidR="00BC30C5" w:rsidRDefault="00BC30C5" w:rsidP="00BC30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Формирование жизненной позиции учащихся. </w:t>
      </w:r>
    </w:p>
    <w:p w:rsidR="00BC30C5" w:rsidRDefault="00BC30C5" w:rsidP="00BC30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Развитие мышления учащихся, развитие устной речи, развитие навыка рефлексировать. 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BC30C5" w:rsidRDefault="00BC30C5" w:rsidP="00BC3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Презентация к уроку. </w:t>
      </w:r>
    </w:p>
    <w:p w:rsidR="00BC30C5" w:rsidRDefault="00BC30C5" w:rsidP="00BC3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Выписки из романа. </w:t>
      </w:r>
    </w:p>
    <w:p w:rsidR="00BC30C5" w:rsidRDefault="00BC30C5" w:rsidP="00BC30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Портрет М. Шолохова. 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учащихся ведётся в группах.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занятия:</w:t>
      </w:r>
    </w:p>
    <w:p w:rsidR="00BC30C5" w:rsidRDefault="00BC30C5" w:rsidP="00BC3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Налаживание взаимоотношений с учащимися. </w:t>
      </w:r>
    </w:p>
    <w:p w:rsidR="00BC30C5" w:rsidRDefault="00BC30C5" w:rsidP="00BC3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Постановка проблемы урока. </w:t>
      </w:r>
    </w:p>
    <w:p w:rsidR="00BC30C5" w:rsidRDefault="00BC30C5" w:rsidP="00BC3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Индукция: построение ассоциативных рядов, работа с текстом. </w:t>
      </w:r>
    </w:p>
    <w:p w:rsidR="00BC30C5" w:rsidRDefault="00BC30C5" w:rsidP="00BC3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Конфликт (Цитаты из текста.) </w:t>
      </w:r>
    </w:p>
    <w:p w:rsidR="00BC30C5" w:rsidRDefault="00BC30C5" w:rsidP="00BC3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Просмотр фрагмента кинофильма. </w:t>
      </w:r>
    </w:p>
    <w:p w:rsidR="00BC30C5" w:rsidRDefault="00BC30C5" w:rsidP="00BC3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Социоконструкция. Написание сиквейна, ответы на проблемный вопрос. </w:t>
      </w:r>
    </w:p>
    <w:p w:rsidR="00BC30C5" w:rsidRDefault="00BC30C5" w:rsidP="00BC3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Социализация. </w:t>
      </w:r>
    </w:p>
    <w:p w:rsidR="00BC30C5" w:rsidRDefault="00BC30C5" w:rsidP="00BC30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Рефлексия. 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мастерской.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Скажите, ребята, случалось ли вам попадать в ситуации, когда приходилось делать выбор? Как часто?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нам приходится принимать сложные решения, делать единственно правильный выбор.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чем руководствуетесь вы, делая выбор?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/обстоятельства, среда, цель, "я сам"/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Существует две точки зрения:</w:t>
      </w:r>
    </w:p>
    <w:p w:rsidR="00BC30C5" w:rsidRDefault="00BC30C5" w:rsidP="00BC30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Выбор человека зависит от обстоятельств. " Сильнее всего неизбежность, ибо она властвует над всеми". Фалес. Древнегреческий философ. </w:t>
      </w:r>
    </w:p>
    <w:p w:rsidR="00BC30C5" w:rsidRDefault="00BC30C5" w:rsidP="00BC30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Человек сам творит свою судьбу. " Люди хозяева своей жизни" у. Шекспир. 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Возникает 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зависит от обстоятельств или сам творит свою судьбу? Как поступить? Как сделать правильный выбор?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И тема сегодняшнего занятия "Сам ищу выход"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Герой и обстоятельства - вечная тема в искусстве и литературе.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 главного героя Григория Мелехова Михаил Шолохов ставит перед необходимостью выбора. "Сам ищу выход", "Блукаю я , как метель в степи…",- говорит о себе Григорий.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каким выбором оказывается Григорий Мелехов?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/К кому прислониться? Наталья или Аксинья?/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Григорий Мелехов ищет свой выход.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Запишите ассоциации, которые вызывает у вас этот герой.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могут быть какие-либо образы, природные явления.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Объяснить, почему именно эти ассоциации у вас возникли?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определения слова ассоциации.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ассоциации к образу Натальи.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задания 2 минуты. Можно обсудить в группе.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Прочитать, что записали.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,, Срубил человека зря и хвораю через него... Душа стенить.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...огрубело сердце, зачерствело... и как солончак не впитывает воду, так и сердце Григория не впитывало жалости,,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Прочитать и ответить на 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происходит в душе героя, когда он оказывается в ситуации выбора?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Прочитать. Что происходит в душе героя, когда он оказывается в ситуации выбора?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Работа с текстом.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прочитать, подчеркнуть в тексте по пять слов, словосочетаний, фраз, которые на ваш взгляд передают внутреннее состояние Григория Мелехова. Объяснить, почему именно эти слова подчеркнули?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"Ломала и его усталость, нажитая на войне. Хотелось отвернуться от всего бурлившего ненавистью, враждебного и непонятного мира. Там, позади, всё было путано, противоречиво. Трудно нащупывалась верная тропа; как в топкой гати, зыбилась под ногами почва, тропа дробилась, и не было уверенности - по той ли, по которой надо идёт. Тянуло к большевикам - шёл, других вёл за собой, а потом брало раздумье, холодел сердцем…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Мира и тишины хотелось,- поэтому-то застенчивую радость и берёг в суровых глазах Григорий".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"Григорий шёл, испытывая такое чувство, будто перешагнул порог, и то, что казалось неясным, неожиданно встало с определённой ясностью. И оттого, что стал он на грани в борьбе двух начал, отрицал оба их, - родилось глухое, неумолчное раздражение".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"Всё было решено и взвешено в томительные дни.… Будто и не было за его плечами дней поисков правды, тяжёлой и внутренней борьбы. Душа металась как зафлаженный на облаве волк в поисках выхода, в разрешении противоречий. Ему казалось, что в жизни не было такой правды, под крылом которой мог бы посогреться всякий, и, до края озлобленный, он думал: у каждого своя правда, своя борозда"."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"Одной правды нету в жизни. Видно, кто кого одолеет, тот того и сожрёт. А я дурную правду искал. Душой болел, туда - сюда качался".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"Григорий страдал не только потому, что по-своему любил Наталью и свыкся с ней за шесть лет, прожитых вместе, но и потому, что чувствовал себя виноватым в её смерти… Наталья простила ему всё… и это увеличивало его страдания, отягчало совесть немолкнущим укором, заставляло по - новому осмысливать прошлое и своё поведение в нём".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"Ему было безразлично, где бы ни жить, лишь бы жить спокойно. Но вот этого-то спокойствия он и не находил… Тягостная неопределённость мучила, мешала жить".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"От земли я никуда не тронусь. Моим рукам работать надо, а не воевать. Вся душа изболелась за эти месяцы".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Прочитать, что подчеркнули. Объяснить, почему.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был выбор героя? За каждым эпизодом - трагедия и драма. Но к чему же пришёл Григорий?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ни к кому не примкнул и потерял всё и всех: брата Петра, отца, Наталью, Аксинью.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"Мертвея от ужаса, понял, что всё кончено, что самое страшное, что только могло случиться в жизни, случилось".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вновь вопрос: Что же делать?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Слайд 5 отрывок из кинофильма. Финал. Просмотр.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чему же пришёл Григорий?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 куда бы ни кидала его судьба, он возвращается домой, неся на руках сына, то единственное, что связывало его с жизнью./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своих записях: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Записать, озвучить.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7.Написание сиквейна. Слайд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каких понятиях шла речь сегодня?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Выбор, судьба, душа, верность, трагедия, дом.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произвольно выбирает одно понятие и пишет сиквейн, отвечает устно на один из вопросов по выбору.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Да, сложен был выбор героя.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чему же пришёл Григорий в результате своих метаний?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/Ни к кому не примкнул, потерял своих родных и близких./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самых трагических потерь - Аксинья.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слова со слайда.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вновь вопрос, что делать? Григорий делает свой последний выбор.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Сейчас мы просмотрим финал художественного фильма "Тихий Дон", а к вам ещё одно задание: составить вопросы к этому эпизоду.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Прочтение вопросов. Дать ответы на поставленные вопросы.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Написание сиквейна.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каких понятиях шла речь на занятии? Учащиеся называют, учитель записывает их на доске.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одно понятие и написать сиквейн. Можно обсудить результат в группе.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Прочтение сиквейнов.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Выбор Григория был сложен.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же действовал Григорий: был под властью обстоятельств или сам делал свою судьбу?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обсуждается в группах. Даётся один ответ от группы.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(Если позволяет время, дается письменное задание, затем ответы учащихся читаются)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10.Рефлексия. Учащимся предлагается дать ответы на вопросы.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задания вызвали затруднения, какие показались интересными?</w:t>
      </w:r>
    </w:p>
    <w:p w:rsidR="00BC30C5" w:rsidRDefault="00BC30C5" w:rsidP="00BC3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В заключении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бы хотела привести высказывание Мигеля Сервантеса: " В жизни судьба всегда оставляет дверку для выхода". Впереди у вас очень долгая и трудная жизнь и вам не раз придётся делать выбор. И мне хочется пожелать вам, чтобы ваши решения были  правильными.</w:t>
      </w:r>
    </w:p>
    <w:p w:rsidR="00BC30C5" w:rsidRDefault="00BC30C5" w:rsidP="00BC30C5">
      <w:pPr>
        <w:rPr>
          <w:lang w:val="kk-KZ"/>
        </w:rPr>
      </w:pPr>
    </w:p>
    <w:p w:rsidR="00BC30C5" w:rsidRDefault="00BC30C5" w:rsidP="00BC30C5">
      <w:pPr>
        <w:rPr>
          <w:lang w:val="kk-KZ"/>
        </w:rPr>
      </w:pPr>
    </w:p>
    <w:p w:rsidR="00BC30C5" w:rsidRDefault="00BC30C5" w:rsidP="00BC30C5">
      <w:pPr>
        <w:rPr>
          <w:lang w:val="kk-KZ"/>
        </w:rPr>
      </w:pPr>
    </w:p>
    <w:p w:rsidR="00BC30C5" w:rsidRDefault="00BC30C5" w:rsidP="00BC30C5">
      <w:pPr>
        <w:pStyle w:val="a5"/>
        <w:jc w:val="right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Баратова Сахидам Курбановна</w:t>
      </w:r>
    </w:p>
    <w:p w:rsidR="00BC30C5" w:rsidRDefault="00BC30C5" w:rsidP="00BC30C5">
      <w:pPr>
        <w:pStyle w:val="a5"/>
        <w:jc w:val="right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КГУ </w:t>
      </w:r>
      <w:r>
        <w:rPr>
          <w:rFonts w:ascii="Times New Roman" w:hAnsi="Times New Roman" w:cs="Times New Roman"/>
          <w:sz w:val="24"/>
          <w:lang w:val="kk-KZ" w:eastAsia="ru-RU"/>
        </w:rPr>
        <w:t>«Средняя школа имени Садыра с ДМЦ»</w:t>
      </w:r>
    </w:p>
    <w:p w:rsidR="00BC30C5" w:rsidRDefault="00BC30C5" w:rsidP="00BC30C5">
      <w:pPr>
        <w:pStyle w:val="a5"/>
        <w:jc w:val="right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Учитель русского языка и литературы</w:t>
      </w:r>
    </w:p>
    <w:p w:rsidR="00BC30C5" w:rsidRDefault="00BC30C5" w:rsidP="00BC30C5">
      <w:pPr>
        <w:pStyle w:val="a5"/>
        <w:jc w:val="right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с.Амангельды</w:t>
      </w:r>
    </w:p>
    <w:p w:rsidR="00BC30C5" w:rsidRDefault="00BC30C5" w:rsidP="00BC30C5">
      <w:pPr>
        <w:pStyle w:val="a5"/>
        <w:jc w:val="right"/>
        <w:rPr>
          <w:rFonts w:ascii="Times New Roman" w:hAnsi="Times New Roman" w:cs="Times New Roman"/>
          <w:sz w:val="24"/>
          <w:lang w:val="kk-KZ" w:eastAsia="ru-RU"/>
        </w:rPr>
      </w:pPr>
      <w:r>
        <w:rPr>
          <w:rFonts w:ascii="Times New Roman" w:hAnsi="Times New Roman" w:cs="Times New Roman"/>
          <w:sz w:val="24"/>
          <w:lang w:val="kk-KZ" w:eastAsia="ru-RU"/>
        </w:rPr>
        <w:t>Енбекшиказахский район</w:t>
      </w:r>
    </w:p>
    <w:p w:rsidR="00BC30C5" w:rsidRDefault="00BC30C5" w:rsidP="00BC30C5">
      <w:pPr>
        <w:pStyle w:val="a5"/>
        <w:jc w:val="right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>                                               </w:t>
      </w:r>
    </w:p>
    <w:p w:rsidR="00BC30C5" w:rsidRDefault="00BC30C5" w:rsidP="00BC30C5">
      <w:pPr>
        <w:rPr>
          <w:lang w:val="kk-KZ"/>
        </w:rPr>
      </w:pPr>
    </w:p>
    <w:p w:rsidR="00BC30C5" w:rsidRDefault="00BC30C5" w:rsidP="00BC30C5">
      <w:pPr>
        <w:rPr>
          <w:lang w:val="kk-KZ"/>
        </w:rPr>
      </w:pPr>
    </w:p>
    <w:p w:rsidR="00BC30C5" w:rsidRDefault="00BC30C5" w:rsidP="00BC30C5">
      <w:pPr>
        <w:rPr>
          <w:lang w:val="kk-KZ"/>
        </w:rPr>
      </w:pPr>
    </w:p>
    <w:p w:rsidR="00D03A35" w:rsidRDefault="00D03A35"/>
    <w:sectPr w:rsidR="00D03A35" w:rsidSect="00D0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4A5A"/>
    <w:multiLevelType w:val="multilevel"/>
    <w:tmpl w:val="3A78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456FC"/>
    <w:multiLevelType w:val="multilevel"/>
    <w:tmpl w:val="A8DA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666D28"/>
    <w:multiLevelType w:val="multilevel"/>
    <w:tmpl w:val="AC0A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40B90"/>
    <w:multiLevelType w:val="multilevel"/>
    <w:tmpl w:val="8256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30C5"/>
    <w:rsid w:val="00877F3A"/>
    <w:rsid w:val="00A65360"/>
    <w:rsid w:val="00BC30C5"/>
    <w:rsid w:val="00D0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C5"/>
  </w:style>
  <w:style w:type="paragraph" w:styleId="1">
    <w:name w:val="heading 1"/>
    <w:basedOn w:val="a"/>
    <w:next w:val="a"/>
    <w:link w:val="10"/>
    <w:uiPriority w:val="9"/>
    <w:qFormat/>
    <w:rsid w:val="00A65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5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653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65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BC30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2015-03-02T20:14:00Z</dcterms:created>
  <dcterms:modified xsi:type="dcterms:W3CDTF">2015-03-02T20:14:00Z</dcterms:modified>
</cp:coreProperties>
</file>