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58B" w:rsidRDefault="00A050CC" w:rsidP="00A050CC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АТАМЕКЕН – ЗЕМЛЯ ОТЦОВ</w:t>
      </w:r>
    </w:p>
    <w:p w:rsidR="00A050CC" w:rsidRDefault="00A050CC" w:rsidP="00A050CC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Ителлектуальная игра</w:t>
      </w:r>
    </w:p>
    <w:p w:rsidR="00A050CC" w:rsidRDefault="00A050CC" w:rsidP="00A050CC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У каждого должны быть обязательно. </w:t>
      </w:r>
    </w:p>
    <w:p w:rsidR="00A050CC" w:rsidRDefault="00A050CC" w:rsidP="00A050CC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Кроме родителей, четыре корня, как четыре матери:</w:t>
      </w:r>
    </w:p>
    <w:p w:rsidR="00A050CC" w:rsidRDefault="00A050CC" w:rsidP="00A050CC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Родная земля, родной язык, родная история, родная культура.</w:t>
      </w:r>
    </w:p>
    <w:p w:rsidR="00A050CC" w:rsidRDefault="00A050CC" w:rsidP="00A050CC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М.Шаханов</w:t>
      </w:r>
    </w:p>
    <w:p w:rsidR="00A050CC" w:rsidRDefault="00A050CC">
      <w:pPr>
        <w:rPr>
          <w:sz w:val="28"/>
          <w:szCs w:val="28"/>
        </w:rPr>
      </w:pPr>
      <w:r>
        <w:rPr>
          <w:sz w:val="28"/>
          <w:szCs w:val="28"/>
          <w:lang w:val="kk-KZ"/>
        </w:rPr>
        <w:t>Правила</w:t>
      </w:r>
      <w:r>
        <w:rPr>
          <w:sz w:val="28"/>
          <w:szCs w:val="28"/>
        </w:rPr>
        <w:t>:</w:t>
      </w:r>
    </w:p>
    <w:p w:rsidR="00A050CC" w:rsidRDefault="00A050CC" w:rsidP="00A050C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первой игре участвуют две команды. Право первого хода разыгрывается по жребию.</w:t>
      </w:r>
    </w:p>
    <w:p w:rsidR="00A050CC" w:rsidRDefault="00A050CC" w:rsidP="00A050C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Каждой команде предлагается по 4 вопроса. </w:t>
      </w:r>
      <w:r w:rsidR="0004770B">
        <w:rPr>
          <w:sz w:val="28"/>
          <w:szCs w:val="28"/>
        </w:rPr>
        <w:t>Если команда «рискует», то есть отвечает без подготовки, она получает 2 балла за правильный ответ. Если команда «играет», то есть обсуждает 25 секунд, она получает 1 балл за правильный ответ. Если команда не дает правильного ответа, соперники могут попытаться ответить на заданный вопрос и получить 1 балл в случае верного ответа</w:t>
      </w:r>
      <w:r w:rsidR="007F36FE">
        <w:rPr>
          <w:sz w:val="28"/>
          <w:szCs w:val="28"/>
        </w:rPr>
        <w:t>.</w:t>
      </w:r>
    </w:p>
    <w:p w:rsidR="007F36FE" w:rsidRDefault="007F36FE" w:rsidP="00A050C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Кроме того, каждая команда должна ответить на вопрос из «черного ящика».</w:t>
      </w:r>
    </w:p>
    <w:p w:rsidR="007F36FE" w:rsidRDefault="007F36FE" w:rsidP="00A050C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 второй игре участвуют 2 новые команды.</w:t>
      </w:r>
    </w:p>
    <w:p w:rsidR="007F36FE" w:rsidRDefault="007F36FE" w:rsidP="00A050C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Победители 1-й, 2-й игр участвуют в 3-й игре.</w:t>
      </w:r>
    </w:p>
    <w:p w:rsidR="007F36FE" w:rsidRDefault="007F36FE" w:rsidP="007F36FE">
      <w:pPr>
        <w:pStyle w:val="a3"/>
        <w:rPr>
          <w:sz w:val="28"/>
          <w:szCs w:val="28"/>
        </w:rPr>
      </w:pPr>
      <w:r>
        <w:rPr>
          <w:sz w:val="28"/>
          <w:szCs w:val="28"/>
        </w:rPr>
        <w:t>В перерывах между играми – номера художественной самодеятельности.</w:t>
      </w:r>
    </w:p>
    <w:p w:rsidR="007F36FE" w:rsidRDefault="007F36FE" w:rsidP="00A050C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Подведение итогов, награждение.</w:t>
      </w:r>
    </w:p>
    <w:p w:rsidR="007F36FE" w:rsidRDefault="007F36FE" w:rsidP="007F36FE">
      <w:pPr>
        <w:pStyle w:val="a3"/>
        <w:rPr>
          <w:sz w:val="28"/>
          <w:szCs w:val="28"/>
        </w:rPr>
      </w:pPr>
    </w:p>
    <w:p w:rsidR="007F36FE" w:rsidRDefault="007F36FE" w:rsidP="007F36F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Игра первая</w:t>
      </w:r>
    </w:p>
    <w:p w:rsidR="007F36FE" w:rsidRDefault="007F36FE" w:rsidP="007F36FE">
      <w:pPr>
        <w:pStyle w:val="a3"/>
        <w:jc w:val="center"/>
        <w:rPr>
          <w:sz w:val="28"/>
          <w:szCs w:val="28"/>
          <w:u w:val="single"/>
        </w:rPr>
      </w:pPr>
      <w:r w:rsidRPr="007F36FE">
        <w:rPr>
          <w:sz w:val="28"/>
          <w:szCs w:val="28"/>
          <w:u w:val="single"/>
        </w:rPr>
        <w:t>Первый блок вопросов</w:t>
      </w:r>
    </w:p>
    <w:p w:rsidR="007F36FE" w:rsidRPr="007455B9" w:rsidRDefault="003F2981" w:rsidP="007F36FE">
      <w:pPr>
        <w:pStyle w:val="a3"/>
        <w:numPr>
          <w:ilvl w:val="0"/>
          <w:numId w:val="2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Тусау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кесу</w:t>
      </w:r>
      <w:proofErr w:type="spellEnd"/>
      <w:r>
        <w:rPr>
          <w:sz w:val="28"/>
          <w:szCs w:val="28"/>
        </w:rPr>
        <w:t>»–</w:t>
      </w:r>
      <w:proofErr w:type="gramEnd"/>
      <w:r>
        <w:rPr>
          <w:sz w:val="28"/>
          <w:szCs w:val="28"/>
        </w:rPr>
        <w:t xml:space="preserve"> разрезание пут. Ножки ребенка символически перевязывают семицветной веревкой 7 цветов – это 7 символов</w:t>
      </w:r>
      <w:r w:rsidR="00180705">
        <w:rPr>
          <w:sz w:val="28"/>
          <w:szCs w:val="28"/>
        </w:rPr>
        <w:t>: белый – символ чистоты</w:t>
      </w:r>
      <w:r w:rsidR="007455B9">
        <w:rPr>
          <w:sz w:val="28"/>
          <w:szCs w:val="28"/>
        </w:rPr>
        <w:t xml:space="preserve">; синий – надежды; красный – победы; чёрный – благородства; коричневый – силы и мужества. А что означают желтый и зелёный цвета? </w:t>
      </w:r>
    </w:p>
    <w:p w:rsidR="00311440" w:rsidRPr="00311440" w:rsidRDefault="007455B9" w:rsidP="00FD3EC8">
      <w:pPr>
        <w:pStyle w:val="a3"/>
        <w:numPr>
          <w:ilvl w:val="0"/>
          <w:numId w:val="2"/>
        </w:numPr>
        <w:rPr>
          <w:sz w:val="28"/>
          <w:szCs w:val="28"/>
          <w:u w:val="single"/>
        </w:rPr>
      </w:pPr>
      <w:r w:rsidRPr="00311440">
        <w:rPr>
          <w:sz w:val="28"/>
          <w:szCs w:val="28"/>
        </w:rPr>
        <w:t xml:space="preserve">С детства считался прекрасным наездником, метким стрелком. Учился в Бухаре и Багдаде. Изучал греческую философию и математику, логику и медицину, музыку и языки. Мир знает </w:t>
      </w:r>
      <w:r w:rsidR="00311440">
        <w:rPr>
          <w:sz w:val="28"/>
          <w:szCs w:val="28"/>
        </w:rPr>
        <w:t xml:space="preserve">его </w:t>
      </w:r>
      <w:r w:rsidRPr="00311440">
        <w:rPr>
          <w:sz w:val="28"/>
          <w:szCs w:val="28"/>
        </w:rPr>
        <w:t>как «</w:t>
      </w:r>
      <w:proofErr w:type="spellStart"/>
      <w:r w:rsidRPr="00311440">
        <w:rPr>
          <w:sz w:val="28"/>
          <w:szCs w:val="28"/>
        </w:rPr>
        <w:t>муалимас</w:t>
      </w:r>
      <w:proofErr w:type="spellEnd"/>
      <w:r w:rsidRPr="00311440">
        <w:rPr>
          <w:sz w:val="28"/>
          <w:szCs w:val="28"/>
        </w:rPr>
        <w:t xml:space="preserve"> Сани</w:t>
      </w:r>
      <w:r w:rsidR="00311440" w:rsidRPr="00311440">
        <w:rPr>
          <w:sz w:val="28"/>
          <w:szCs w:val="28"/>
        </w:rPr>
        <w:t xml:space="preserve"> – второй учитель после Аристотеля».</w:t>
      </w:r>
    </w:p>
    <w:p w:rsidR="00311440" w:rsidRDefault="00311440" w:rsidP="00311440">
      <w:pPr>
        <w:pStyle w:val="a3"/>
        <w:ind w:left="1080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>Музыка и литература, математика и астрономия, космология и анатомия, юриспруденция и геодезия, вот те отрасли знаний, которые он охватил своим умом, создал трактаты. Кто же это?</w:t>
      </w:r>
    </w:p>
    <w:p w:rsidR="00311440" w:rsidRPr="00311440" w:rsidRDefault="00311440" w:rsidP="00FD3EC8">
      <w:pPr>
        <w:pStyle w:val="a3"/>
        <w:numPr>
          <w:ilvl w:val="0"/>
          <w:numId w:val="2"/>
        </w:numPr>
        <w:rPr>
          <w:sz w:val="28"/>
          <w:szCs w:val="28"/>
          <w:u w:val="single"/>
        </w:rPr>
      </w:pPr>
      <w:r w:rsidRPr="00311440">
        <w:rPr>
          <w:sz w:val="28"/>
          <w:szCs w:val="28"/>
        </w:rPr>
        <w:t xml:space="preserve">«Днем ты </w:t>
      </w:r>
      <w:r>
        <w:rPr>
          <w:sz w:val="28"/>
          <w:szCs w:val="28"/>
        </w:rPr>
        <w:t>– крылья мои,</w:t>
      </w:r>
    </w:p>
    <w:p w:rsidR="00311440" w:rsidRDefault="00311440" w:rsidP="00311440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Ночью – неразлучный друг.</w:t>
      </w:r>
    </w:p>
    <w:p w:rsidR="00311440" w:rsidRDefault="00311440" w:rsidP="00311440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Умрем – могила у нас одна.</w:t>
      </w:r>
    </w:p>
    <w:p w:rsidR="00311440" w:rsidRDefault="00311440" w:rsidP="00311440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Живы будем – жизнь у нас одна».</w:t>
      </w:r>
    </w:p>
    <w:p w:rsidR="00311440" w:rsidRPr="00311440" w:rsidRDefault="00311440" w:rsidP="00311440">
      <w:pPr>
        <w:pStyle w:val="a3"/>
        <w:ind w:left="1080"/>
        <w:rPr>
          <w:sz w:val="28"/>
          <w:szCs w:val="28"/>
          <w:u w:val="single"/>
        </w:rPr>
      </w:pPr>
      <w:r>
        <w:rPr>
          <w:sz w:val="28"/>
          <w:szCs w:val="28"/>
        </w:rPr>
        <w:t>О каком верном и незаменимом спутнике своей жизни так говорили казахи?</w:t>
      </w:r>
    </w:p>
    <w:p w:rsidR="00311440" w:rsidRPr="00311440" w:rsidRDefault="00311440" w:rsidP="00FD3EC8">
      <w:pPr>
        <w:pStyle w:val="a3"/>
        <w:numPr>
          <w:ilvl w:val="0"/>
          <w:numId w:val="2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Город основан в </w:t>
      </w:r>
      <w:r>
        <w:rPr>
          <w:sz w:val="28"/>
          <w:szCs w:val="28"/>
          <w:lang w:val="en-US"/>
        </w:rPr>
        <w:t>I</w:t>
      </w:r>
      <w:r w:rsidRPr="0031144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в.н.э</w:t>
      </w:r>
      <w:proofErr w:type="spellEnd"/>
      <w:r>
        <w:rPr>
          <w:sz w:val="28"/>
          <w:szCs w:val="28"/>
        </w:rPr>
        <w:t xml:space="preserve">. В городе имелись магазины, </w:t>
      </w:r>
      <w:proofErr w:type="spellStart"/>
      <w:r>
        <w:rPr>
          <w:sz w:val="28"/>
          <w:szCs w:val="28"/>
        </w:rPr>
        <w:t>мастериские</w:t>
      </w:r>
      <w:proofErr w:type="spellEnd"/>
      <w:r>
        <w:rPr>
          <w:sz w:val="28"/>
          <w:szCs w:val="28"/>
        </w:rPr>
        <w:t xml:space="preserve">, водопроводная сеть. Один из древних памятников – баня. Имеющая 5 комнат; горячая и холодная вода подавались по глиняным трубам. </w:t>
      </w:r>
    </w:p>
    <w:p w:rsidR="00311440" w:rsidRDefault="00311440" w:rsidP="00311440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Памятники древней архитектуры города – мавзолеи </w:t>
      </w:r>
      <w:proofErr w:type="spellStart"/>
      <w:r>
        <w:rPr>
          <w:sz w:val="28"/>
          <w:szCs w:val="28"/>
        </w:rPr>
        <w:t>Айша-Биби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Карахана</w:t>
      </w:r>
      <w:proofErr w:type="spellEnd"/>
      <w:r>
        <w:rPr>
          <w:sz w:val="28"/>
          <w:szCs w:val="28"/>
        </w:rPr>
        <w:t xml:space="preserve">. Город менял свои названия: Янги, </w:t>
      </w:r>
      <w:proofErr w:type="spellStart"/>
      <w:r>
        <w:rPr>
          <w:sz w:val="28"/>
          <w:szCs w:val="28"/>
        </w:rPr>
        <w:t>Аулие-Ата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Мирзоян</w:t>
      </w:r>
      <w:proofErr w:type="spellEnd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 xml:space="preserve"> Назовите этот город.</w:t>
      </w:r>
    </w:p>
    <w:p w:rsidR="00311440" w:rsidRDefault="00E90E85" w:rsidP="00311440">
      <w:pPr>
        <w:pStyle w:val="a3"/>
        <w:ind w:left="108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Второй блок вопросов</w:t>
      </w:r>
    </w:p>
    <w:p w:rsidR="00E90E85" w:rsidRDefault="00E90E85" w:rsidP="00E90E85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Тусау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кесу</w:t>
      </w:r>
      <w:proofErr w:type="spellEnd"/>
      <w:r w:rsidR="00074E23">
        <w:rPr>
          <w:sz w:val="28"/>
          <w:szCs w:val="28"/>
        </w:rPr>
        <w:t>» – разрезание пут. Если виновником торжества был мальчик, то ножом разрезали путы движением снизу вверх со словами: «</w:t>
      </w:r>
      <w:r w:rsidR="00074E23">
        <w:rPr>
          <w:sz w:val="28"/>
          <w:szCs w:val="28"/>
          <w:lang w:val="kk-KZ"/>
        </w:rPr>
        <w:t>Биік болсын</w:t>
      </w:r>
      <w:r w:rsidR="00074E23">
        <w:rPr>
          <w:sz w:val="28"/>
          <w:szCs w:val="28"/>
        </w:rPr>
        <w:t>». А как поступают и какие слова произносят, если виновница торжества – девочка?</w:t>
      </w:r>
    </w:p>
    <w:p w:rsidR="00074E23" w:rsidRDefault="00074E23" w:rsidP="00E90E85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Источником большинства его неприятностей служило увлечение живописью. Мать постоянно попрекала его и не одобряла его любви к искусству, но он рисовал наперекор матери и Корану. Мальчика терзали сомнения, но. Начав рисовать, он уже не мог бросить. Он прошёл трудный, тернистый путь от бедняка до признанного народного художника. Он является одним из основоположником казахского изобразительного искусства и выдающимся мастером казахского национального пейзажа. О ком речь?</w:t>
      </w:r>
    </w:p>
    <w:p w:rsidR="00074E23" w:rsidRDefault="00074E23" w:rsidP="00E90E85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Буцефал – легендарный конь Александра Македонского. Ак </w:t>
      </w:r>
      <w:proofErr w:type="spellStart"/>
      <w:r>
        <w:rPr>
          <w:sz w:val="28"/>
          <w:szCs w:val="28"/>
        </w:rPr>
        <w:t>Сулде</w:t>
      </w:r>
      <w:proofErr w:type="spellEnd"/>
      <w:r>
        <w:rPr>
          <w:sz w:val="28"/>
          <w:szCs w:val="28"/>
        </w:rPr>
        <w:t xml:space="preserve"> – единственное существо, которому молился </w:t>
      </w:r>
      <w:proofErr w:type="spellStart"/>
      <w:r>
        <w:rPr>
          <w:sz w:val="28"/>
          <w:szCs w:val="28"/>
        </w:rPr>
        <w:t>Чингизхан</w:t>
      </w:r>
      <w:proofErr w:type="spellEnd"/>
      <w:r>
        <w:rPr>
          <w:sz w:val="28"/>
          <w:szCs w:val="28"/>
        </w:rPr>
        <w:t xml:space="preserve">. Верный товарищ и спутник </w:t>
      </w:r>
      <w:proofErr w:type="spellStart"/>
      <w:r>
        <w:rPr>
          <w:sz w:val="28"/>
          <w:szCs w:val="28"/>
        </w:rPr>
        <w:t>Кобланды</w:t>
      </w:r>
      <w:proofErr w:type="spellEnd"/>
      <w:r>
        <w:rPr>
          <w:sz w:val="28"/>
          <w:szCs w:val="28"/>
        </w:rPr>
        <w:t xml:space="preserve"> батыра – </w:t>
      </w:r>
      <w:proofErr w:type="spellStart"/>
      <w:r>
        <w:rPr>
          <w:sz w:val="28"/>
          <w:szCs w:val="28"/>
        </w:rPr>
        <w:t>Тайбурыл</w:t>
      </w:r>
      <w:proofErr w:type="spellEnd"/>
      <w:r>
        <w:rPr>
          <w:sz w:val="28"/>
          <w:szCs w:val="28"/>
        </w:rPr>
        <w:t>. А как звали скакуна основоположника ислама пророка Мухаммеда?</w:t>
      </w:r>
    </w:p>
    <w:p w:rsidR="00074E23" w:rsidRDefault="00074E23" w:rsidP="00E90E85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Один из самых древних городов Казахстана. </w:t>
      </w:r>
      <w:r w:rsidR="002810C6">
        <w:rPr>
          <w:sz w:val="28"/>
          <w:szCs w:val="28"/>
        </w:rPr>
        <w:t xml:space="preserve">Название на древнетюркском означает «водное поселение». Основное занятие жителей – ремесло, в том числе изготовление керамики. В городе были широкие улицы и каменные дома, высокие крепостные стены и крепкие ворота, знаменитая библиотека. Врагу не давала покоя мирная жизнь богатого города. Самым </w:t>
      </w:r>
      <w:r w:rsidR="002810C6">
        <w:rPr>
          <w:sz w:val="28"/>
          <w:szCs w:val="28"/>
        </w:rPr>
        <w:lastRenderedPageBreak/>
        <w:t xml:space="preserve">первым и самым опасным был Александр Македонский. Древнюю крепость хотел завоевать и </w:t>
      </w:r>
      <w:proofErr w:type="spellStart"/>
      <w:r w:rsidR="002810C6">
        <w:rPr>
          <w:sz w:val="28"/>
          <w:szCs w:val="28"/>
        </w:rPr>
        <w:t>Чингизхан</w:t>
      </w:r>
      <w:proofErr w:type="spellEnd"/>
      <w:r w:rsidR="002810C6">
        <w:rPr>
          <w:sz w:val="28"/>
          <w:szCs w:val="28"/>
        </w:rPr>
        <w:t xml:space="preserve">. Только после распада Золотой Орды город перешел во власть Белой Орды и был возвращён нашим предкам. </w:t>
      </w:r>
    </w:p>
    <w:p w:rsidR="002810C6" w:rsidRDefault="002810C6" w:rsidP="002810C6">
      <w:pPr>
        <w:pStyle w:val="a3"/>
        <w:ind w:left="1440"/>
        <w:jc w:val="center"/>
        <w:rPr>
          <w:sz w:val="28"/>
          <w:szCs w:val="28"/>
        </w:rPr>
      </w:pPr>
      <w:r>
        <w:rPr>
          <w:sz w:val="28"/>
          <w:szCs w:val="28"/>
        </w:rPr>
        <w:t>«Черный ящик»</w:t>
      </w:r>
    </w:p>
    <w:p w:rsidR="002810C6" w:rsidRDefault="002810C6" w:rsidP="002810C6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1 вопрос. Здесь лежит необходимое для игры, где есть </w:t>
      </w:r>
      <w:proofErr w:type="spellStart"/>
      <w:r>
        <w:rPr>
          <w:sz w:val="28"/>
          <w:szCs w:val="28"/>
        </w:rPr>
        <w:t>тандык</w:t>
      </w:r>
      <w:proofErr w:type="spellEnd"/>
      <w:r>
        <w:rPr>
          <w:sz w:val="28"/>
          <w:szCs w:val="28"/>
        </w:rPr>
        <w:t>» (выбор), «</w:t>
      </w:r>
      <w:proofErr w:type="spellStart"/>
      <w:r>
        <w:rPr>
          <w:sz w:val="28"/>
          <w:szCs w:val="28"/>
        </w:rPr>
        <w:t>кошпели</w:t>
      </w:r>
      <w:proofErr w:type="spellEnd"/>
      <w:r>
        <w:rPr>
          <w:sz w:val="28"/>
          <w:szCs w:val="28"/>
        </w:rPr>
        <w:t>» (переход), «</w:t>
      </w:r>
      <w:proofErr w:type="spellStart"/>
      <w:r>
        <w:rPr>
          <w:sz w:val="28"/>
          <w:szCs w:val="28"/>
        </w:rPr>
        <w:t>белбасар</w:t>
      </w:r>
      <w:proofErr w:type="spellEnd"/>
      <w:r>
        <w:rPr>
          <w:sz w:val="28"/>
          <w:szCs w:val="28"/>
        </w:rPr>
        <w:t>» (перевал), «</w:t>
      </w:r>
      <w:proofErr w:type="spellStart"/>
      <w:r>
        <w:rPr>
          <w:sz w:val="28"/>
          <w:szCs w:val="28"/>
        </w:rPr>
        <w:t>мандай</w:t>
      </w:r>
      <w:proofErr w:type="spellEnd"/>
      <w:r>
        <w:rPr>
          <w:sz w:val="28"/>
          <w:szCs w:val="28"/>
        </w:rPr>
        <w:t>» (вершина) и т.д. Что эта за игра?</w:t>
      </w:r>
    </w:p>
    <w:p w:rsidR="002810C6" w:rsidRDefault="002810C6" w:rsidP="002810C6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2 вопрос. Здесь находится то, что объединяет </w:t>
      </w:r>
      <w:r w:rsidR="00951453">
        <w:rPr>
          <w:sz w:val="28"/>
          <w:szCs w:val="28"/>
        </w:rPr>
        <w:t>народ, всех граждан страны, вселяет в них гордость за свою страну, веру и надежду в её светлое будущее.</w:t>
      </w:r>
    </w:p>
    <w:p w:rsidR="00951453" w:rsidRDefault="00951453" w:rsidP="00951453">
      <w:pPr>
        <w:pStyle w:val="a3"/>
        <w:ind w:left="1440"/>
        <w:jc w:val="center"/>
        <w:rPr>
          <w:sz w:val="28"/>
          <w:szCs w:val="28"/>
        </w:rPr>
      </w:pPr>
      <w:r>
        <w:rPr>
          <w:sz w:val="28"/>
          <w:szCs w:val="28"/>
        </w:rPr>
        <w:t>Игра вторая</w:t>
      </w:r>
    </w:p>
    <w:p w:rsidR="00951453" w:rsidRDefault="00951453" w:rsidP="00951453">
      <w:pPr>
        <w:pStyle w:val="a3"/>
        <w:ind w:left="144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Первый блок вопросов.</w:t>
      </w:r>
    </w:p>
    <w:p w:rsidR="00951453" w:rsidRDefault="00951453" w:rsidP="00951453">
      <w:pPr>
        <w:pStyle w:val="a3"/>
        <w:numPr>
          <w:ilvl w:val="0"/>
          <w:numId w:val="4"/>
        </w:numPr>
        <w:rPr>
          <w:sz w:val="28"/>
          <w:szCs w:val="28"/>
        </w:rPr>
      </w:pPr>
      <w:r w:rsidRPr="00951453">
        <w:rPr>
          <w:sz w:val="28"/>
          <w:szCs w:val="28"/>
        </w:rPr>
        <w:t>Как джигит мог узнать, что идёт именно его девушка, ещё не видя её</w:t>
      </w:r>
      <w:r>
        <w:rPr>
          <w:sz w:val="28"/>
          <w:szCs w:val="28"/>
        </w:rPr>
        <w:t>?</w:t>
      </w:r>
    </w:p>
    <w:p w:rsidR="00951453" w:rsidRDefault="00951453" w:rsidP="0095145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Знаменитый </w:t>
      </w:r>
      <w:proofErr w:type="spellStart"/>
      <w:r>
        <w:rPr>
          <w:sz w:val="28"/>
          <w:szCs w:val="28"/>
        </w:rPr>
        <w:t>кюй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Курмангазы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Балбраун</w:t>
      </w:r>
      <w:proofErr w:type="spellEnd"/>
      <w:r>
        <w:rPr>
          <w:sz w:val="28"/>
          <w:szCs w:val="28"/>
        </w:rPr>
        <w:t xml:space="preserve">» называется так потому, </w:t>
      </w:r>
      <w:proofErr w:type="gramStart"/>
      <w:r>
        <w:rPr>
          <w:sz w:val="28"/>
          <w:szCs w:val="28"/>
        </w:rPr>
        <w:t>что..</w:t>
      </w:r>
      <w:proofErr w:type="gramEnd"/>
      <w:r>
        <w:rPr>
          <w:sz w:val="28"/>
          <w:szCs w:val="28"/>
        </w:rPr>
        <w:t xml:space="preserve">  При каких обстоятельствах он был создан?</w:t>
      </w:r>
    </w:p>
    <w:p w:rsidR="00951453" w:rsidRDefault="00951453" w:rsidP="0095145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 памяти поколений он остался как правитель «Золотого века», расцвета казахского государства, бывшим «и лисой, и волком», сумел сохранить мир с крупнейшими державами своего времени, не потеряв независимости Казахского ханства.</w:t>
      </w:r>
    </w:p>
    <w:p w:rsidR="00951453" w:rsidRDefault="00951453" w:rsidP="00951453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В 1915 году Семипалатинск имел всего одно специальное учебное заве</w:t>
      </w:r>
      <w:r w:rsidR="00BE70C9">
        <w:rPr>
          <w:sz w:val="28"/>
          <w:szCs w:val="28"/>
        </w:rPr>
        <w:t>дение. Назовите его, где оно ра</w:t>
      </w:r>
      <w:r>
        <w:rPr>
          <w:sz w:val="28"/>
          <w:szCs w:val="28"/>
        </w:rPr>
        <w:t>с</w:t>
      </w:r>
      <w:r w:rsidR="00BE70C9">
        <w:rPr>
          <w:sz w:val="28"/>
          <w:szCs w:val="28"/>
        </w:rPr>
        <w:t>п</w:t>
      </w:r>
      <w:r>
        <w:rPr>
          <w:sz w:val="28"/>
          <w:szCs w:val="28"/>
        </w:rPr>
        <w:t>олагалось?</w:t>
      </w:r>
    </w:p>
    <w:p w:rsidR="00951453" w:rsidRDefault="00951453" w:rsidP="00E95273">
      <w:pPr>
        <w:pStyle w:val="a3"/>
        <w:ind w:left="1800"/>
        <w:rPr>
          <w:sz w:val="28"/>
          <w:szCs w:val="28"/>
        </w:rPr>
      </w:pPr>
    </w:p>
    <w:p w:rsidR="00E95273" w:rsidRDefault="00E95273" w:rsidP="00E95273">
      <w:pPr>
        <w:pStyle w:val="a3"/>
        <w:ind w:left="180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Второй блок вопросов.</w:t>
      </w:r>
    </w:p>
    <w:p w:rsidR="00E95273" w:rsidRDefault="00E95273" w:rsidP="00E9527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В каком случае мужчина в казахском обществе не имеет право </w:t>
      </w:r>
      <w:r w:rsidR="00BE70C9">
        <w:rPr>
          <w:sz w:val="28"/>
          <w:szCs w:val="28"/>
        </w:rPr>
        <w:t>голоса на курултае?</w:t>
      </w:r>
    </w:p>
    <w:p w:rsidR="00BE70C9" w:rsidRDefault="00BE70C9" w:rsidP="00E9527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Какой </w:t>
      </w:r>
      <w:proofErr w:type="spellStart"/>
      <w:r>
        <w:rPr>
          <w:sz w:val="28"/>
          <w:szCs w:val="28"/>
        </w:rPr>
        <w:t>кюй</w:t>
      </w:r>
      <w:proofErr w:type="spellEnd"/>
      <w:r>
        <w:rPr>
          <w:sz w:val="28"/>
          <w:szCs w:val="28"/>
        </w:rPr>
        <w:t xml:space="preserve"> является «визитной карточкой» оркестра казахских народных инструментов им. </w:t>
      </w:r>
      <w:proofErr w:type="spellStart"/>
      <w:r>
        <w:rPr>
          <w:sz w:val="28"/>
          <w:szCs w:val="28"/>
        </w:rPr>
        <w:t>Курмангазы</w:t>
      </w:r>
      <w:proofErr w:type="spellEnd"/>
      <w:r>
        <w:rPr>
          <w:sz w:val="28"/>
          <w:szCs w:val="28"/>
        </w:rPr>
        <w:t>?</w:t>
      </w:r>
    </w:p>
    <w:p w:rsidR="00BE70C9" w:rsidRDefault="00211BC5" w:rsidP="00E95273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Чингизид</w:t>
      </w:r>
      <w:proofErr w:type="spellEnd"/>
      <w:r>
        <w:rPr>
          <w:sz w:val="28"/>
          <w:szCs w:val="28"/>
        </w:rPr>
        <w:t xml:space="preserve">, правнук </w:t>
      </w:r>
      <w:r w:rsidR="006D22ED">
        <w:rPr>
          <w:sz w:val="28"/>
          <w:szCs w:val="28"/>
        </w:rPr>
        <w:t xml:space="preserve">хана-правителя «Золотого века», внук последнего хана Среднего </w:t>
      </w:r>
      <w:proofErr w:type="spellStart"/>
      <w:r w:rsidR="006D22ED">
        <w:rPr>
          <w:sz w:val="28"/>
          <w:szCs w:val="28"/>
        </w:rPr>
        <w:t>жуза</w:t>
      </w:r>
      <w:proofErr w:type="spellEnd"/>
      <w:r w:rsidR="006D22ED">
        <w:rPr>
          <w:sz w:val="28"/>
          <w:szCs w:val="28"/>
        </w:rPr>
        <w:t xml:space="preserve">, </w:t>
      </w:r>
      <w:proofErr w:type="gramStart"/>
      <w:r w:rsidR="006D22ED">
        <w:rPr>
          <w:sz w:val="28"/>
          <w:szCs w:val="28"/>
        </w:rPr>
        <w:t>сын  султана</w:t>
      </w:r>
      <w:proofErr w:type="gramEnd"/>
      <w:r w:rsidR="006D22ED">
        <w:rPr>
          <w:sz w:val="28"/>
          <w:szCs w:val="28"/>
        </w:rPr>
        <w:t xml:space="preserve">. Друзья его называли «честнейшей и чистейшей личностью». </w:t>
      </w:r>
      <w:proofErr w:type="spellStart"/>
      <w:r w:rsidR="006D22ED">
        <w:rPr>
          <w:sz w:val="28"/>
          <w:szCs w:val="28"/>
        </w:rPr>
        <w:t>С.Муканов</w:t>
      </w:r>
      <w:proofErr w:type="spellEnd"/>
      <w:r w:rsidR="006D22ED">
        <w:rPr>
          <w:sz w:val="28"/>
          <w:szCs w:val="28"/>
        </w:rPr>
        <w:t xml:space="preserve"> назвал его «промелькнувшим метеором». О какой выдающейся личности идёт речь?</w:t>
      </w:r>
    </w:p>
    <w:p w:rsidR="006D22ED" w:rsidRDefault="006D22ED" w:rsidP="00E95273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По-прежнему одно из любимых мест отдыха горожан – о. Полковничий. А как менялось название острова, начиная с 20-х годов прошлого века?</w:t>
      </w:r>
    </w:p>
    <w:p w:rsidR="006D22ED" w:rsidRDefault="001E4629" w:rsidP="001E4629">
      <w:pPr>
        <w:pStyle w:val="a3"/>
        <w:ind w:left="2160"/>
        <w:jc w:val="center"/>
        <w:rPr>
          <w:sz w:val="28"/>
          <w:szCs w:val="28"/>
        </w:rPr>
      </w:pPr>
      <w:r>
        <w:rPr>
          <w:sz w:val="28"/>
          <w:szCs w:val="28"/>
        </w:rPr>
        <w:t>«Чёрный ящик»</w:t>
      </w:r>
    </w:p>
    <w:p w:rsidR="001E4629" w:rsidRDefault="001E4629" w:rsidP="001E4629">
      <w:pPr>
        <w:pStyle w:val="a3"/>
        <w:ind w:left="2160"/>
        <w:rPr>
          <w:sz w:val="28"/>
          <w:szCs w:val="28"/>
        </w:rPr>
      </w:pPr>
      <w:r>
        <w:rPr>
          <w:sz w:val="28"/>
          <w:szCs w:val="28"/>
        </w:rPr>
        <w:lastRenderedPageBreak/>
        <w:t>1 вопрос. Сегодня просто невозможно обойтись без этого кусочка бумаги. В разные времена у разных народов вместо этой вещи использовали скот, наконечники копий, кости животных, соль раковины. Что же в ящике?</w:t>
      </w:r>
    </w:p>
    <w:p w:rsidR="001E4629" w:rsidRDefault="001E4629" w:rsidP="001E4629">
      <w:pPr>
        <w:pStyle w:val="a3"/>
        <w:ind w:left="2160"/>
        <w:rPr>
          <w:sz w:val="28"/>
          <w:szCs w:val="28"/>
        </w:rPr>
      </w:pPr>
      <w:r>
        <w:rPr>
          <w:sz w:val="28"/>
          <w:szCs w:val="28"/>
        </w:rPr>
        <w:t>2 вопрос. Этот предмет – символ детства, девичьей жизни; ему посвящена прощальная песня «</w:t>
      </w:r>
      <w:proofErr w:type="spellStart"/>
      <w:r>
        <w:rPr>
          <w:sz w:val="28"/>
          <w:szCs w:val="28"/>
        </w:rPr>
        <w:t>сынау</w:t>
      </w:r>
      <w:proofErr w:type="spellEnd"/>
      <w:r>
        <w:rPr>
          <w:sz w:val="28"/>
          <w:szCs w:val="28"/>
        </w:rPr>
        <w:t>». Имеет круглую форму, высотой 10-15 см, украшен дорогими камнями, перьями филина.</w:t>
      </w:r>
    </w:p>
    <w:p w:rsidR="001E4629" w:rsidRDefault="00553926" w:rsidP="001E4629">
      <w:pPr>
        <w:pStyle w:val="a3"/>
        <w:ind w:left="21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Ибрагимова </w:t>
      </w:r>
      <w:proofErr w:type="spellStart"/>
      <w:r>
        <w:rPr>
          <w:sz w:val="28"/>
          <w:szCs w:val="28"/>
        </w:rPr>
        <w:t>Куляш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Тлепбергеновна</w:t>
      </w:r>
      <w:proofErr w:type="spellEnd"/>
    </w:p>
    <w:p w:rsidR="00553926" w:rsidRDefault="00553926" w:rsidP="001E4629">
      <w:pPr>
        <w:pStyle w:val="a3"/>
        <w:ind w:left="21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СШ имени </w:t>
      </w:r>
      <w:proofErr w:type="spellStart"/>
      <w:r>
        <w:rPr>
          <w:sz w:val="28"/>
          <w:szCs w:val="28"/>
        </w:rPr>
        <w:t>Садыра</w:t>
      </w:r>
      <w:proofErr w:type="spellEnd"/>
    </w:p>
    <w:p w:rsidR="00553926" w:rsidRDefault="00553926" w:rsidP="001E4629">
      <w:pPr>
        <w:pStyle w:val="a3"/>
        <w:ind w:left="2160"/>
        <w:jc w:val="right"/>
        <w:rPr>
          <w:sz w:val="28"/>
          <w:szCs w:val="28"/>
        </w:rPr>
      </w:pPr>
      <w:r>
        <w:rPr>
          <w:sz w:val="28"/>
          <w:szCs w:val="28"/>
        </w:rPr>
        <w:t>Учитель истории</w:t>
      </w:r>
    </w:p>
    <w:p w:rsidR="00553926" w:rsidRDefault="00553926" w:rsidP="001E4629">
      <w:pPr>
        <w:pStyle w:val="a3"/>
        <w:ind w:left="21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Енбекшиказахский</w:t>
      </w:r>
      <w:proofErr w:type="spellEnd"/>
      <w:r>
        <w:rPr>
          <w:sz w:val="28"/>
          <w:szCs w:val="28"/>
        </w:rPr>
        <w:t xml:space="preserve"> район</w:t>
      </w:r>
    </w:p>
    <w:p w:rsidR="00553926" w:rsidRPr="00E95273" w:rsidRDefault="00553926" w:rsidP="00553926">
      <w:pPr>
        <w:pStyle w:val="a3"/>
        <w:ind w:left="2160"/>
        <w:rPr>
          <w:sz w:val="28"/>
          <w:szCs w:val="28"/>
        </w:rPr>
      </w:pPr>
      <w:bookmarkStart w:id="0" w:name="_GoBack"/>
      <w:bookmarkEnd w:id="0"/>
    </w:p>
    <w:p w:rsidR="00A050CC" w:rsidRPr="006D22ED" w:rsidRDefault="00A050CC">
      <w:pPr>
        <w:rPr>
          <w:sz w:val="28"/>
          <w:szCs w:val="28"/>
        </w:rPr>
      </w:pPr>
    </w:p>
    <w:sectPr w:rsidR="00A050CC" w:rsidRPr="006D2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3C6037"/>
    <w:multiLevelType w:val="hybridMultilevel"/>
    <w:tmpl w:val="7C646C72"/>
    <w:lvl w:ilvl="0" w:tplc="D6F642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6BA0D83"/>
    <w:multiLevelType w:val="hybridMultilevel"/>
    <w:tmpl w:val="7F705824"/>
    <w:lvl w:ilvl="0" w:tplc="E658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C34921"/>
    <w:multiLevelType w:val="hybridMultilevel"/>
    <w:tmpl w:val="1368DBCE"/>
    <w:lvl w:ilvl="0" w:tplc="6DD2947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4C0D4D12"/>
    <w:multiLevelType w:val="hybridMultilevel"/>
    <w:tmpl w:val="48707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37CE5"/>
    <w:multiLevelType w:val="hybridMultilevel"/>
    <w:tmpl w:val="28C43A7A"/>
    <w:lvl w:ilvl="0" w:tplc="38B837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CC"/>
    <w:rsid w:val="0004770B"/>
    <w:rsid w:val="00074E23"/>
    <w:rsid w:val="000E358B"/>
    <w:rsid w:val="00180705"/>
    <w:rsid w:val="001E4629"/>
    <w:rsid w:val="00211BC5"/>
    <w:rsid w:val="002810C6"/>
    <w:rsid w:val="00311440"/>
    <w:rsid w:val="003F2981"/>
    <w:rsid w:val="00553926"/>
    <w:rsid w:val="005C2004"/>
    <w:rsid w:val="006D22ED"/>
    <w:rsid w:val="007455B9"/>
    <w:rsid w:val="007F36FE"/>
    <w:rsid w:val="00951453"/>
    <w:rsid w:val="00A050CC"/>
    <w:rsid w:val="00BE70C9"/>
    <w:rsid w:val="00C83C6D"/>
    <w:rsid w:val="00E90E85"/>
    <w:rsid w:val="00E9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31C3FF-6615-4868-BD7D-E8917999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0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user111</dc:creator>
  <cp:keywords/>
  <dc:description/>
  <cp:lastModifiedBy>Курванбуви Емангулова</cp:lastModifiedBy>
  <cp:revision>9</cp:revision>
  <dcterms:created xsi:type="dcterms:W3CDTF">2015-02-05T03:07:00Z</dcterms:created>
  <dcterms:modified xsi:type="dcterms:W3CDTF">2015-02-06T06:08:00Z</dcterms:modified>
</cp:coreProperties>
</file>