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41" w:rsidRP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Пәні: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биология                                          Сыныбы: 11-сынып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Cабақтытың тақырыбы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Тіршіліктің пайда болуы туралы теориялар..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Сабақтың мақсаты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Білімділік: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Оқушыларды тіршіліктің пайда болуы туралы теориялармен таныстыру.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Дамытушылық: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Тіршіліктің пайда болуы туралы дүние танымын артыру.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Тәрбиелілік: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Оқушыларды адамгершілік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ке,бір-бірін сыйлауға 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тәрбиелеу.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Сабақтың </w:t>
      </w:r>
      <w:proofErr w:type="gramStart"/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әнаралық </w:t>
      </w:r>
      <w:proofErr w:type="spellStart"/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байланысы</w:t>
      </w:r>
      <w:proofErr w:type="spell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Тарих</w:t>
      </w:r>
      <w:proofErr w:type="spell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әдебиет.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Сабақтың әдісі: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Сұрақ </w:t>
      </w:r>
      <w:proofErr w:type="spellStart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gramStart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proofErr w:type="gram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аяндау</w:t>
      </w:r>
      <w:proofErr w:type="spell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ойталқы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Сабақтың </w:t>
      </w:r>
      <w:proofErr w:type="spellStart"/>
      <w:r w:rsidRPr="00FF45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барысы</w:t>
      </w:r>
      <w:proofErr w:type="spell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І. Ұйымдастыру бө</w:t>
      </w:r>
      <w:proofErr w:type="gramStart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ІІ. Миға шабуыл (сұрақ-жауап)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Жаңа сабақты түсіндіру.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Пікірталас, ойталқы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Үйге тапсырма беру.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І. Бағалау</w:t>
      </w:r>
    </w:p>
    <w:p w:rsidR="00FF4541" w:rsidRDefault="00FF4541" w:rsidP="00FF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І. Амандасу</w:t>
      </w:r>
      <w:proofErr w:type="gramStart"/>
      <w:r w:rsidRPr="00FF4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,о</w:t>
      </w:r>
      <w:proofErr w:type="gramEnd"/>
      <w:r w:rsidRPr="00FF4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қушыларды түгелдеу,сабақ мақсатымен </w:t>
      </w:r>
      <w:proofErr w:type="spellStart"/>
      <w:r w:rsidRPr="00FF4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танысу</w:t>
      </w:r>
      <w:proofErr w:type="spellEnd"/>
      <w:r w:rsidRPr="00FF45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F4541" w:rsidRDefault="00FF4541" w:rsidP="00FF4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ІІ.«Миға шабуыл»</w:t>
      </w:r>
    </w:p>
    <w:p w:rsidR="00FF4541" w:rsidRPr="00FF4541" w:rsidRDefault="00FF4541" w:rsidP="00FF454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«Тіршілік» деген не?</w:t>
      </w:r>
    </w:p>
    <w:p w:rsidR="00FF4541" w:rsidRPr="00FF4541" w:rsidRDefault="00FF4541" w:rsidP="00FF454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Тіршілік қалай пайда болды?</w:t>
      </w:r>
    </w:p>
    <w:p w:rsidR="00FF4541" w:rsidRPr="00FF4541" w:rsidRDefault="00FF4541" w:rsidP="00FF454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Адам неден пайда болды?</w:t>
      </w:r>
    </w:p>
    <w:p w:rsidR="00FF4541" w:rsidRPr="00FF4541" w:rsidRDefault="00FF4541" w:rsidP="00FF4541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</w:pPr>
      <w:r w:rsidRPr="00FF4541">
        <w:rPr>
          <w:rFonts w:ascii="Times New Roman" w:hAnsi="Times New Roman" w:cs="Times New Roman"/>
          <w:b/>
          <w:i/>
          <w:sz w:val="24"/>
          <w:szCs w:val="24"/>
          <w:lang w:val="kk-KZ" w:eastAsia="ru-RU"/>
        </w:rPr>
        <w:t>ІІІ.Жаңа сабақ</w:t>
      </w:r>
    </w:p>
    <w:p w:rsidR="00FF4541" w:rsidRPr="00FF4541" w:rsidRDefault="00FF4541" w:rsidP="00FF4541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F4541">
        <w:rPr>
          <w:rFonts w:ascii="Times New Roman" w:hAnsi="Times New Roman" w:cs="Times New Roman"/>
          <w:sz w:val="24"/>
          <w:szCs w:val="24"/>
          <w:lang w:val="kk-KZ" w:eastAsia="ru-RU"/>
        </w:rPr>
        <w:t>Тірішліктің пайда болуы туралы теориялар</w:t>
      </w:r>
    </w:p>
    <w:p w:rsidR="00FF4541" w:rsidRPr="00FF4541" w:rsidRDefault="00FF4541" w:rsidP="00FF45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541">
        <w:rPr>
          <w:rFonts w:ascii="Times New Roman" w:hAnsi="Times New Roman" w:cs="Times New Roman"/>
          <w:sz w:val="24"/>
          <w:szCs w:val="24"/>
          <w:lang w:val="kk-KZ" w:eastAsia="ru-RU"/>
        </w:rPr>
        <w:t>Ондай те</w:t>
      </w:r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ориялардың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бірінде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Тіршілікті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уакыт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аралығында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кұдіретті күш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жаратты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делінеді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. Грек философы Аристотель мен ағылшын философы Ф.Бэкон: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Тіршілікті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ешқандай құдіретті күш жаратқан жоқ,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өздігінен өлі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денелерден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бұл </w:t>
      </w:r>
      <w:proofErr w:type="spellStart"/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ікірге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қарсы шыққан. 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Ал голландиялық ғалым Ван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Гельмонт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өзінің еңбектерінде: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'Тышқандар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киімнен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түсіндірсе, дәрігер Парацельс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адамды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қолдан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шығарудың" әдісін ұсынған.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теорияда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: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еш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уакытта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жанадан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болған жоқ,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әуел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бастан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мәңгі,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олай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бетіндегі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те мәңгі",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делінеді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. Бі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қатар ғалымдар: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басқа ғаламшардан өсімдіктің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тозаны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споралары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тілті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ұсақ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организмдер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келі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түседі",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болған. Ф.Реди және Л.Пастер тәжірибелері.XVII ғасырда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италиялык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дә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ігер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Фран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ческо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Реди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(1626—1698) тәжірибежүргізіп,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өздігінен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бол​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теорияға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карсы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шықты.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ыдыска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өлген жыланның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денесін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салып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біразының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бетін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жауып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біразынашық, қалдырған.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күннен кейінжабық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ыдыстарда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еш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өзгеріс болмай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шық ыдыстағы өлексе құрттай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бастаган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Ф.Реди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: "құрттар өздігінен пайдаболған жоқ, шыбынның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етке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салған жұмырткасынан шыққан дернәсіл",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түсіндірді.Ф.Реди тәжірибе қорытындысын 1661жылы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жариялап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организмдердіңөлі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материядан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болмайтынын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яғни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сазбалшыктан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— бақа,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ескі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кір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шүберектен — тышқан түзілмейтін дәлелдеді. Дарвиннің "Түрлердің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кітабы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жарыққа шыққаннан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бұл мәселе қайта көтерілі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тәжірибе жүзінде жан-жақты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зерттеу-лер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жүргізіле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бастады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4541" w:rsidRPr="00FF4541" w:rsidRDefault="00FF4541" w:rsidP="00FF4541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Л.Пастер 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ірибесі.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</w:t>
      </w:r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ыйлықка 1862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жылы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елдің әйгілі ғалымы Луи Пастер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төж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ірибе жүргізді: S төрізді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иілген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ік жалғанған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колбаға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сорпасын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құйып, ұзак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уакыт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қайнатты. Соның нөтижесінде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микробтар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олардың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слоралары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жойылды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колбалардың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аузын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ашық қалдырып,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тегіс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орналастырды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икроорганизмдердің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споралары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түтіктің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иілген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жеріне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шөгіл,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әрі өте алмағандықтан,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көпке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бұзылмай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сакталды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. Бірақ колбаның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біреуін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сәл еңкейтіп,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сорпаны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иілген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тү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ікке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жеткізіп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қайта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кұйғанда,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сорпа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көп ұзамай бұзыла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бастады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. Өйткені түтікке түскен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микробтар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сорпаға өтіп,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коректік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тез өсіп, көбейді.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Ендеше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организмдер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баска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организмдерден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дамыл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жетіледі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", —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Пастер тіршіліктің өздігінен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болмайтынын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тағы дөлелдеді.</w:t>
      </w:r>
    </w:p>
    <w:p w:rsidR="00FF4541" w:rsidRDefault="00FF4541" w:rsidP="00FF454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Алайда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организмдер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өздігінен лайда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болмай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баска 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карапайым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органикалық қосылыстар күрделене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тіршілікке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қасиеттерге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больш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, алғашқы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организмдерге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бастама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ІV.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Пікірталас, ойталқы</w:t>
      </w:r>
    </w:p>
    <w:p w:rsidR="00FF4541" w:rsidRDefault="00FF4541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екі топқа бөлініп, алдын-ала берілген тапсырмалар бойынша бір топ адамдар топырақтан жаралды десе, бір топ адамдар маймылдан жаратылды деген түсінік бойынша ойларын ортаға салады. Ғаламтор беттерінен жинаған ақпараттарында айтып өтеді.</w:t>
      </w:r>
    </w:p>
    <w:p w:rsidR="00FF4541" w:rsidRDefault="00C45F50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70455" cy="2145030"/>
            <wp:effectExtent l="19050" t="0" r="0" b="0"/>
            <wp:docPr id="1" name="Рисунок 1" descr="C:\Users\Жигер\Desktop\дарв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игер\Desktop\дарви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14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2C4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</w:t>
      </w:r>
      <w:r w:rsidR="00E22C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29940" cy="2099945"/>
            <wp:effectExtent l="19050" t="0" r="3810" b="0"/>
            <wp:docPr id="2" name="Рисунок 2" descr="C:\Users\Жигер\Desktop\350px-Solar_sy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игер\Desktop\350px-Solar_sys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44" w:rsidRDefault="00E22C44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22C44" w:rsidRDefault="00E22C44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C45F50" w:rsidRDefault="00FF4541" w:rsidP="00FF4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Үйге тапсырма беру.</w:t>
      </w:r>
      <w:r w:rsidR="00C45F50" w:rsidRPr="00C45F5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45F50" w:rsidRDefault="00C45F50" w:rsidP="00FF45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C45F5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1. Тіршілік деген ұғымға түсінік беріндер. </w:t>
      </w:r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Тіршіліктін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қандай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теориялар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бар? 3.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Ф.Реди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мен Л.Пастер </w:t>
      </w:r>
      <w:proofErr w:type="spell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кандай</w:t>
      </w:r>
      <w:proofErr w:type="spell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FF4541">
        <w:rPr>
          <w:rFonts w:ascii="Times New Roman" w:hAnsi="Times New Roman" w:cs="Times New Roman"/>
          <w:sz w:val="24"/>
          <w:szCs w:val="24"/>
          <w:lang w:eastAsia="ru-RU"/>
        </w:rPr>
        <w:t>ірибе жүргізді.</w:t>
      </w:r>
      <w:r w:rsidRPr="00C45F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4541" w:rsidRDefault="00C45F50" w:rsidP="00FF45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F4541">
        <w:rPr>
          <w:rFonts w:ascii="Times New Roman" w:hAnsi="Times New Roman" w:cs="Times New Roman"/>
          <w:sz w:val="24"/>
          <w:szCs w:val="24"/>
          <w:lang w:eastAsia="ru-RU"/>
        </w:rPr>
        <w:t>§3</w:t>
      </w:r>
    </w:p>
    <w:p w:rsidR="00FF4541" w:rsidRPr="00FF4541" w:rsidRDefault="00FF4541" w:rsidP="00FF454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kk-KZ" w:eastAsia="ru-RU"/>
        </w:rPr>
      </w:pPr>
      <w:r w:rsidRPr="00FF454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І. Бағалау</w:t>
      </w:r>
    </w:p>
    <w:p w:rsidR="00FF4541" w:rsidRPr="00FF4541" w:rsidRDefault="00FF4541" w:rsidP="00FF4541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FF4541" w:rsidRDefault="00FF4541" w:rsidP="00FF4541">
      <w:pPr>
        <w:pStyle w:val="a5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FF4541" w:rsidRPr="00FF4541" w:rsidRDefault="00FF4541" w:rsidP="00FF454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4399" w:rsidRDefault="003B4399"/>
    <w:sectPr w:rsidR="003B4399" w:rsidSect="003B4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6171"/>
    <w:multiLevelType w:val="hybridMultilevel"/>
    <w:tmpl w:val="7A1A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F4541"/>
    <w:rsid w:val="003B4399"/>
    <w:rsid w:val="00C45F50"/>
    <w:rsid w:val="00E22C44"/>
    <w:rsid w:val="00FF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4541"/>
  </w:style>
  <w:style w:type="paragraph" w:styleId="a4">
    <w:name w:val="List Paragraph"/>
    <w:basedOn w:val="a"/>
    <w:uiPriority w:val="34"/>
    <w:qFormat/>
    <w:rsid w:val="00FF4541"/>
    <w:pPr>
      <w:ind w:left="720"/>
      <w:contextualSpacing/>
    </w:pPr>
  </w:style>
  <w:style w:type="paragraph" w:styleId="a5">
    <w:name w:val="No Spacing"/>
    <w:uiPriority w:val="1"/>
    <w:qFormat/>
    <w:rsid w:val="00FF45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4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F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Жигер</dc:creator>
  <cp:lastModifiedBy>Жигер</cp:lastModifiedBy>
  <cp:revision>1</cp:revision>
  <dcterms:created xsi:type="dcterms:W3CDTF">2015-02-24T10:28:00Z</dcterms:created>
  <dcterms:modified xsi:type="dcterms:W3CDTF">2015-02-24T10:55:00Z</dcterms:modified>
</cp:coreProperties>
</file>