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29" w:rsidRPr="00285729" w:rsidRDefault="00285729" w:rsidP="00285729">
      <w:pPr>
        <w:spacing w:line="276" w:lineRule="auto"/>
        <w:rPr>
          <w:rFonts w:eastAsiaTheme="minorHAnsi" w:cs="Times New Roman"/>
          <w:b/>
          <w:sz w:val="20"/>
          <w:szCs w:val="20"/>
          <w:lang w:eastAsia="en-US" w:bidi="ar-SA"/>
        </w:rPr>
      </w:pPr>
      <w:r w:rsidRPr="00285729">
        <w:rPr>
          <w:rFonts w:eastAsiaTheme="minorHAnsi" w:cs="Times New Roman"/>
          <w:b/>
          <w:sz w:val="20"/>
          <w:szCs w:val="20"/>
          <w:lang w:eastAsia="en-US" w:bidi="ar-SA"/>
        </w:rPr>
        <w:t>8 класс история Казахстана</w:t>
      </w:r>
    </w:p>
    <w:p w:rsidR="00285729" w:rsidRPr="00285729" w:rsidRDefault="00285729" w:rsidP="00285729">
      <w:pPr>
        <w:spacing w:line="276" w:lineRule="auto"/>
        <w:rPr>
          <w:rFonts w:eastAsiaTheme="minorHAnsi" w:cs="Times New Roman"/>
          <w:b/>
          <w:sz w:val="20"/>
          <w:szCs w:val="20"/>
          <w:lang w:eastAsia="en-US" w:bidi="ar-SA"/>
        </w:rPr>
      </w:pPr>
      <w:r w:rsidRPr="00285729">
        <w:rPr>
          <w:rFonts w:eastAsiaTheme="minorHAnsi" w:cs="Times New Roman"/>
          <w:b/>
          <w:sz w:val="20"/>
          <w:szCs w:val="20"/>
          <w:lang w:eastAsia="en-US" w:bidi="ar-SA"/>
        </w:rPr>
        <w:t>Тема: №31 Россия и среднеазиатские государства в 40-е и 60-е годы 19  века.</w:t>
      </w:r>
    </w:p>
    <w:p w:rsidR="00285729" w:rsidRPr="00285729" w:rsidRDefault="00285729" w:rsidP="00285729">
      <w:pPr>
        <w:spacing w:line="276" w:lineRule="auto"/>
        <w:rPr>
          <w:rFonts w:eastAsiaTheme="minorHAnsi" w:cs="Times New Roman"/>
          <w:b/>
          <w:sz w:val="20"/>
          <w:szCs w:val="20"/>
          <w:lang w:eastAsia="en-US" w:bidi="ar-SA"/>
        </w:rPr>
      </w:pPr>
      <w:r w:rsidRPr="00285729">
        <w:rPr>
          <w:rFonts w:eastAsiaTheme="minorHAnsi" w:cs="Times New Roman"/>
          <w:b/>
          <w:sz w:val="20"/>
          <w:szCs w:val="20"/>
          <w:lang w:eastAsia="en-US" w:bidi="ar-SA"/>
        </w:rPr>
        <w:t>Цели урока: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sz w:val="20"/>
          <w:szCs w:val="20"/>
          <w:lang w:bidi="ar-SA"/>
        </w:rPr>
        <w:t xml:space="preserve">–   сформировать  знания о продолжении военных действий России на территории среднеазиатских государств. 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sz w:val="20"/>
          <w:szCs w:val="20"/>
          <w:lang w:bidi="ar-SA"/>
        </w:rPr>
        <w:t xml:space="preserve"> -  развивать умения учащихся пользоваться дополнительной литературой:   справочной, документальной,   анализировать их,  продолжить развитие устной речи у учащихся, умение обобщать и делать выводы; 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sz w:val="20"/>
          <w:szCs w:val="20"/>
          <w:lang w:bidi="ar-SA"/>
        </w:rPr>
        <w:t xml:space="preserve"> - продолжить формирование у учащихся казахстанского патриотизма.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Тип урока: </w:t>
      </w:r>
      <w:r w:rsidRPr="00285729">
        <w:rPr>
          <w:rFonts w:cs="Times New Roman"/>
          <w:sz w:val="20"/>
          <w:szCs w:val="20"/>
          <w:lang w:bidi="ar-SA"/>
        </w:rPr>
        <w:t>комбинированный.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Наглядные пособия: </w:t>
      </w:r>
      <w:r w:rsidRPr="00285729">
        <w:rPr>
          <w:rFonts w:cs="Times New Roman"/>
          <w:sz w:val="20"/>
          <w:szCs w:val="20"/>
          <w:lang w:bidi="ar-SA"/>
        </w:rPr>
        <w:t>учебник, словарь, материал для дополнительного чтения.</w:t>
      </w:r>
    </w:p>
    <w:p w:rsidR="00285729" w:rsidRPr="00285729" w:rsidRDefault="00285729" w:rsidP="00285729">
      <w:pPr>
        <w:numPr>
          <w:ilvl w:val="0"/>
          <w:numId w:val="2"/>
        </w:numPr>
        <w:spacing w:after="80" w:line="276" w:lineRule="auto"/>
        <w:contextualSpacing/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>Орг. Момент: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sz w:val="20"/>
          <w:szCs w:val="20"/>
          <w:lang w:bidi="ar-SA"/>
        </w:rPr>
        <w:t>Приветствие и сообщение целей урока.</w:t>
      </w:r>
    </w:p>
    <w:p w:rsidR="00285729" w:rsidRPr="00285729" w:rsidRDefault="00285729" w:rsidP="00285729">
      <w:pPr>
        <w:numPr>
          <w:ilvl w:val="0"/>
          <w:numId w:val="2"/>
        </w:numPr>
        <w:spacing w:after="80" w:line="276" w:lineRule="auto"/>
        <w:contextualSpacing/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 Проверка домашнего задания.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sz w:val="20"/>
          <w:szCs w:val="20"/>
          <w:lang w:bidi="ar-SA"/>
        </w:rPr>
        <w:t>Фронтальный опрос.</w:t>
      </w:r>
    </w:p>
    <w:p w:rsidR="00285729" w:rsidRPr="00285729" w:rsidRDefault="00285729" w:rsidP="00285729">
      <w:pPr>
        <w:numPr>
          <w:ilvl w:val="0"/>
          <w:numId w:val="2"/>
        </w:numPr>
        <w:spacing w:after="80" w:line="276" w:lineRule="auto"/>
        <w:contextualSpacing/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>Изучение новой темы:</w:t>
      </w:r>
    </w:p>
    <w:p w:rsidR="00285729" w:rsidRPr="00285729" w:rsidRDefault="00285729" w:rsidP="00285729">
      <w:pPr>
        <w:rPr>
          <w:rFonts w:cs="Times New Roman"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1. Причины выступления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присырдарьинских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 xml:space="preserve"> казахов против среднеазиатских государств. </w:t>
      </w:r>
      <w:r w:rsidRPr="00285729">
        <w:rPr>
          <w:rFonts w:cs="Times New Roman"/>
          <w:sz w:val="20"/>
          <w:szCs w:val="20"/>
          <w:lang w:bidi="ar-SA"/>
        </w:rPr>
        <w:t xml:space="preserve">Одним из государств, усиливавших экспансию против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приаральских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казахов, был Коканд. В 1808 году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захватили город Ташкент, в 1814 году – Туркестан. В 1818 году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кокандская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крепость Ак-Мечеть была перенесена на правую сторону Сырдарьи. Эта крепость постепенно превратилась в одно из круп-138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нейших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военных укреплений на торговом пути. Она контролировала купеческие караваны, идущие из Ташкента, Бухары и Хивы в Троицк, Атбасар и города Западной Сибири.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стали устанавливать тяжелые налоговые сборы для казахского населения, кочевавшего в районе Ак-Мечети и других крепостей. Так, каждая семья обязывалась ежегодно в виде налога предоставлять Коканду по 6 голов овец, 4 арбы саксаула и 1000 баулов камыша. Эти сборы заметно ухудшали материальное пол</w:t>
      </w:r>
      <w:proofErr w:type="gramStart"/>
      <w:r w:rsidRPr="00285729">
        <w:rPr>
          <w:rFonts w:cs="Times New Roman"/>
          <w:sz w:val="20"/>
          <w:szCs w:val="20"/>
          <w:lang w:bidi="ar-SA"/>
        </w:rPr>
        <w:t>о-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жение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местных жителей. Все попытки решить проблемы с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кокандцами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мирным путем не увенчались успехом. Попытку остановить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кокандскую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экспансию против сырдарьинских казахов предприняли султан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Касым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его сын султан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Саржан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Но оба они были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пред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тельски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убиты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кокандцами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С целью прекратить вылазки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 Казахскую степь на территорию Коканда неоднократно совершал походы знаменитый хан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Кенесары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Касымулы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Попытки проникновения в Казахскую степь предпринимала и Хива. Так, в 1835 году на реке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Кувандарье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она построила крепость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Куртобе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с военным гарнизоном из 200 человек. На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левобережьи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Сырдарьи были воздвигнуты небольшие крепости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Кожанияз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накала. С целью сбора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зякета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ушура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других видов налогов с пр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граничного казахского населения Хива также периодически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направ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-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ляла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военные отряды. В случаях отказа уплаты налогов хивинцы грабили казахские аулы, уводили жен и детей казахов в рабство. Один из крупных набегов был в 1847 году, когда хивинский отряд общей численностью в 1500 человек подверг разгрому более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тыс</w:t>
      </w:r>
      <w:proofErr w:type="gramStart"/>
      <w:r w:rsidRPr="00285729">
        <w:rPr>
          <w:rFonts w:cs="Times New Roman"/>
          <w:sz w:val="20"/>
          <w:szCs w:val="20"/>
          <w:lang w:bidi="ar-SA"/>
        </w:rPr>
        <w:t>я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чи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хозяйств местных казахов. В следующем году такому же граб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жу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подверглись более чем 2500 хозяйств. Были убиты около 500 человек. Многие казахи попали в плен и были проданы в рабство. Не желая терпеть грабежи и притеснения со стороны хивинцев, часть скотоводов откочевывала в сторону Каракумов и реки Иргиз. С другой стороны, с целью отпора произволу хивинцев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сырдарьинские казахи поднимались на борьбу за свою свободу. Освободительную миссию казахов в Приаралье против хивинского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кокандского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а позднее и российского военного присутствия возглавил популярный в народе батыр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Нурмухамедулы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(1774–1860).</w:t>
      </w:r>
    </w:p>
    <w:p w:rsidR="00285729" w:rsidRPr="00285729" w:rsidRDefault="00285729" w:rsidP="00285729">
      <w:pPr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 2. Действия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Жанкожи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 xml:space="preserve"> батыра против Хивы и Коканда.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Нурмухамедулы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всю свою жизнь посвятил делу обретения пр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аральскими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казахами независимости.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был авторитетным правителем рода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кишкенешекты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Соплеменники уважали его за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см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лость</w:t>
      </w:r>
      <w:proofErr w:type="spellEnd"/>
      <w:r w:rsidRPr="00285729">
        <w:rPr>
          <w:rFonts w:cs="Times New Roman"/>
          <w:sz w:val="20"/>
          <w:szCs w:val="20"/>
          <w:lang w:bidi="ar-SA"/>
        </w:rPr>
        <w:t>, личную отвагу, независимость и целеустремленность. Он о</w:t>
      </w:r>
      <w:proofErr w:type="gramStart"/>
      <w:r w:rsidRPr="00285729">
        <w:rPr>
          <w:rFonts w:cs="Times New Roman"/>
          <w:sz w:val="20"/>
          <w:szCs w:val="20"/>
          <w:lang w:bidi="ar-SA"/>
        </w:rPr>
        <w:t>б-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ладал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незаурядной физической силой, был искусным наездником. Среди сырдарьинских казахов был известен как умный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справе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д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ливый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бий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Батыр отличался от других и тем, что был глубоко ре-139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лигиозным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человеком. Известный ученый и общественный деятель Казахстана М.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Тыны</w:t>
      </w:r>
      <w:proofErr w:type="gramStart"/>
      <w:r w:rsidRPr="00285729">
        <w:rPr>
          <w:rFonts w:cs="Times New Roman"/>
          <w:sz w:val="20"/>
          <w:szCs w:val="20"/>
          <w:lang w:bidi="ar-SA"/>
        </w:rPr>
        <w:t>ш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паев писал о нем следующее: «Батыр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всех Орд, борец за свободу казахов знаменитый Жа</w:t>
      </w:r>
      <w:proofErr w:type="gramStart"/>
      <w:r w:rsidRPr="00285729">
        <w:rPr>
          <w:rFonts w:cs="Times New Roman"/>
          <w:sz w:val="20"/>
          <w:szCs w:val="20"/>
          <w:lang w:bidi="ar-SA"/>
        </w:rPr>
        <w:t>н-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кожа-батыр не признавал ни русских, ни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хивин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-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ни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никаких ханов». В частности, батыр проводил политику неповиновения хивинцам. В одном из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сраж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ний</w:t>
      </w:r>
      <w:proofErr w:type="spellEnd"/>
      <w:r w:rsidRPr="00285729">
        <w:rPr>
          <w:rFonts w:cs="Times New Roman"/>
          <w:sz w:val="20"/>
          <w:szCs w:val="20"/>
          <w:lang w:bidi="ar-SA"/>
        </w:rPr>
        <w:t>, в котором сам получил 8 ранений, он наголову разбил преследовавший его хивинский отряд. За этот героизм народ стал его еще больше уважать. В 1835 году он взял х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винскую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крепость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Бабаджан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Он управлял своими подданными единолично, строго, но справедливо. За взятки и воровство он наказывал смертью.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не отказыва</w:t>
      </w:r>
      <w:proofErr w:type="gramStart"/>
      <w:r w:rsidRPr="00285729">
        <w:rPr>
          <w:rFonts w:cs="Times New Roman"/>
          <w:sz w:val="20"/>
          <w:szCs w:val="20"/>
          <w:lang w:bidi="ar-SA"/>
        </w:rPr>
        <w:t>л-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ся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от физического труда. Вместе со своими родичами нередко трудился на поле, на устройстве плотин и оросительных каналов. Его слава гремела по всей Степи. Он находился в родственных о</w:t>
      </w:r>
      <w:proofErr w:type="gramStart"/>
      <w:r w:rsidRPr="00285729">
        <w:rPr>
          <w:rFonts w:cs="Times New Roman"/>
          <w:sz w:val="20"/>
          <w:szCs w:val="20"/>
          <w:lang w:bidi="ar-SA"/>
        </w:rPr>
        <w:t>т-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ношениях с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Кенесары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Касымулы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– хан был женат на его дочери. Его сподвижниками были султаны Бори,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Дабыл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Именитый батыр был продолжателем дела хана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Арынгазы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Абулгазиулы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который боролся с деспотизмом Хивы в первой четверти XIX века. В 1836 году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во главе своих воинов начал борьбу с хивинскими войсками и разгромил крупный хивинский форпост Бе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с-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кала. Весной 1845 года разбил хивинский отряд общей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численно</w:t>
      </w:r>
      <w:proofErr w:type="gramStart"/>
      <w:r w:rsidRPr="00285729">
        <w:rPr>
          <w:rFonts w:cs="Times New Roman"/>
          <w:sz w:val="20"/>
          <w:szCs w:val="20"/>
          <w:lang w:bidi="ar-SA"/>
        </w:rPr>
        <w:t>с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тью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до 2 тысяч человек, направленный на восстановление крепости. Он совершал нападения и на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кокандские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военные укрепления, которые располагались в низовьях Сырдарьи: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Жанакорган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>, Кумы</w:t>
      </w:r>
      <w:proofErr w:type="gramStart"/>
      <w:r w:rsidRPr="00285729">
        <w:rPr>
          <w:rFonts w:cs="Times New Roman"/>
          <w:sz w:val="20"/>
          <w:szCs w:val="20"/>
          <w:lang w:bidi="ar-SA"/>
        </w:rPr>
        <w:t>с-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корган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Шымкорган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Коскорган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активно поддерж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вал контакты с отрядами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lastRenderedPageBreak/>
        <w:t>Кенесары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Касымулы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Так, в 1845 году по просьбе хана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Кенесары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участвовал во взятии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пости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Сузак. Летом 1847 года восставшие перешли на левую сторону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Сырд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рьи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разгромили хивинскую крепость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Жанакала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Батыру и его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спо</w:t>
      </w:r>
      <w:proofErr w:type="gramStart"/>
      <w:r w:rsidRPr="00285729">
        <w:rPr>
          <w:rFonts w:cs="Times New Roman"/>
          <w:sz w:val="20"/>
          <w:szCs w:val="20"/>
          <w:lang w:bidi="ar-SA"/>
        </w:rPr>
        <w:t>д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вижникам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удалось вернуть у хивинцев ранее отобранные у казахов 3 тысячи верблюдов, 500 лошадей, 2 тысячи коров и 52 тысячи овец. После сражения за укрепление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Жанакала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подарил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росси</w:t>
      </w:r>
      <w:proofErr w:type="gramStart"/>
      <w:r w:rsidRPr="00285729">
        <w:rPr>
          <w:rFonts w:cs="Times New Roman"/>
          <w:sz w:val="20"/>
          <w:szCs w:val="20"/>
          <w:lang w:bidi="ar-SA"/>
        </w:rPr>
        <w:t>й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скому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гарнизону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Раима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для продовольствия 100 овец. Позднее у батыра начались многолетние конфликты с Кокандом. В 1850 году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угнали у казахов 50 тысяч голов скота. На следующий год, не получив никакого наказания, они угнали еще больше скота. Тогда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во главе своего отряда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сове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р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шил рейд до Ак-Мечети и разбил отряд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>. Захватил укре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п-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ление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Коскорган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освободив местных казахов от ига Коканда.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батыр.140 Во время противостояния батыра с Хивой и Кокандом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появ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лась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новая сила – Российская империя, продвигавшаяся со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сторо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-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Оренбурга через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Мангистау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по Сырдарье.</w:t>
      </w:r>
      <w:r w:rsidRPr="00285729">
        <w:rPr>
          <w:rFonts w:cs="Times New Roman"/>
          <w:b/>
          <w:sz w:val="20"/>
          <w:szCs w:val="20"/>
          <w:lang w:bidi="ar-SA"/>
        </w:rPr>
        <w:t xml:space="preserve"> </w:t>
      </w:r>
    </w:p>
    <w:p w:rsidR="00285729" w:rsidRPr="00285729" w:rsidRDefault="00285729" w:rsidP="00285729">
      <w:pPr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3. Причины выступлений сырдарьинских казахов против царского правительства. </w:t>
      </w:r>
      <w:r w:rsidRPr="00285729">
        <w:rPr>
          <w:rFonts w:cs="Times New Roman"/>
          <w:sz w:val="20"/>
          <w:szCs w:val="20"/>
          <w:lang w:bidi="ar-SA"/>
        </w:rPr>
        <w:t xml:space="preserve">Как и на всех завоеванных территориях, в низовьях Сырдарьи царская администрация начинает строить военные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у</w:t>
      </w:r>
      <w:proofErr w:type="gramStart"/>
      <w:r w:rsidRPr="00285729">
        <w:rPr>
          <w:rFonts w:cs="Times New Roman"/>
          <w:sz w:val="20"/>
          <w:szCs w:val="20"/>
          <w:lang w:bidi="ar-SA"/>
        </w:rPr>
        <w:t>к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репления</w:t>
      </w:r>
      <w:proofErr w:type="spellEnd"/>
      <w:r w:rsidRPr="00285729">
        <w:rPr>
          <w:rFonts w:cs="Times New Roman"/>
          <w:sz w:val="20"/>
          <w:szCs w:val="20"/>
          <w:lang w:bidi="ar-SA"/>
        </w:rPr>
        <w:t>. За этими действиями шло постепенное переселение к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зачьих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семей с Оренбургской и Уральской укрепленных линий, а также башкир. В 1848 году около укрепления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Раим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проживало 26 семейств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оре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н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бургских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казаков. Количество переселенцев из года в год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увелич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валось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Прибывших размещали на плодородных и хорошо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ороша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мых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землях по берегам Сырдарьи. Местное население постепенно вытеснялось с исконных земель. В результате сырдарьинские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зе</w:t>
      </w:r>
      <w:proofErr w:type="gramStart"/>
      <w:r w:rsidRPr="00285729">
        <w:rPr>
          <w:rFonts w:cs="Times New Roman"/>
          <w:sz w:val="20"/>
          <w:szCs w:val="20"/>
          <w:lang w:bidi="ar-SA"/>
        </w:rPr>
        <w:t>м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ледельцы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-казахи вынуждены были осваивать целинные и залежные земли. А некоторым приходилось работать по найму в хозяйствах переселенцев и чиновников. После упразднения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Раимского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укрепления казаки-переселенцы перебрались в 1855 году к форту №1 (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Казалы</w:t>
      </w:r>
      <w:proofErr w:type="spellEnd"/>
      <w:r w:rsidRPr="00285729">
        <w:rPr>
          <w:rFonts w:cs="Times New Roman"/>
          <w:sz w:val="20"/>
          <w:szCs w:val="20"/>
          <w:lang w:bidi="ar-SA"/>
        </w:rPr>
        <w:t>). На новом месте они были также размещены на плодородных и орошаемых землях. Здесь переселенцы, как и прежде, пользовались большими привилегиями. Недовольство среди простых казахов росло с каждым годом и выл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лось в открытое выступление против действий российской военной администрации. Освобождение Россией Приаралья от ига среднеазиатских ханств не облегчило участи широких народных масс. Казахское население было обложено царским правительством ежегодным н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логом в 1,5 серебряных рубля с кибитки. У них начали отбирать поливные земли в пользу переселенцев и чиновников. Все это заставляло их все активнее выступать против российских кол</w:t>
      </w:r>
      <w:proofErr w:type="gramStart"/>
      <w:r w:rsidRPr="00285729">
        <w:rPr>
          <w:rFonts w:cs="Times New Roman"/>
          <w:sz w:val="20"/>
          <w:szCs w:val="20"/>
          <w:lang w:bidi="ar-SA"/>
        </w:rPr>
        <w:t>о-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ниальных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властей. 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b/>
          <w:sz w:val="20"/>
          <w:szCs w:val="20"/>
          <w:lang w:bidi="ar-SA"/>
        </w:rPr>
        <w:t xml:space="preserve">4. Выступление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Жанкожи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Нурмухамедулы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 xml:space="preserve"> против царского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пр</w:t>
      </w:r>
      <w:proofErr w:type="gramStart"/>
      <w:r w:rsidRPr="00285729">
        <w:rPr>
          <w:rFonts w:cs="Times New Roman"/>
          <w:b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b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b/>
          <w:sz w:val="20"/>
          <w:szCs w:val="20"/>
          <w:lang w:bidi="ar-SA"/>
        </w:rPr>
        <w:t>вительства</w:t>
      </w:r>
      <w:proofErr w:type="spellEnd"/>
      <w:r w:rsidRPr="00285729">
        <w:rPr>
          <w:rFonts w:cs="Times New Roman"/>
          <w:b/>
          <w:sz w:val="20"/>
          <w:szCs w:val="20"/>
          <w:lang w:bidi="ar-SA"/>
        </w:rPr>
        <w:t xml:space="preserve"> (1856–1857). </w:t>
      </w:r>
      <w:r w:rsidRPr="00285729">
        <w:rPr>
          <w:rFonts w:cs="Times New Roman"/>
          <w:sz w:val="20"/>
          <w:szCs w:val="20"/>
          <w:lang w:bidi="ar-SA"/>
        </w:rPr>
        <w:t xml:space="preserve">В борьбе с хивинцами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кокандцами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батыр был вынужден пойти на временный союз с россиянами. В 1847 году царские власти, пользуясь действиями батыра против Хивы,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пыт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лись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привлечь его на свою сторону, для чего ему за счет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Погранич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- ной комиссии попытались установить ежегодное жалованье в раз- мере 200 рублей. Ему же предложили должность управителя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каз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хами Каракумов и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Борсыкумов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на берегу Сырдарьи. От имени верховной власти России ему было присвоено и звание есаула. Но батыр был принципиальным человеком, отказался от звания,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лованья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и подарков царского правительства. Тогда Россия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попыт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лась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подчинить его султанам – правителям Младшего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жуза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Это заставило его отдалиться от Российской империи.141 В декабре 1856 года началась вооруженная борьба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сырдарьи</w:t>
      </w:r>
      <w:proofErr w:type="gramStart"/>
      <w:r w:rsidRPr="00285729">
        <w:rPr>
          <w:rFonts w:cs="Times New Roman"/>
          <w:sz w:val="20"/>
          <w:szCs w:val="20"/>
          <w:lang w:bidi="ar-SA"/>
        </w:rPr>
        <w:t>н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ских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казахов против России. Поводом к восстанию послужил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сл</w:t>
      </w:r>
      <w:proofErr w:type="gramStart"/>
      <w:r w:rsidRPr="00285729">
        <w:rPr>
          <w:rFonts w:cs="Times New Roman"/>
          <w:sz w:val="20"/>
          <w:szCs w:val="20"/>
          <w:lang w:bidi="ar-SA"/>
        </w:rPr>
        <w:t>у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чай, когда на местном кирпичном заводе три казаха были заживо сожжены российскими солдатами. Численность восставших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насч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тывала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до 3 тысяч человек. Центром восстания была бывшая х</w:t>
      </w:r>
      <w:proofErr w:type="gramStart"/>
      <w:r w:rsidRPr="00285729">
        <w:rPr>
          <w:rFonts w:cs="Times New Roman"/>
          <w:sz w:val="20"/>
          <w:szCs w:val="20"/>
          <w:lang w:bidi="ar-SA"/>
        </w:rPr>
        <w:t>и-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винская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крепость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Жанакала</w:t>
      </w:r>
      <w:proofErr w:type="spellEnd"/>
      <w:r w:rsidRPr="00285729">
        <w:rPr>
          <w:rFonts w:cs="Times New Roman"/>
          <w:sz w:val="20"/>
          <w:szCs w:val="20"/>
          <w:lang w:bidi="ar-SA"/>
        </w:rPr>
        <w:t>. Значительную часть повстанцев соста</w:t>
      </w:r>
      <w:proofErr w:type="gramStart"/>
      <w:r w:rsidRPr="00285729">
        <w:rPr>
          <w:rFonts w:cs="Times New Roman"/>
          <w:sz w:val="20"/>
          <w:szCs w:val="20"/>
          <w:lang w:bidi="ar-SA"/>
        </w:rPr>
        <w:t>в-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ляли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пешие воины. Они были вооружены мотыгами,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соилами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кетм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нями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, луками, пиками и лишь немногие имели огнестрельное ору-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жие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Батыр организовал несколько подвижных отрядов по 150–200 человек. Они были расставлены недалеко от российских крепостей, фортов №1 и Перовского и внезапно нападали на Сырдарьинскую военную линию, нанося существенный урон живой силе противника. В конце декабря 1856 года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Казалинск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был осажден повстанц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ми. Местные жители считали этот форт одним из виновников всех бед. В лагере повстанцев действовало уже 5 тысяч человек.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Навстр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е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чу восставшим выступил отряд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Фитингофа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. В состав карателей входили 300 казаков, 320 солдат пехоты, вооруженных пушками и ракетными станками. Решающее столкновение карательного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отр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я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да с повстанцами произошло 9 января 1857 года в урочище Арык- Балык.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Жанкожа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шел впереди с белым знаменем, пытаясь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воод</w:t>
      </w:r>
      <w:proofErr w:type="gramStart"/>
      <w:r w:rsidRPr="00285729">
        <w:rPr>
          <w:rFonts w:cs="Times New Roman"/>
          <w:sz w:val="20"/>
          <w:szCs w:val="20"/>
          <w:lang w:bidi="ar-SA"/>
        </w:rPr>
        <w:t>у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шевить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восставших. Но его воины не устояли против картечи,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а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кет и нарезного оружия. Лагерь повстанцев был взят, имущество разграблено. Погибло много участников восстания. Плохо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воор</w:t>
      </w:r>
      <w:proofErr w:type="gramStart"/>
      <w:r w:rsidRPr="00285729">
        <w:rPr>
          <w:rFonts w:cs="Times New Roman"/>
          <w:sz w:val="20"/>
          <w:szCs w:val="20"/>
          <w:lang w:bidi="ar-SA"/>
        </w:rPr>
        <w:t>у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женные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повстанцы потерпели поражение. У восставших было от</w:t>
      </w:r>
      <w:proofErr w:type="gramStart"/>
      <w:r w:rsidRPr="00285729">
        <w:rPr>
          <w:rFonts w:cs="Times New Roman"/>
          <w:sz w:val="20"/>
          <w:szCs w:val="20"/>
          <w:lang w:bidi="ar-SA"/>
        </w:rPr>
        <w:t>о-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брано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более 20 тысяч голов скота. Разрозненные группы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повста</w:t>
      </w:r>
      <w:proofErr w:type="gramStart"/>
      <w:r w:rsidRPr="00285729">
        <w:rPr>
          <w:rFonts w:cs="Times New Roman"/>
          <w:sz w:val="20"/>
          <w:szCs w:val="20"/>
          <w:lang w:bidi="ar-SA"/>
        </w:rPr>
        <w:t>н</w:t>
      </w:r>
      <w:proofErr w:type="spellEnd"/>
      <w:r w:rsidRPr="00285729">
        <w:rPr>
          <w:rFonts w:cs="Times New Roman"/>
          <w:sz w:val="20"/>
          <w:szCs w:val="20"/>
          <w:lang w:bidi="ar-SA"/>
        </w:rPr>
        <w:t>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20"/>
          <w:szCs w:val="20"/>
          <w:lang w:bidi="ar-SA"/>
        </w:rPr>
        <w:t>цев</w:t>
      </w:r>
      <w:proofErr w:type="spellEnd"/>
      <w:r w:rsidRPr="00285729">
        <w:rPr>
          <w:rFonts w:cs="Times New Roman"/>
          <w:sz w:val="20"/>
          <w:szCs w:val="20"/>
          <w:lang w:bidi="ar-SA"/>
        </w:rPr>
        <w:t xml:space="preserve"> были </w:t>
      </w:r>
      <w:r w:rsidRPr="00285729">
        <w:rPr>
          <w:rFonts w:cs="Times New Roman"/>
          <w:sz w:val="18"/>
          <w:szCs w:val="18"/>
          <w:lang w:bidi="ar-SA"/>
        </w:rPr>
        <w:t xml:space="preserve">вынуждены отступить на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Кувандарью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 далее – на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терри</w:t>
      </w:r>
      <w:proofErr w:type="spellEnd"/>
      <w:r w:rsidRPr="00285729">
        <w:rPr>
          <w:rFonts w:cs="Times New Roman"/>
          <w:sz w:val="18"/>
          <w:szCs w:val="18"/>
          <w:lang w:bidi="ar-SA"/>
        </w:rPr>
        <w:t>- торию Бухары и Хивы.</w:t>
      </w:r>
    </w:p>
    <w:p w:rsidR="00285729" w:rsidRPr="00285729" w:rsidRDefault="00285729" w:rsidP="00285729">
      <w:pPr>
        <w:rPr>
          <w:rFonts w:cs="Times New Roman"/>
          <w:b/>
          <w:sz w:val="18"/>
          <w:szCs w:val="18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 xml:space="preserve"> 5. Поражение восстания. </w:t>
      </w:r>
      <w:r w:rsidRPr="00285729">
        <w:rPr>
          <w:rFonts w:cs="Times New Roman"/>
          <w:sz w:val="18"/>
          <w:szCs w:val="18"/>
          <w:lang w:bidi="ar-SA"/>
        </w:rPr>
        <w:t xml:space="preserve">После поражения основных сил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повста</w:t>
      </w:r>
      <w:proofErr w:type="gramStart"/>
      <w:r w:rsidRPr="00285729">
        <w:rPr>
          <w:rFonts w:cs="Times New Roman"/>
          <w:sz w:val="18"/>
          <w:szCs w:val="18"/>
          <w:lang w:bidi="ar-SA"/>
        </w:rPr>
        <w:t>н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цев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 обратился к хивинскому хану с просьбой собрать для него отряд из числа казахов, каракалпаков и туркмен. У батыра было н</w:t>
      </w:r>
      <w:proofErr w:type="gramStart"/>
      <w:r w:rsidRPr="00285729">
        <w:rPr>
          <w:rFonts w:cs="Times New Roman"/>
          <w:sz w:val="18"/>
          <w:szCs w:val="18"/>
          <w:lang w:bidi="ar-SA"/>
        </w:rPr>
        <w:t>а-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мерение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атаковать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Казалинский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форт. Но хивинский хан отказался поддержать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Жанкожу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батыра, так как боялся его усиления. Царская администрация направила специальный карательный отряд для уничтожения батыра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Нурмухамедулы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. В 1860 году недалеко от озера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Жанкара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(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Кызылкумы</w:t>
      </w:r>
      <w:proofErr w:type="spellEnd"/>
      <w:r w:rsidRPr="00285729">
        <w:rPr>
          <w:rFonts w:cs="Times New Roman"/>
          <w:sz w:val="18"/>
          <w:szCs w:val="18"/>
          <w:lang w:bidi="ar-SA"/>
        </w:rPr>
        <w:t>) царский карател</w:t>
      </w:r>
      <w:proofErr w:type="gramStart"/>
      <w:r w:rsidRPr="00285729">
        <w:rPr>
          <w:rFonts w:cs="Times New Roman"/>
          <w:sz w:val="18"/>
          <w:szCs w:val="18"/>
          <w:lang w:bidi="ar-SA"/>
        </w:rPr>
        <w:t>ь-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ный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отряд окружил аул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батыра. В ходе схватки он был убит в возрасте 86 лет. Вот как описывает Л. Мейер последний час батыра: «Старик успел надеть кольчугу и выйти из кибитки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воор</w:t>
      </w:r>
      <w:proofErr w:type="gramStart"/>
      <w:r w:rsidRPr="00285729">
        <w:rPr>
          <w:rFonts w:cs="Times New Roman"/>
          <w:sz w:val="18"/>
          <w:szCs w:val="18"/>
          <w:lang w:bidi="ar-SA"/>
        </w:rPr>
        <w:t>у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женный</w:t>
      </w:r>
      <w:proofErr w:type="spellEnd"/>
      <w:r w:rsidRPr="00285729">
        <w:rPr>
          <w:rFonts w:cs="Times New Roman"/>
          <w:sz w:val="18"/>
          <w:szCs w:val="18"/>
          <w:lang w:bidi="ar-SA"/>
        </w:rPr>
        <w:t>, но коня его уже не было. Увидев, что пришло время умирать, он сел спокойно на бугорок и начал творить молитву… Долго пули… отскакивали от</w:t>
      </w:r>
      <w:r w:rsidRPr="00285729">
        <w:rPr>
          <w:rFonts w:cs="Times New Roman"/>
          <w:sz w:val="20"/>
          <w:szCs w:val="20"/>
          <w:lang w:bidi="ar-SA"/>
        </w:rPr>
        <w:t xml:space="preserve"> кольчуги, пока наконец одна не попала в шею и не пол</w:t>
      </w:r>
      <w:proofErr w:type="gramStart"/>
      <w:r w:rsidRPr="00285729">
        <w:rPr>
          <w:rFonts w:cs="Times New Roman"/>
          <w:sz w:val="20"/>
          <w:szCs w:val="20"/>
          <w:lang w:bidi="ar-SA"/>
        </w:rPr>
        <w:t>о-</w:t>
      </w:r>
      <w:proofErr w:type="gramEnd"/>
      <w:r w:rsidRPr="00285729">
        <w:rPr>
          <w:rFonts w:cs="Times New Roman"/>
          <w:sz w:val="20"/>
          <w:szCs w:val="20"/>
          <w:lang w:bidi="ar-SA"/>
        </w:rPr>
        <w:t xml:space="preserve"> </w:t>
      </w:r>
      <w:r w:rsidRPr="00285729">
        <w:rPr>
          <w:rFonts w:cs="Times New Roman"/>
          <w:sz w:val="18"/>
          <w:szCs w:val="18"/>
          <w:lang w:bidi="ar-SA"/>
        </w:rPr>
        <w:t xml:space="preserve">жила старика мертвым». Карательный отряд Кузьмина разграбил 164 аула восставших. Весь скот был отнят, дома сожжены. Активные участники восста-142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</w:t>
      </w:r>
      <w:proofErr w:type="gramStart"/>
      <w:r w:rsidRPr="00285729">
        <w:rPr>
          <w:rFonts w:cs="Times New Roman"/>
          <w:sz w:val="18"/>
          <w:szCs w:val="18"/>
          <w:lang w:bidi="ar-SA"/>
        </w:rPr>
        <w:t>.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proofErr w:type="gramStart"/>
      <w:r w:rsidRPr="00285729">
        <w:rPr>
          <w:rFonts w:cs="Times New Roman"/>
          <w:sz w:val="18"/>
          <w:szCs w:val="18"/>
          <w:lang w:bidi="ar-SA"/>
        </w:rPr>
        <w:t>н</w:t>
      </w:r>
      <w:proofErr w:type="gramEnd"/>
      <w:r w:rsidRPr="00285729">
        <w:rPr>
          <w:rFonts w:cs="Times New Roman"/>
          <w:sz w:val="18"/>
          <w:szCs w:val="18"/>
          <w:lang w:bidi="ar-SA"/>
        </w:rPr>
        <w:t>ия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были убиты в ходе карательных акций. Ограбление вызвало голод среди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чиклинцев</w:t>
      </w:r>
      <w:proofErr w:type="spellEnd"/>
      <w:r w:rsidRPr="00285729">
        <w:rPr>
          <w:rFonts w:cs="Times New Roman"/>
          <w:sz w:val="18"/>
          <w:szCs w:val="18"/>
          <w:lang w:bidi="ar-SA"/>
        </w:rPr>
        <w:t>. Часть из них ушла в Хиву, другая – к укре</w:t>
      </w:r>
      <w:proofErr w:type="gramStart"/>
      <w:r w:rsidRPr="00285729">
        <w:rPr>
          <w:rFonts w:cs="Times New Roman"/>
          <w:sz w:val="18"/>
          <w:szCs w:val="18"/>
          <w:lang w:bidi="ar-SA"/>
        </w:rPr>
        <w:t>п-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лениям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, чтобы выжить в условиях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начавше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-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гося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r w:rsidRPr="00285729">
        <w:rPr>
          <w:rFonts w:cs="Times New Roman"/>
          <w:sz w:val="18"/>
          <w:szCs w:val="18"/>
          <w:lang w:bidi="ar-SA"/>
        </w:rPr>
        <w:lastRenderedPageBreak/>
        <w:t xml:space="preserve">голода.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был уважаем среди русских военных за порядочность и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хра</w:t>
      </w:r>
      <w:proofErr w:type="gramStart"/>
      <w:r w:rsidRPr="00285729">
        <w:rPr>
          <w:rFonts w:cs="Times New Roman"/>
          <w:sz w:val="18"/>
          <w:szCs w:val="18"/>
          <w:lang w:bidi="ar-SA"/>
        </w:rPr>
        <w:t>б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рость</w:t>
      </w:r>
      <w:proofErr w:type="spellEnd"/>
      <w:r w:rsidRPr="00285729">
        <w:rPr>
          <w:rFonts w:cs="Times New Roman"/>
          <w:sz w:val="18"/>
          <w:szCs w:val="18"/>
          <w:lang w:bidi="ar-SA"/>
        </w:rPr>
        <w:t>.</w:t>
      </w:r>
      <w:r w:rsidRPr="00285729">
        <w:rPr>
          <w:rFonts w:cs="Times New Roman"/>
          <w:sz w:val="20"/>
          <w:szCs w:val="20"/>
          <w:lang w:bidi="ar-SA"/>
        </w:rPr>
        <w:t xml:space="preserve"> </w:t>
      </w:r>
      <w:r w:rsidRPr="00285729">
        <w:rPr>
          <w:rFonts w:cs="Times New Roman"/>
          <w:sz w:val="18"/>
          <w:szCs w:val="18"/>
          <w:lang w:bidi="ar-SA"/>
        </w:rPr>
        <w:t>Сырдарьинские казахи считали его святым. Народного любимца похоронили с большими почестями.</w:t>
      </w:r>
      <w:r w:rsidRPr="00285729">
        <w:rPr>
          <w:rFonts w:cs="Times New Roman"/>
          <w:b/>
          <w:sz w:val="18"/>
          <w:szCs w:val="18"/>
          <w:lang w:bidi="ar-SA"/>
        </w:rPr>
        <w:t xml:space="preserve"> </w:t>
      </w:r>
    </w:p>
    <w:p w:rsidR="00285729" w:rsidRPr="00285729" w:rsidRDefault="00285729" w:rsidP="00285729">
      <w:pPr>
        <w:rPr>
          <w:rFonts w:cs="Times New Roman"/>
          <w:b/>
          <w:sz w:val="20"/>
          <w:szCs w:val="20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 xml:space="preserve">6. Восстание под руководством </w:t>
      </w:r>
      <w:proofErr w:type="spellStart"/>
      <w:r w:rsidRPr="00285729">
        <w:rPr>
          <w:rFonts w:cs="Times New Roman"/>
          <w:b/>
          <w:sz w:val="18"/>
          <w:szCs w:val="18"/>
          <w:lang w:bidi="ar-SA"/>
        </w:rPr>
        <w:t>Есета</w:t>
      </w:r>
      <w:proofErr w:type="spellEnd"/>
      <w:r w:rsidRPr="00285729">
        <w:rPr>
          <w:rFonts w:cs="Times New Roman"/>
          <w:b/>
          <w:sz w:val="18"/>
          <w:szCs w:val="18"/>
          <w:lang w:bidi="ar-SA"/>
        </w:rPr>
        <w:t xml:space="preserve"> К</w:t>
      </w:r>
      <w:proofErr w:type="gramStart"/>
      <w:r w:rsidRPr="00285729">
        <w:rPr>
          <w:rFonts w:cs="Times New Roman"/>
          <w:b/>
          <w:sz w:val="18"/>
          <w:szCs w:val="18"/>
          <w:lang w:bidi="ar-SA"/>
        </w:rPr>
        <w:t>о-</w:t>
      </w:r>
      <w:proofErr w:type="gramEnd"/>
      <w:r w:rsidRPr="00285729">
        <w:rPr>
          <w:rFonts w:cs="Times New Roman"/>
          <w:b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b/>
          <w:sz w:val="18"/>
          <w:szCs w:val="18"/>
          <w:lang w:bidi="ar-SA"/>
        </w:rPr>
        <w:t>тибарулы</w:t>
      </w:r>
      <w:proofErr w:type="spellEnd"/>
      <w:r w:rsidRPr="00285729">
        <w:rPr>
          <w:rFonts w:cs="Times New Roman"/>
          <w:b/>
          <w:sz w:val="18"/>
          <w:szCs w:val="18"/>
          <w:lang w:bidi="ar-SA"/>
        </w:rPr>
        <w:t xml:space="preserve">. </w:t>
      </w:r>
      <w:r w:rsidRPr="00285729">
        <w:rPr>
          <w:rFonts w:cs="Times New Roman"/>
          <w:sz w:val="18"/>
          <w:szCs w:val="18"/>
          <w:lang w:bidi="ar-SA"/>
        </w:rPr>
        <w:t>Одним из лидеров национально-о</w:t>
      </w:r>
      <w:proofErr w:type="gramStart"/>
      <w:r w:rsidRPr="00285729">
        <w:rPr>
          <w:rFonts w:cs="Times New Roman"/>
          <w:sz w:val="18"/>
          <w:szCs w:val="18"/>
          <w:lang w:bidi="ar-SA"/>
        </w:rPr>
        <w:t>с-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вободительного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движения казахов в</w:t>
      </w:r>
      <w:r w:rsidRPr="00285729">
        <w:rPr>
          <w:rFonts w:cs="Times New Roman"/>
          <w:sz w:val="20"/>
          <w:szCs w:val="20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Присыр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-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дарьинском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регионе был и батыр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Коти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-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барулы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(1807–1888). Его отличала огромная физическая сила, ум, красноречие, а также прекрасное владение искусством верховой езды. Не раз его полководческое искусство и быстрота передвижения приводили к перевесу над лучше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воор</w:t>
      </w:r>
      <w:proofErr w:type="gramStart"/>
      <w:r w:rsidRPr="00285729">
        <w:rPr>
          <w:rFonts w:cs="Times New Roman"/>
          <w:sz w:val="18"/>
          <w:szCs w:val="18"/>
          <w:lang w:bidi="ar-SA"/>
        </w:rPr>
        <w:t>у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женными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 более подготовленными российскими войсками. Он был прекрасным оратором и мог вдохновить своих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слушат</w:t>
      </w:r>
      <w:proofErr w:type="gramStart"/>
      <w:r w:rsidRPr="00285729">
        <w:rPr>
          <w:rFonts w:cs="Times New Roman"/>
          <w:sz w:val="18"/>
          <w:szCs w:val="18"/>
          <w:lang w:bidi="ar-SA"/>
        </w:rPr>
        <w:t>е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лей на борьбу. Английский исследователь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Бульжер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Демитриус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Чарлз писал, что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-батыр призывал к борьбе против царских властей своих соплеменников следующими словами: «У них есть лошади и оружие. И разве мы не имеем такого же? Разве мы не столько же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мн</w:t>
      </w:r>
      <w:proofErr w:type="gramStart"/>
      <w:r w:rsidRPr="00285729">
        <w:rPr>
          <w:rFonts w:cs="Times New Roman"/>
          <w:sz w:val="18"/>
          <w:szCs w:val="18"/>
          <w:lang w:bidi="ar-SA"/>
        </w:rPr>
        <w:t>о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гочисленны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, как песок океана? Куда не обернись: на восток ли, на запад ли, на север или на юг – всюду наверняка найдешь киргизов. Почему же, в таком случае, мы должны подчиняться горстке чужеземцев?» В 1838 году он участвовал в штурме российского укрепления Илек. Вместе с батыром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Жанкожой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Нурмухамедулы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вел активную борьбу с хивинскими и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кокандскими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завоевателями. Со стороны хивинских ханов он получал угрозы, направленные на то, чтобы прекратить поддержку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батыра. Летом 1847 года в районе реки Эмбы он совершил нападение на царский карательный отряд. Впоследствии нападения батыра на ро</w:t>
      </w:r>
      <w:proofErr w:type="gramStart"/>
      <w:r w:rsidRPr="00285729">
        <w:rPr>
          <w:rFonts w:cs="Times New Roman"/>
          <w:sz w:val="18"/>
          <w:szCs w:val="18"/>
          <w:lang w:bidi="ar-SA"/>
        </w:rPr>
        <w:t>с-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сийские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отряды продолжались. Против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неоднократно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напра</w:t>
      </w:r>
      <w:proofErr w:type="gramStart"/>
      <w:r w:rsidRPr="00285729">
        <w:rPr>
          <w:rFonts w:cs="Times New Roman"/>
          <w:sz w:val="18"/>
          <w:szCs w:val="18"/>
          <w:lang w:bidi="ar-SA"/>
        </w:rPr>
        <w:t>в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лялись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военные отряды. Но он, прекрасно зная местность, всегда уходил от преследований. Более того, он разделил своих джигитов на две группы, что помогало ему дезориентировать противника. Б</w:t>
      </w:r>
      <w:proofErr w:type="gramStart"/>
      <w:r w:rsidRPr="00285729">
        <w:rPr>
          <w:rFonts w:cs="Times New Roman"/>
          <w:sz w:val="18"/>
          <w:szCs w:val="18"/>
          <w:lang w:bidi="ar-SA"/>
        </w:rPr>
        <w:t>а-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тыр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совершал дерзкие и удачные нападения на российские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карава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-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 военные отряды. Нападал на караваны и укрепления царского правительства. Со стороны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Котибарулы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были также безу</w:t>
      </w:r>
      <w:proofErr w:type="gramStart"/>
      <w:r w:rsidRPr="00285729">
        <w:rPr>
          <w:rFonts w:cs="Times New Roman"/>
          <w:sz w:val="18"/>
          <w:szCs w:val="18"/>
          <w:lang w:bidi="ar-SA"/>
        </w:rPr>
        <w:t>с-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пешные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попытки заключения военного союза с Хивой. В 1858 году после двадцатилетнего противостояния с Россией батыр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добровольно принимает мирные условия Российской империи. Он понял бесполезность борьбы с мощной военной ма-143 шиной. Царское правительство простило ему антиправительстве</w:t>
      </w:r>
      <w:proofErr w:type="gramStart"/>
      <w:r w:rsidRPr="00285729">
        <w:rPr>
          <w:rFonts w:cs="Times New Roman"/>
          <w:sz w:val="18"/>
          <w:szCs w:val="18"/>
          <w:lang w:bidi="ar-SA"/>
        </w:rPr>
        <w:t>н-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ную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деятельность. Батыр был освобожден от платежа кибиточной подати. Впоследствии стал даже помощником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иргизского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уездного начальника Тургайской области.</w:t>
      </w:r>
      <w:r w:rsidRPr="00285729">
        <w:rPr>
          <w:rFonts w:cs="Times New Roman"/>
          <w:sz w:val="20"/>
          <w:szCs w:val="20"/>
          <w:lang w:bidi="ar-SA"/>
        </w:rPr>
        <w:t xml:space="preserve"> 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 xml:space="preserve">7. Причины поражений, последствия и историческое значение народных восстаний в Южном Казахстане. </w:t>
      </w:r>
      <w:r w:rsidRPr="00285729">
        <w:rPr>
          <w:rFonts w:cs="Times New Roman"/>
          <w:sz w:val="18"/>
          <w:szCs w:val="18"/>
          <w:lang w:bidi="ar-SA"/>
        </w:rPr>
        <w:t>Главной причиной п</w:t>
      </w:r>
      <w:proofErr w:type="gramStart"/>
      <w:r w:rsidRPr="00285729">
        <w:rPr>
          <w:rFonts w:cs="Times New Roman"/>
          <w:sz w:val="18"/>
          <w:szCs w:val="18"/>
          <w:lang w:bidi="ar-SA"/>
        </w:rPr>
        <w:t>о-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ражения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повстанцев явилось плохое вооружение и устаревшая так- тика. Восстание казахов Приаралья было локальным народным в</w:t>
      </w:r>
      <w:proofErr w:type="gramStart"/>
      <w:r w:rsidRPr="00285729">
        <w:rPr>
          <w:rFonts w:cs="Times New Roman"/>
          <w:sz w:val="18"/>
          <w:szCs w:val="18"/>
          <w:lang w:bidi="ar-SA"/>
        </w:rPr>
        <w:t>ы-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ступлением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. Царское правительство успело возвести укрепления, а также захватить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кокандские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крепости. В регион завозилось в бол</w:t>
      </w:r>
      <w:proofErr w:type="gramStart"/>
      <w:r w:rsidRPr="00285729">
        <w:rPr>
          <w:rFonts w:cs="Times New Roman"/>
          <w:sz w:val="18"/>
          <w:szCs w:val="18"/>
          <w:lang w:bidi="ar-SA"/>
        </w:rPr>
        <w:t>ь-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шом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количестве вооружение, в том числе и пушки. Ежегодно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ув</w:t>
      </w:r>
      <w:proofErr w:type="gramStart"/>
      <w:r w:rsidRPr="00285729">
        <w:rPr>
          <w:rFonts w:cs="Times New Roman"/>
          <w:sz w:val="18"/>
          <w:szCs w:val="18"/>
          <w:lang w:bidi="ar-SA"/>
        </w:rPr>
        <w:t>е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личивалась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численность российских войск. Выступление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повста</w:t>
      </w:r>
      <w:proofErr w:type="gramStart"/>
      <w:r w:rsidRPr="00285729">
        <w:rPr>
          <w:rFonts w:cs="Times New Roman"/>
          <w:sz w:val="18"/>
          <w:szCs w:val="18"/>
          <w:lang w:bidi="ar-SA"/>
        </w:rPr>
        <w:t>н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цев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как против России, так и Коканда и Хивы распыляло силы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вос</w:t>
      </w:r>
      <w:proofErr w:type="spellEnd"/>
      <w:r w:rsidRPr="00285729">
        <w:rPr>
          <w:rFonts w:cs="Times New Roman"/>
          <w:sz w:val="18"/>
          <w:szCs w:val="18"/>
          <w:lang w:bidi="ar-SA"/>
        </w:rPr>
        <w:t>- ставших. Со стороны Семиречья также двигались российские во</w:t>
      </w:r>
      <w:proofErr w:type="gramStart"/>
      <w:r w:rsidRPr="00285729">
        <w:rPr>
          <w:rFonts w:cs="Times New Roman"/>
          <w:sz w:val="18"/>
          <w:szCs w:val="18"/>
          <w:lang w:bidi="ar-SA"/>
        </w:rPr>
        <w:t>й-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ска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, заметно усиливая фактор российского военного присутствия. Выступления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Нурмухамедулы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Есета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Котиба</w:t>
      </w:r>
      <w:proofErr w:type="gramStart"/>
      <w:r w:rsidRPr="00285729">
        <w:rPr>
          <w:rFonts w:cs="Times New Roman"/>
          <w:sz w:val="18"/>
          <w:szCs w:val="18"/>
          <w:lang w:bidi="ar-SA"/>
        </w:rPr>
        <w:t>р</w:t>
      </w:r>
      <w:proofErr w:type="spellEnd"/>
      <w:r w:rsidRPr="00285729">
        <w:rPr>
          <w:rFonts w:cs="Times New Roman"/>
          <w:sz w:val="18"/>
          <w:szCs w:val="18"/>
          <w:lang w:bidi="ar-SA"/>
        </w:rPr>
        <w:t>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имели важное историческое значение. Они были направлены против колониального гнета среднеазиатских ханств и Росси</w:t>
      </w:r>
      <w:proofErr w:type="gramStart"/>
      <w:r w:rsidRPr="00285729">
        <w:rPr>
          <w:rFonts w:cs="Times New Roman"/>
          <w:sz w:val="18"/>
          <w:szCs w:val="18"/>
          <w:lang w:bidi="ar-SA"/>
        </w:rPr>
        <w:t>й-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ской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империи. Народные восстания продемонстрировали наличие свободолюбивого духа у казахского народа, его стремление к независимости и свободе. Казахские батыры, жертвуя своей жизнью, сделали попытки противостояния колонизаторам перед началом административных реформ 60-х годов XIX века. Эти восстания несколько задержали процесс экспансии царизма на те</w:t>
      </w:r>
      <w:proofErr w:type="gramStart"/>
      <w:r w:rsidRPr="00285729">
        <w:rPr>
          <w:rFonts w:cs="Times New Roman"/>
          <w:sz w:val="18"/>
          <w:szCs w:val="18"/>
          <w:lang w:bidi="ar-SA"/>
        </w:rPr>
        <w:t>р-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ритории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государств Средней Азии. 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 xml:space="preserve">Закрепление: 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sz w:val="18"/>
          <w:szCs w:val="18"/>
          <w:lang w:bidi="ar-SA"/>
        </w:rPr>
        <w:t xml:space="preserve">1. Каковы причины выступления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присырдарьинских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казахов против сре</w:t>
      </w:r>
      <w:proofErr w:type="gramStart"/>
      <w:r w:rsidRPr="00285729">
        <w:rPr>
          <w:rFonts w:cs="Times New Roman"/>
          <w:sz w:val="18"/>
          <w:szCs w:val="18"/>
          <w:lang w:bidi="ar-SA"/>
        </w:rPr>
        <w:t>д-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неазиатских государств?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sz w:val="18"/>
          <w:szCs w:val="18"/>
          <w:lang w:bidi="ar-SA"/>
        </w:rPr>
        <w:t xml:space="preserve"> 2. Что вы узнали о действиях батыра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Нурмухамедулы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против Хивы и Коканда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sz w:val="18"/>
          <w:szCs w:val="18"/>
          <w:lang w:bidi="ar-SA"/>
        </w:rPr>
        <w:t>. 3. Назовите основные причины в</w:t>
      </w:r>
      <w:proofErr w:type="gramStart"/>
      <w:r w:rsidRPr="00285729">
        <w:rPr>
          <w:rFonts w:cs="Times New Roman"/>
          <w:sz w:val="18"/>
          <w:szCs w:val="18"/>
          <w:lang w:bidi="ar-SA"/>
        </w:rPr>
        <w:t>ы-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ступлений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казахов против царского правительства.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sz w:val="18"/>
          <w:szCs w:val="18"/>
          <w:lang w:bidi="ar-SA"/>
        </w:rPr>
        <w:t xml:space="preserve"> 4. Расскажите о ходе в</w:t>
      </w:r>
      <w:proofErr w:type="gramStart"/>
      <w:r w:rsidRPr="00285729">
        <w:rPr>
          <w:rFonts w:cs="Times New Roman"/>
          <w:sz w:val="18"/>
          <w:szCs w:val="18"/>
          <w:lang w:bidi="ar-SA"/>
        </w:rPr>
        <w:t>ы-</w:t>
      </w:r>
      <w:proofErr w:type="gramEnd"/>
      <w:r w:rsidRPr="00285729">
        <w:rPr>
          <w:rFonts w:cs="Times New Roman"/>
          <w:sz w:val="18"/>
          <w:szCs w:val="18"/>
          <w:lang w:bidi="ar-SA"/>
        </w:rPr>
        <w:t xml:space="preserve">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ступлений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батыра </w:t>
      </w:r>
      <w:proofErr w:type="spellStart"/>
      <w:r w:rsidRPr="00285729">
        <w:rPr>
          <w:rFonts w:cs="Times New Roman"/>
          <w:sz w:val="18"/>
          <w:szCs w:val="18"/>
          <w:lang w:bidi="ar-SA"/>
        </w:rPr>
        <w:t>Жанкожи</w:t>
      </w:r>
      <w:proofErr w:type="spellEnd"/>
      <w:r w:rsidRPr="00285729">
        <w:rPr>
          <w:rFonts w:cs="Times New Roman"/>
          <w:sz w:val="18"/>
          <w:szCs w:val="18"/>
          <w:lang w:bidi="ar-SA"/>
        </w:rPr>
        <w:t xml:space="preserve"> против царизма. </w:t>
      </w:r>
    </w:p>
    <w:p w:rsidR="00285729" w:rsidRPr="00285729" w:rsidRDefault="00285729" w:rsidP="00285729">
      <w:pPr>
        <w:rPr>
          <w:rFonts w:cs="Times New Roman"/>
          <w:sz w:val="18"/>
          <w:szCs w:val="18"/>
          <w:lang w:bidi="ar-SA"/>
        </w:rPr>
      </w:pPr>
      <w:r w:rsidRPr="00285729">
        <w:rPr>
          <w:rFonts w:cs="Times New Roman"/>
          <w:sz w:val="18"/>
          <w:szCs w:val="18"/>
          <w:lang w:bidi="ar-SA"/>
        </w:rPr>
        <w:t>5. Чем завершилось восстание?</w:t>
      </w:r>
    </w:p>
    <w:p w:rsidR="00285729" w:rsidRPr="00285729" w:rsidRDefault="00285729" w:rsidP="00285729">
      <w:pPr>
        <w:rPr>
          <w:rFonts w:cs="Times New Roman"/>
          <w:b/>
          <w:sz w:val="18"/>
          <w:szCs w:val="18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>4. Подведение итогов и выставление оценок.</w:t>
      </w:r>
    </w:p>
    <w:p w:rsidR="00285729" w:rsidRPr="00285729" w:rsidRDefault="00285729" w:rsidP="00285729">
      <w:pPr>
        <w:rPr>
          <w:rFonts w:cs="Times New Roman"/>
          <w:b/>
          <w:sz w:val="18"/>
          <w:szCs w:val="18"/>
          <w:lang w:bidi="ar-SA"/>
        </w:rPr>
      </w:pPr>
      <w:r w:rsidRPr="00285729">
        <w:rPr>
          <w:rFonts w:cs="Times New Roman"/>
          <w:b/>
          <w:sz w:val="18"/>
          <w:szCs w:val="18"/>
          <w:lang w:bidi="ar-SA"/>
        </w:rPr>
        <w:t xml:space="preserve">5. Домашнее задание: </w:t>
      </w:r>
      <w:r w:rsidRPr="00285729">
        <w:rPr>
          <w:rFonts w:cs="Times New Roman"/>
          <w:sz w:val="18"/>
          <w:szCs w:val="18"/>
          <w:lang w:bidi="ar-SA"/>
        </w:rPr>
        <w:t>§23, таблица с. 136</w:t>
      </w:r>
    </w:p>
    <w:p w:rsidR="00285729" w:rsidRPr="00285729" w:rsidRDefault="00285729" w:rsidP="00285729">
      <w:pPr>
        <w:spacing w:after="80"/>
        <w:rPr>
          <w:rFonts w:asciiTheme="minorHAnsi" w:eastAsiaTheme="minorHAnsi" w:hAnsiTheme="minorHAnsi" w:cstheme="minorBidi"/>
          <w:b/>
          <w:iCs/>
          <w:sz w:val="22"/>
          <w:szCs w:val="22"/>
          <w:lang w:eastAsia="en-US" w:bidi="ar-SA"/>
        </w:rPr>
      </w:pPr>
    </w:p>
    <w:p w:rsidR="00285729" w:rsidRPr="00285729" w:rsidRDefault="00285729" w:rsidP="00285729">
      <w:pPr>
        <w:spacing w:after="80"/>
        <w:rPr>
          <w:rFonts w:asciiTheme="minorHAnsi" w:eastAsiaTheme="minorHAnsi" w:hAnsiTheme="minorHAnsi" w:cstheme="minorBidi"/>
          <w:b/>
          <w:iCs/>
          <w:sz w:val="22"/>
          <w:szCs w:val="22"/>
          <w:lang w:eastAsia="en-US" w:bidi="ar-SA"/>
        </w:rPr>
      </w:pPr>
    </w:p>
    <w:p w:rsidR="00344A01" w:rsidRPr="00285729" w:rsidRDefault="00344A01" w:rsidP="00285729">
      <w:bookmarkStart w:id="0" w:name="_GoBack"/>
      <w:bookmarkEnd w:id="0"/>
    </w:p>
    <w:sectPr w:rsidR="00344A01" w:rsidRPr="0028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558"/>
    <w:multiLevelType w:val="hybridMultilevel"/>
    <w:tmpl w:val="DF5E9DCE"/>
    <w:lvl w:ilvl="0" w:tplc="9C304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B63E8"/>
    <w:multiLevelType w:val="hybridMultilevel"/>
    <w:tmpl w:val="11CE8C3E"/>
    <w:lvl w:ilvl="0" w:tplc="8BCC7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39"/>
    <w:rsid w:val="00135E41"/>
    <w:rsid w:val="00285729"/>
    <w:rsid w:val="00344A01"/>
    <w:rsid w:val="004A3039"/>
    <w:rsid w:val="00870EDB"/>
    <w:rsid w:val="009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39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0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pple-converted-space">
    <w:name w:val="apple-converted-space"/>
    <w:basedOn w:val="a0"/>
    <w:rsid w:val="004A3039"/>
  </w:style>
  <w:style w:type="paragraph" w:styleId="a5">
    <w:name w:val="Balloon Text"/>
    <w:basedOn w:val="a"/>
    <w:link w:val="a6"/>
    <w:uiPriority w:val="99"/>
    <w:semiHidden/>
    <w:unhideWhenUsed/>
    <w:rsid w:val="004A3039"/>
    <w:rPr>
      <w:rFonts w:ascii="Tahoma" w:hAnsi="Tahoma" w:cs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sid w:val="004A3039"/>
    <w:rPr>
      <w:rFonts w:ascii="Tahoma" w:eastAsia="Times New Roman" w:hAnsi="Tahoma" w:cs="Tahoma"/>
      <w:sz w:val="16"/>
      <w:szCs w:val="20"/>
      <w:lang w:eastAsia="ru-RU" w:bidi="bn-IN"/>
    </w:rPr>
  </w:style>
  <w:style w:type="table" w:customStyle="1" w:styleId="1">
    <w:name w:val="Сетка таблицы1"/>
    <w:basedOn w:val="a1"/>
    <w:next w:val="a3"/>
    <w:uiPriority w:val="59"/>
    <w:rsid w:val="00870EDB"/>
    <w:pPr>
      <w:spacing w:after="8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39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eastAsia="ru-RU" w:bidi="bn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0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apple-converted-space">
    <w:name w:val="apple-converted-space"/>
    <w:basedOn w:val="a0"/>
    <w:rsid w:val="004A3039"/>
  </w:style>
  <w:style w:type="paragraph" w:styleId="a5">
    <w:name w:val="Balloon Text"/>
    <w:basedOn w:val="a"/>
    <w:link w:val="a6"/>
    <w:uiPriority w:val="99"/>
    <w:semiHidden/>
    <w:unhideWhenUsed/>
    <w:rsid w:val="004A3039"/>
    <w:rPr>
      <w:rFonts w:ascii="Tahoma" w:hAnsi="Tahoma" w:cs="Tahoma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sid w:val="004A3039"/>
    <w:rPr>
      <w:rFonts w:ascii="Tahoma" w:eastAsia="Times New Roman" w:hAnsi="Tahoma" w:cs="Tahoma"/>
      <w:sz w:val="16"/>
      <w:szCs w:val="20"/>
      <w:lang w:eastAsia="ru-RU" w:bidi="bn-IN"/>
    </w:rPr>
  </w:style>
  <w:style w:type="table" w:customStyle="1" w:styleId="1">
    <w:name w:val="Сетка таблицы1"/>
    <w:basedOn w:val="a1"/>
    <w:next w:val="a3"/>
    <w:uiPriority w:val="59"/>
    <w:rsid w:val="00870EDB"/>
    <w:pPr>
      <w:spacing w:after="8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2327</Words>
  <Characters>13267</Characters>
  <Application>Microsoft Office Word</Application>
  <DocSecurity>0</DocSecurity>
  <Lines>110</Lines>
  <Paragraphs>31</Paragraphs>
  <ScaleCrop>false</ScaleCrop>
  <Company/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5</cp:revision>
  <dcterms:created xsi:type="dcterms:W3CDTF">2015-02-14T17:30:00Z</dcterms:created>
  <dcterms:modified xsi:type="dcterms:W3CDTF">2015-02-20T17:14:00Z</dcterms:modified>
</cp:coreProperties>
</file>