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0E" w:rsidRPr="00215575" w:rsidRDefault="009A660E" w:rsidP="009A660E">
      <w:pPr>
        <w:spacing w:after="0" w:line="240" w:lineRule="auto"/>
        <w:jc w:val="center"/>
        <w:rPr>
          <w:rFonts w:eastAsia="Calibri"/>
          <w:i/>
          <w:sz w:val="28"/>
          <w:szCs w:val="28"/>
        </w:rPr>
      </w:pPr>
      <w:r w:rsidRPr="00215575">
        <w:rPr>
          <w:rFonts w:eastAsia="Calibri"/>
          <w:i/>
          <w:sz w:val="28"/>
          <w:szCs w:val="28"/>
        </w:rPr>
        <w:t xml:space="preserve">КГУ «Комплекс </w:t>
      </w:r>
      <w:proofErr w:type="spellStart"/>
      <w:r w:rsidRPr="00215575">
        <w:rPr>
          <w:rFonts w:eastAsia="Calibri"/>
          <w:i/>
          <w:sz w:val="28"/>
          <w:szCs w:val="28"/>
        </w:rPr>
        <w:t>Белоусовская</w:t>
      </w:r>
      <w:proofErr w:type="spellEnd"/>
      <w:r w:rsidRPr="00215575">
        <w:rPr>
          <w:rFonts w:eastAsia="Calibri"/>
          <w:i/>
          <w:sz w:val="28"/>
          <w:szCs w:val="28"/>
        </w:rPr>
        <w:t xml:space="preserve"> начальная школа – детский сад»</w:t>
      </w:r>
    </w:p>
    <w:p w:rsidR="009A660E" w:rsidRPr="00215575" w:rsidRDefault="009A660E" w:rsidP="009A660E">
      <w:pPr>
        <w:rPr>
          <w:rFonts w:eastAsia="Calibri"/>
          <w:i/>
          <w:sz w:val="28"/>
          <w:szCs w:val="28"/>
        </w:rPr>
      </w:pPr>
    </w:p>
    <w:p w:rsidR="009A660E" w:rsidRPr="00752DA6" w:rsidRDefault="009A660E" w:rsidP="009A660E">
      <w:pPr>
        <w:rPr>
          <w:rFonts w:eastAsia="Calibri"/>
        </w:rPr>
      </w:pPr>
    </w:p>
    <w:p w:rsidR="009A660E" w:rsidRDefault="009A660E" w:rsidP="009A660E">
      <w:pPr>
        <w:rPr>
          <w:rFonts w:eastAsia="Calibri"/>
        </w:rPr>
      </w:pPr>
    </w:p>
    <w:p w:rsidR="009A660E" w:rsidRDefault="009A660E" w:rsidP="009A660E">
      <w:pPr>
        <w:rPr>
          <w:rFonts w:eastAsia="Calibri"/>
        </w:rPr>
      </w:pPr>
    </w:p>
    <w:p w:rsidR="009A660E" w:rsidRDefault="009A660E" w:rsidP="009A660E">
      <w:pPr>
        <w:rPr>
          <w:rFonts w:eastAsia="Calibri"/>
        </w:rPr>
      </w:pPr>
    </w:p>
    <w:p w:rsidR="009A660E" w:rsidRDefault="009A660E" w:rsidP="009A660E">
      <w:pPr>
        <w:rPr>
          <w:rFonts w:eastAsia="Calibri"/>
        </w:rPr>
      </w:pPr>
    </w:p>
    <w:p w:rsidR="009A660E" w:rsidRDefault="009A660E" w:rsidP="009A660E">
      <w:pPr>
        <w:tabs>
          <w:tab w:val="left" w:pos="2086"/>
        </w:tabs>
        <w:jc w:val="center"/>
        <w:rPr>
          <w:rFonts w:eastAsia="Calibri"/>
          <w:b/>
          <w:sz w:val="52"/>
          <w:szCs w:val="52"/>
        </w:rPr>
      </w:pPr>
      <w:r>
        <w:rPr>
          <w:rFonts w:eastAsia="Calibri"/>
          <w:b/>
          <w:sz w:val="52"/>
          <w:szCs w:val="52"/>
        </w:rPr>
        <w:t>Работа</w:t>
      </w:r>
      <w:r w:rsidRPr="00215575">
        <w:rPr>
          <w:rFonts w:eastAsia="Calibri"/>
          <w:b/>
          <w:sz w:val="52"/>
          <w:szCs w:val="52"/>
        </w:rPr>
        <w:t xml:space="preserve"> по ф</w:t>
      </w:r>
      <w:r w:rsidRPr="00215575">
        <w:rPr>
          <w:rFonts w:eastAsia="Calibri"/>
          <w:b/>
          <w:bCs/>
          <w:sz w:val="52"/>
          <w:szCs w:val="52"/>
        </w:rPr>
        <w:t>ормированию коммуникативной компетенции на уроках  литературного чтения в начальной школе</w:t>
      </w:r>
    </w:p>
    <w:p w:rsidR="009A660E" w:rsidRDefault="009A660E" w:rsidP="009A660E">
      <w:pPr>
        <w:jc w:val="center"/>
        <w:rPr>
          <w:rFonts w:eastAsia="Calibri"/>
          <w:sz w:val="52"/>
          <w:szCs w:val="52"/>
        </w:rPr>
      </w:pPr>
      <w:r w:rsidRPr="002038E9">
        <w:rPr>
          <w:rFonts w:eastAsia="Calibri"/>
          <w:noProof/>
          <w:sz w:val="52"/>
          <w:szCs w:val="52"/>
          <w:lang w:eastAsia="ru-RU"/>
        </w:rPr>
        <w:drawing>
          <wp:inline distT="0" distB="0" distL="0" distR="0">
            <wp:extent cx="3360255" cy="3360255"/>
            <wp:effectExtent l="19050" t="0" r="0" b="0"/>
            <wp:docPr id="2" name="Рисунок 1" descr="http://klub-drug.ru/wp-content/uploads/2011/04/School_Universit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ub-drug.ru/wp-content/uploads/2011/04/School_University-150x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053" cy="337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60E" w:rsidRDefault="009A660E" w:rsidP="009A660E">
      <w:pPr>
        <w:tabs>
          <w:tab w:val="left" w:pos="2275"/>
        </w:tabs>
        <w:rPr>
          <w:rFonts w:eastAsia="Calibri"/>
          <w:sz w:val="52"/>
          <w:szCs w:val="52"/>
        </w:rPr>
      </w:pPr>
      <w:r>
        <w:rPr>
          <w:rFonts w:eastAsia="Calibri"/>
          <w:sz w:val="52"/>
          <w:szCs w:val="52"/>
        </w:rPr>
        <w:tab/>
      </w:r>
    </w:p>
    <w:p w:rsidR="009A660E" w:rsidRPr="002038E9" w:rsidRDefault="009A660E" w:rsidP="009A660E">
      <w:pPr>
        <w:tabs>
          <w:tab w:val="left" w:pos="2275"/>
        </w:tabs>
        <w:jc w:val="center"/>
        <w:rPr>
          <w:rFonts w:eastAsia="Calibri"/>
          <w:sz w:val="52"/>
          <w:szCs w:val="52"/>
        </w:rPr>
      </w:pPr>
      <w:r>
        <w:rPr>
          <w:rFonts w:eastAsia="Calibri"/>
          <w:sz w:val="52"/>
          <w:szCs w:val="52"/>
        </w:rPr>
        <w:t xml:space="preserve">Составила: </w:t>
      </w:r>
      <w:proofErr w:type="spellStart"/>
      <w:r>
        <w:rPr>
          <w:rFonts w:eastAsia="Calibri"/>
          <w:sz w:val="52"/>
          <w:szCs w:val="52"/>
        </w:rPr>
        <w:t>Храмова</w:t>
      </w:r>
      <w:proofErr w:type="spellEnd"/>
      <w:r>
        <w:rPr>
          <w:rFonts w:eastAsia="Calibri"/>
          <w:sz w:val="52"/>
          <w:szCs w:val="52"/>
        </w:rPr>
        <w:t xml:space="preserve"> Т.Н.</w:t>
      </w:r>
    </w:p>
    <w:p w:rsidR="009A660E" w:rsidRDefault="009A660E" w:rsidP="00B30F7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</w:rPr>
      </w:pPr>
    </w:p>
    <w:p w:rsidR="009A660E" w:rsidRDefault="009A660E" w:rsidP="00B30F7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</w:rPr>
      </w:pPr>
    </w:p>
    <w:p w:rsidR="009A660E" w:rsidRDefault="009A660E" w:rsidP="00B30F72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</w:rPr>
      </w:pPr>
    </w:p>
    <w:p w:rsidR="00B30F72" w:rsidRPr="006A7BEF" w:rsidRDefault="00B30F72" w:rsidP="00B30F72">
      <w:pPr>
        <w:spacing w:before="100" w:beforeAutospacing="1" w:after="100" w:afterAutospacing="1" w:line="240" w:lineRule="auto"/>
        <w:jc w:val="center"/>
        <w:rPr>
          <w:rFonts w:eastAsia="Times New Roman"/>
        </w:rPr>
      </w:pPr>
      <w:r w:rsidRPr="006A7BEF">
        <w:rPr>
          <w:rFonts w:eastAsia="Times New Roman"/>
          <w:b/>
          <w:bCs/>
        </w:rPr>
        <w:lastRenderedPageBreak/>
        <w:t>Педагогическое содержание принципов коммуникативного подхода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71"/>
        <w:gridCol w:w="2485"/>
        <w:gridCol w:w="2380"/>
        <w:gridCol w:w="2849"/>
      </w:tblGrid>
      <w:tr w:rsidR="00B30F72" w:rsidRPr="006A7BEF" w:rsidTr="006A7BEF">
        <w:trPr>
          <w:tblCellSpacing w:w="0" w:type="dxa"/>
          <w:jc w:val="center"/>
        </w:trPr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Название     принципа</w:t>
            </w:r>
            <w:r w:rsidRPr="006A7BEF">
              <w:rPr>
                <w:rFonts w:eastAsia="Times New Roman"/>
              </w:rPr>
              <w:t xml:space="preserve"> 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Педагогические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    функции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Коммуникативные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средства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реализации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Коммуникативные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умения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  <w:b/>
                <w:bCs/>
              </w:rPr>
              <w:t>учащихся</w:t>
            </w:r>
          </w:p>
        </w:tc>
      </w:tr>
      <w:tr w:rsidR="00B30F72" w:rsidRPr="006A7BEF" w:rsidTr="006A7BEF">
        <w:trPr>
          <w:tblCellSpacing w:w="0" w:type="dxa"/>
          <w:jc w:val="center"/>
        </w:trPr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      принцип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proofErr w:type="spellStart"/>
            <w:r w:rsidRPr="006A7BEF">
              <w:rPr>
                <w:rFonts w:eastAsia="Times New Roman"/>
              </w:rPr>
              <w:t>дискурса</w:t>
            </w:r>
            <w:proofErr w:type="spellEnd"/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-проявляется в сложном </w:t>
            </w:r>
            <w:proofErr w:type="spellStart"/>
            <w:r w:rsidRPr="006A7BEF">
              <w:rPr>
                <w:rFonts w:eastAsia="Times New Roman"/>
              </w:rPr>
              <w:t>вербально-знаковом</w:t>
            </w:r>
            <w:proofErr w:type="spellEnd"/>
            <w:r w:rsidRPr="006A7BEF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6A7BEF">
              <w:rPr>
                <w:rFonts w:eastAsia="Times New Roman"/>
              </w:rPr>
              <w:t>построе-нии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(высказывании) - </w:t>
            </w:r>
            <w:proofErr w:type="spellStart"/>
            <w:r w:rsidRPr="006A7BEF">
              <w:rPr>
                <w:rFonts w:eastAsia="Times New Roman"/>
              </w:rPr>
              <w:t>комму-никативном</w:t>
            </w:r>
            <w:proofErr w:type="spellEnd"/>
            <w:r w:rsidRPr="006A7BEF">
              <w:rPr>
                <w:rFonts w:eastAsia="Times New Roman"/>
              </w:rPr>
              <w:t xml:space="preserve"> событии, </w:t>
            </w:r>
            <w:proofErr w:type="spellStart"/>
            <w:r w:rsidRPr="006A7BEF">
              <w:rPr>
                <w:rFonts w:eastAsia="Times New Roman"/>
              </w:rPr>
              <w:t>создан-ном</w:t>
            </w:r>
            <w:proofErr w:type="spellEnd"/>
            <w:r w:rsidRPr="006A7BEF">
              <w:rPr>
                <w:rFonts w:eastAsia="Times New Roman"/>
              </w:rPr>
              <w:t xml:space="preserve"> в результате согласования сознаний и действий его участников;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-организует урок как </w:t>
            </w:r>
            <w:proofErr w:type="spellStart"/>
            <w:proofErr w:type="gramStart"/>
            <w:r w:rsidRPr="006A7BEF">
              <w:rPr>
                <w:rFonts w:eastAsia="Times New Roman"/>
              </w:rPr>
              <w:t>ситуа-цию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по овладению речевыми (вербальными) способами </w:t>
            </w:r>
            <w:proofErr w:type="spellStart"/>
            <w:r w:rsidRPr="006A7BEF">
              <w:rPr>
                <w:rFonts w:eastAsia="Times New Roman"/>
              </w:rPr>
              <w:t>коммуницирования</w:t>
            </w:r>
            <w:proofErr w:type="spellEnd"/>
            <w:r w:rsidRPr="006A7BEF">
              <w:rPr>
                <w:rFonts w:eastAsia="Times New Roman"/>
              </w:rPr>
              <w:t xml:space="preserve"> на языке учебного предмета через процедуры «вживания», </w:t>
            </w:r>
            <w:proofErr w:type="spellStart"/>
            <w:r w:rsidRPr="006A7BEF">
              <w:rPr>
                <w:rFonts w:eastAsia="Times New Roman"/>
              </w:rPr>
              <w:t>по-гружения</w:t>
            </w:r>
            <w:proofErr w:type="spellEnd"/>
            <w:r w:rsidRPr="006A7BEF">
              <w:rPr>
                <w:rFonts w:eastAsia="Times New Roman"/>
              </w:rPr>
              <w:t>»;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</w:t>
            </w:r>
            <w:proofErr w:type="gramStart"/>
            <w:r w:rsidRPr="006A7BEF">
              <w:rPr>
                <w:rFonts w:eastAsia="Times New Roman"/>
              </w:rPr>
              <w:t>ориентирован</w:t>
            </w:r>
            <w:proofErr w:type="gramEnd"/>
            <w:r w:rsidRPr="006A7BEF">
              <w:rPr>
                <w:rFonts w:eastAsia="Times New Roman"/>
              </w:rPr>
              <w:t xml:space="preserve"> на освоение позиций адресанта, адресата различных </w:t>
            </w:r>
            <w:proofErr w:type="spellStart"/>
            <w:r w:rsidRPr="006A7BEF">
              <w:rPr>
                <w:rFonts w:eastAsia="Times New Roman"/>
              </w:rPr>
              <w:t>дискурсов</w:t>
            </w:r>
            <w:proofErr w:type="spellEnd"/>
            <w:r w:rsidRPr="006A7BEF">
              <w:rPr>
                <w:rFonts w:eastAsia="Times New Roman"/>
              </w:rPr>
              <w:t xml:space="preserve">. 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proofErr w:type="gramStart"/>
            <w:r w:rsidRPr="006A7BEF">
              <w:rPr>
                <w:rFonts w:eastAsia="Times New Roman"/>
              </w:rPr>
              <w:t xml:space="preserve">-находит отражение в </w:t>
            </w:r>
            <w:proofErr w:type="spellStart"/>
            <w:r w:rsidRPr="006A7BEF">
              <w:rPr>
                <w:rFonts w:eastAsia="Times New Roman"/>
              </w:rPr>
              <w:t>ре-чевых</w:t>
            </w:r>
            <w:proofErr w:type="spellEnd"/>
            <w:r w:rsidRPr="006A7BEF">
              <w:rPr>
                <w:rFonts w:eastAsia="Times New Roman"/>
              </w:rPr>
              <w:t xml:space="preserve"> (вербальных), </w:t>
            </w:r>
            <w:proofErr w:type="spellStart"/>
            <w:r w:rsidRPr="006A7BEF">
              <w:rPr>
                <w:rFonts w:eastAsia="Times New Roman"/>
              </w:rPr>
              <w:t>рито-рических</w:t>
            </w:r>
            <w:proofErr w:type="spellEnd"/>
            <w:r w:rsidRPr="006A7BEF">
              <w:rPr>
                <w:rFonts w:eastAsia="Times New Roman"/>
              </w:rPr>
              <w:t xml:space="preserve"> средствах </w:t>
            </w:r>
            <w:proofErr w:type="spellStart"/>
            <w:r w:rsidRPr="006A7BEF">
              <w:rPr>
                <w:rFonts w:eastAsia="Times New Roman"/>
              </w:rPr>
              <w:t>комму-никации</w:t>
            </w:r>
            <w:proofErr w:type="spellEnd"/>
            <w:r w:rsidRPr="006A7BEF">
              <w:rPr>
                <w:rFonts w:eastAsia="Times New Roman"/>
              </w:rPr>
              <w:t xml:space="preserve">: </w:t>
            </w:r>
            <w:proofErr w:type="spellStart"/>
            <w:r w:rsidRPr="006A7BEF">
              <w:rPr>
                <w:rFonts w:eastAsia="Times New Roman"/>
              </w:rPr>
              <w:t>средства-регуля-тивы</w:t>
            </w:r>
            <w:proofErr w:type="spellEnd"/>
            <w:r w:rsidRPr="006A7BEF">
              <w:rPr>
                <w:rFonts w:eastAsia="Times New Roman"/>
              </w:rPr>
              <w:t xml:space="preserve">, определяющие место вводимой информации в текст урока, создающие эффект </w:t>
            </w:r>
            <w:proofErr w:type="spellStart"/>
            <w:r w:rsidRPr="006A7BEF">
              <w:rPr>
                <w:rFonts w:eastAsia="Times New Roman"/>
              </w:rPr>
              <w:t>продвижеия</w:t>
            </w:r>
            <w:proofErr w:type="spellEnd"/>
            <w:r w:rsidRPr="006A7BEF">
              <w:rPr>
                <w:rFonts w:eastAsia="Times New Roman"/>
              </w:rPr>
              <w:t xml:space="preserve"> от одного этапа к другому; </w:t>
            </w:r>
            <w:proofErr w:type="spellStart"/>
            <w:r w:rsidRPr="006A7BEF">
              <w:rPr>
                <w:rFonts w:eastAsia="Times New Roman"/>
              </w:rPr>
              <w:t>адресатно-ориентирован-ные</w:t>
            </w:r>
            <w:proofErr w:type="spellEnd"/>
            <w:r w:rsidRPr="006A7BEF">
              <w:rPr>
                <w:rFonts w:eastAsia="Times New Roman"/>
              </w:rPr>
              <w:t xml:space="preserve"> приемы (апелляция к интересам учащихся, </w:t>
            </w:r>
            <w:proofErr w:type="spellStart"/>
            <w:r w:rsidRPr="006A7BEF">
              <w:rPr>
                <w:rFonts w:eastAsia="Times New Roman"/>
              </w:rPr>
              <w:t>при-влечение</w:t>
            </w:r>
            <w:proofErr w:type="spellEnd"/>
            <w:r w:rsidRPr="006A7BEF">
              <w:rPr>
                <w:rFonts w:eastAsia="Times New Roman"/>
              </w:rPr>
              <w:t xml:space="preserve"> и удержание </w:t>
            </w:r>
            <w:proofErr w:type="spellStart"/>
            <w:r w:rsidRPr="006A7BEF">
              <w:rPr>
                <w:rFonts w:eastAsia="Times New Roman"/>
              </w:rPr>
              <w:t>вни-мания</w:t>
            </w:r>
            <w:proofErr w:type="spellEnd"/>
            <w:r w:rsidRPr="006A7BEF">
              <w:rPr>
                <w:rFonts w:eastAsia="Times New Roman"/>
              </w:rPr>
              <w:t xml:space="preserve"> к предмету.</w:t>
            </w:r>
            <w:proofErr w:type="gramEnd"/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-умение ориентироваться в ситуации и содержании </w:t>
            </w:r>
            <w:proofErr w:type="spellStart"/>
            <w:r w:rsidRPr="006A7BEF">
              <w:rPr>
                <w:rFonts w:eastAsia="Times New Roman"/>
              </w:rPr>
              <w:t>дискурса</w:t>
            </w:r>
            <w:proofErr w:type="spellEnd"/>
            <w:r w:rsidRPr="006A7BEF">
              <w:rPr>
                <w:rFonts w:eastAsia="Times New Roman"/>
              </w:rPr>
              <w:t>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-умение порождать и понимать </w:t>
            </w:r>
            <w:proofErr w:type="spellStart"/>
            <w:r w:rsidRPr="006A7BEF">
              <w:rPr>
                <w:rFonts w:eastAsia="Times New Roman"/>
              </w:rPr>
              <w:t>тектсты</w:t>
            </w:r>
            <w:proofErr w:type="spellEnd"/>
            <w:r w:rsidRPr="006A7BEF">
              <w:rPr>
                <w:rFonts w:eastAsia="Times New Roman"/>
              </w:rPr>
              <w:t xml:space="preserve"> как условие формирования дискурсивного мышления и поведения «языковой личности», ее речевого      портрета;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-умение выражать себя в речевых произведениях (</w:t>
            </w:r>
            <w:proofErr w:type="spellStart"/>
            <w:r w:rsidRPr="006A7BEF">
              <w:rPr>
                <w:rFonts w:eastAsia="Times New Roman"/>
              </w:rPr>
              <w:t>дискурсах</w:t>
            </w:r>
            <w:proofErr w:type="spellEnd"/>
            <w:r w:rsidRPr="006A7BEF">
              <w:rPr>
                <w:rFonts w:eastAsia="Times New Roman"/>
              </w:rPr>
              <w:t>);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-умение вырабатывать </w:t>
            </w:r>
            <w:proofErr w:type="spellStart"/>
            <w:proofErr w:type="gramStart"/>
            <w:r w:rsidRPr="006A7BEF">
              <w:rPr>
                <w:rFonts w:eastAsia="Times New Roman"/>
              </w:rPr>
              <w:t>дискур-сивное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знание, добытое </w:t>
            </w:r>
            <w:proofErr w:type="spellStart"/>
            <w:r w:rsidRPr="006A7BEF">
              <w:rPr>
                <w:rFonts w:eastAsia="Times New Roman"/>
              </w:rPr>
              <w:t>сов-местными</w:t>
            </w:r>
            <w:proofErr w:type="spellEnd"/>
            <w:r w:rsidRPr="006A7BEF">
              <w:rPr>
                <w:rFonts w:eastAsia="Times New Roman"/>
              </w:rPr>
              <w:t xml:space="preserve"> усилиями, основанное на этических, нравственных ценностях, главной из которых выступает коммуникативная ответственность, т.е. ответственность за </w:t>
            </w:r>
            <w:proofErr w:type="spellStart"/>
            <w:r w:rsidRPr="006A7BEF">
              <w:rPr>
                <w:rFonts w:eastAsia="Times New Roman"/>
              </w:rPr>
              <w:t>осуществ-ление</w:t>
            </w:r>
            <w:proofErr w:type="spellEnd"/>
            <w:r w:rsidRPr="006A7BEF">
              <w:rPr>
                <w:rFonts w:eastAsia="Times New Roman"/>
              </w:rPr>
              <w:t xml:space="preserve"> </w:t>
            </w:r>
            <w:proofErr w:type="spellStart"/>
            <w:r w:rsidRPr="006A7BEF">
              <w:rPr>
                <w:rFonts w:eastAsia="Times New Roman"/>
              </w:rPr>
              <w:t>дискурса</w:t>
            </w:r>
            <w:proofErr w:type="spellEnd"/>
            <w:r w:rsidRPr="006A7BEF">
              <w:rPr>
                <w:rFonts w:eastAsia="Times New Roman"/>
              </w:rPr>
              <w:t xml:space="preserve"> и реализацию его результатов.</w:t>
            </w:r>
          </w:p>
        </w:tc>
      </w:tr>
      <w:tr w:rsidR="00B30F72" w:rsidRPr="006A7BEF" w:rsidTr="004174DD">
        <w:trPr>
          <w:trHeight w:val="5131"/>
          <w:tblCellSpacing w:w="0" w:type="dxa"/>
          <w:jc w:val="center"/>
        </w:trPr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    принцип толерантности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</w:t>
            </w:r>
            <w:proofErr w:type="gramStart"/>
            <w:r w:rsidRPr="006A7BEF">
              <w:rPr>
                <w:rFonts w:eastAsia="Times New Roman"/>
              </w:rPr>
              <w:t>обусловлен</w:t>
            </w:r>
            <w:proofErr w:type="gramEnd"/>
            <w:r w:rsidRPr="006A7BEF">
              <w:rPr>
                <w:rFonts w:eastAsia="Times New Roman"/>
              </w:rPr>
              <w:t xml:space="preserve"> нравственным аспектом коммуникативных отношений;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-способствует становлению терпимого отношения </w:t>
            </w:r>
            <w:proofErr w:type="gramStart"/>
            <w:r w:rsidRPr="006A7BEF">
              <w:rPr>
                <w:rFonts w:eastAsia="Times New Roman"/>
              </w:rPr>
              <w:t xml:space="preserve">к </w:t>
            </w:r>
            <w:proofErr w:type="spellStart"/>
            <w:r w:rsidRPr="006A7BEF">
              <w:rPr>
                <w:rFonts w:eastAsia="Times New Roman"/>
              </w:rPr>
              <w:t>ино-культуре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, </w:t>
            </w:r>
            <w:proofErr w:type="spellStart"/>
            <w:r w:rsidRPr="006A7BEF">
              <w:rPr>
                <w:rFonts w:eastAsia="Times New Roman"/>
              </w:rPr>
              <w:t>ино-мыслию</w:t>
            </w:r>
            <w:proofErr w:type="spellEnd"/>
            <w:r w:rsidRPr="006A7BEF">
              <w:rPr>
                <w:rFonts w:eastAsia="Times New Roman"/>
              </w:rPr>
              <w:t xml:space="preserve">, </w:t>
            </w:r>
            <w:proofErr w:type="spellStart"/>
            <w:r w:rsidRPr="006A7BEF">
              <w:rPr>
                <w:rFonts w:eastAsia="Times New Roman"/>
              </w:rPr>
              <w:t>ино-верию</w:t>
            </w:r>
            <w:proofErr w:type="spellEnd"/>
            <w:r w:rsidRPr="006A7BEF">
              <w:rPr>
                <w:rFonts w:eastAsia="Times New Roman"/>
              </w:rPr>
              <w:t>; осознанию норм собственного поведения;</w:t>
            </w:r>
          </w:p>
          <w:p w:rsidR="00AC3175" w:rsidRPr="006A7BEF" w:rsidRDefault="00B30F72" w:rsidP="004174DD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-ориентирован на согласие, доверие, диалог.  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-механизмы взаимной адаптации, </w:t>
            </w:r>
            <w:proofErr w:type="spellStart"/>
            <w:r w:rsidRPr="006A7BEF">
              <w:rPr>
                <w:rFonts w:eastAsia="Times New Roman"/>
              </w:rPr>
              <w:t>эмпатии</w:t>
            </w:r>
            <w:proofErr w:type="spellEnd"/>
            <w:r w:rsidRPr="006A7BEF">
              <w:rPr>
                <w:rFonts w:eastAsia="Times New Roman"/>
              </w:rPr>
              <w:t xml:space="preserve">, </w:t>
            </w:r>
            <w:proofErr w:type="spellStart"/>
            <w:r w:rsidRPr="006A7BEF">
              <w:rPr>
                <w:rFonts w:eastAsia="Times New Roman"/>
              </w:rPr>
              <w:t>де-центрации</w:t>
            </w:r>
            <w:proofErr w:type="spellEnd"/>
            <w:r w:rsidRPr="006A7BEF">
              <w:rPr>
                <w:rFonts w:eastAsia="Times New Roman"/>
              </w:rPr>
              <w:t xml:space="preserve">, рефлексии; 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-интерактивные формы и методы обучения («</w:t>
            </w:r>
            <w:proofErr w:type="spellStart"/>
            <w:proofErr w:type="gramStart"/>
            <w:r w:rsidRPr="006A7BEF">
              <w:rPr>
                <w:rFonts w:eastAsia="Times New Roman"/>
              </w:rPr>
              <w:t>встре-чи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с иной культурой)»;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-способы «проигрывания, с нарушением правил </w:t>
            </w:r>
            <w:proofErr w:type="spellStart"/>
            <w:proofErr w:type="gramStart"/>
            <w:r w:rsidRPr="006A7BEF">
              <w:rPr>
                <w:rFonts w:eastAsia="Times New Roman"/>
              </w:rPr>
              <w:t>по-строения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толерантных </w:t>
            </w:r>
            <w:proofErr w:type="spellStart"/>
            <w:r w:rsidRPr="006A7BEF">
              <w:rPr>
                <w:rFonts w:eastAsia="Times New Roman"/>
              </w:rPr>
              <w:t>от-ношений</w:t>
            </w:r>
            <w:proofErr w:type="spellEnd"/>
            <w:r w:rsidRPr="006A7BEF">
              <w:rPr>
                <w:rFonts w:eastAsia="Times New Roman"/>
              </w:rPr>
              <w:t xml:space="preserve">.  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-формирование толерантного </w:t>
            </w:r>
            <w:proofErr w:type="spellStart"/>
            <w:proofErr w:type="gramStart"/>
            <w:r w:rsidRPr="006A7BEF">
              <w:rPr>
                <w:rFonts w:eastAsia="Times New Roman"/>
              </w:rPr>
              <w:t>мыш-ления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и поведения, лояльности в оценке поступков;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-выработка толерантности как нормы жизни, укрепление терпимого, уважительного отношения к </w:t>
            </w:r>
            <w:proofErr w:type="spellStart"/>
            <w:proofErr w:type="gramStart"/>
            <w:r w:rsidRPr="006A7BEF">
              <w:rPr>
                <w:rFonts w:eastAsia="Times New Roman"/>
              </w:rPr>
              <w:t>окру-жающим</w:t>
            </w:r>
            <w:proofErr w:type="spellEnd"/>
            <w:proofErr w:type="gramEnd"/>
            <w:r w:rsidRPr="006A7BEF">
              <w:rPr>
                <w:rFonts w:eastAsia="Times New Roman"/>
              </w:rPr>
              <w:t>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-формирование навыков «жизни сообща», </w:t>
            </w:r>
            <w:proofErr w:type="spellStart"/>
            <w:r w:rsidRPr="006A7BEF">
              <w:rPr>
                <w:rFonts w:eastAsia="Times New Roman"/>
              </w:rPr>
              <w:t>интегрированности</w:t>
            </w:r>
            <w:proofErr w:type="spellEnd"/>
            <w:r w:rsidRPr="006A7BEF">
              <w:rPr>
                <w:rFonts w:eastAsia="Times New Roman"/>
              </w:rPr>
              <w:t xml:space="preserve"> «я», как факторов стабильности и личной безопасности.</w:t>
            </w:r>
          </w:p>
        </w:tc>
      </w:tr>
      <w:tr w:rsidR="00B30F72" w:rsidRPr="006A7BEF" w:rsidTr="00AC3175">
        <w:trPr>
          <w:tblCellSpacing w:w="0" w:type="dxa"/>
          <w:jc w:val="center"/>
        </w:trPr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AC3175" w:rsidP="00AC3175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  <w:r w:rsidR="00B30F72" w:rsidRPr="006A7BEF">
              <w:rPr>
                <w:rFonts w:eastAsia="Times New Roman"/>
              </w:rPr>
              <w:t> </w:t>
            </w:r>
            <w:r w:rsidRPr="006A7BEF">
              <w:rPr>
                <w:rFonts w:eastAsia="Times New Roman"/>
              </w:rPr>
              <w:t>П</w:t>
            </w:r>
            <w:r w:rsidR="00B30F72" w:rsidRPr="006A7BEF">
              <w:rPr>
                <w:rFonts w:eastAsia="Times New Roman"/>
              </w:rPr>
              <w:t>ринцип</w:t>
            </w:r>
            <w:r>
              <w:rPr>
                <w:rFonts w:eastAsia="Times New Roman"/>
              </w:rPr>
              <w:t xml:space="preserve"> </w:t>
            </w:r>
            <w:r w:rsidR="00B30F72" w:rsidRPr="006A7BEF">
              <w:rPr>
                <w:rFonts w:eastAsia="Times New Roman"/>
              </w:rPr>
              <w:t>игры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-регулирует </w:t>
            </w:r>
            <w:proofErr w:type="spellStart"/>
            <w:r w:rsidRPr="006A7BEF">
              <w:rPr>
                <w:rFonts w:eastAsia="Times New Roman"/>
              </w:rPr>
              <w:t>включние</w:t>
            </w:r>
            <w:proofErr w:type="spellEnd"/>
            <w:r w:rsidRPr="006A7BEF">
              <w:rPr>
                <w:rFonts w:eastAsia="Times New Roman"/>
              </w:rPr>
              <w:t xml:space="preserve"> игроков в сложные коммуникативные отношения;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-организует терапевтическое влияние;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-служит ориентиром в </w:t>
            </w:r>
            <w:proofErr w:type="spellStart"/>
            <w:proofErr w:type="gramStart"/>
            <w:r w:rsidRPr="006A7BEF">
              <w:rPr>
                <w:rFonts w:eastAsia="Times New Roman"/>
              </w:rPr>
              <w:t>модели-ровании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игровых ситуаций;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-организует процесс обучения как осмысленное, свободное, неутилитарное, несерьезное, </w:t>
            </w:r>
            <w:proofErr w:type="spellStart"/>
            <w:proofErr w:type="gramStart"/>
            <w:r w:rsidRPr="006A7BEF">
              <w:rPr>
                <w:rFonts w:eastAsia="Times New Roman"/>
              </w:rPr>
              <w:t>ими-тационное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</w:t>
            </w:r>
            <w:proofErr w:type="spellStart"/>
            <w:r w:rsidRPr="006A7BEF">
              <w:rPr>
                <w:rFonts w:eastAsia="Times New Roman"/>
              </w:rPr>
              <w:t>коммуникатив-ное</w:t>
            </w:r>
            <w:proofErr w:type="spellEnd"/>
            <w:r w:rsidRPr="006A7BEF">
              <w:rPr>
                <w:rFonts w:eastAsia="Times New Roman"/>
              </w:rPr>
              <w:t xml:space="preserve"> взаимодействие.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-коммуникативные </w:t>
            </w:r>
            <w:proofErr w:type="spellStart"/>
            <w:proofErr w:type="gramStart"/>
            <w:r w:rsidRPr="006A7BEF">
              <w:rPr>
                <w:rFonts w:eastAsia="Times New Roman"/>
              </w:rPr>
              <w:t>техни-ки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и приемы, в основе которых лежит механизм идентификации;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-приемы открытости: «</w:t>
            </w:r>
            <w:proofErr w:type="spellStart"/>
            <w:proofErr w:type="gramStart"/>
            <w:r w:rsidRPr="006A7BEF">
              <w:rPr>
                <w:rFonts w:eastAsia="Times New Roman"/>
              </w:rPr>
              <w:t>ре-зервуар</w:t>
            </w:r>
            <w:proofErr w:type="spellEnd"/>
            <w:proofErr w:type="gramEnd"/>
            <w:r w:rsidRPr="006A7BEF">
              <w:rPr>
                <w:rFonts w:eastAsia="Times New Roman"/>
              </w:rPr>
              <w:t>», мозговой штурм»;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-словесная игра, </w:t>
            </w:r>
            <w:proofErr w:type="spellStart"/>
            <w:r w:rsidRPr="006A7BEF">
              <w:rPr>
                <w:rFonts w:eastAsia="Times New Roman"/>
              </w:rPr>
              <w:t>проиг-рывание</w:t>
            </w:r>
            <w:proofErr w:type="spellEnd"/>
            <w:r w:rsidRPr="006A7BEF">
              <w:rPr>
                <w:rFonts w:eastAsia="Times New Roman"/>
              </w:rPr>
              <w:t xml:space="preserve"> </w:t>
            </w:r>
            <w:proofErr w:type="gramStart"/>
            <w:r w:rsidRPr="006A7BEF">
              <w:rPr>
                <w:rFonts w:eastAsia="Times New Roman"/>
              </w:rPr>
              <w:t>придуманных</w:t>
            </w:r>
            <w:proofErr w:type="gramEnd"/>
            <w:r w:rsidRPr="006A7BEF">
              <w:rPr>
                <w:rFonts w:eastAsia="Times New Roman"/>
              </w:rPr>
              <w:t xml:space="preserve"> </w:t>
            </w:r>
            <w:proofErr w:type="spellStart"/>
            <w:r w:rsidRPr="006A7BEF">
              <w:rPr>
                <w:rFonts w:eastAsia="Times New Roman"/>
              </w:rPr>
              <w:t>сю-жетов</w:t>
            </w:r>
            <w:proofErr w:type="spellEnd"/>
            <w:r w:rsidRPr="006A7BEF">
              <w:rPr>
                <w:rFonts w:eastAsia="Times New Roman"/>
              </w:rPr>
              <w:t xml:space="preserve">; 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-приемы, </w:t>
            </w:r>
            <w:proofErr w:type="spellStart"/>
            <w:proofErr w:type="gramStart"/>
            <w:r w:rsidRPr="006A7BEF">
              <w:rPr>
                <w:rFonts w:eastAsia="Times New Roman"/>
              </w:rPr>
              <w:t>актуализирую-щие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«механизм </w:t>
            </w:r>
            <w:proofErr w:type="spellStart"/>
            <w:r w:rsidRPr="006A7BEF">
              <w:rPr>
                <w:rFonts w:eastAsia="Times New Roman"/>
              </w:rPr>
              <w:t>иденти-фикации</w:t>
            </w:r>
            <w:proofErr w:type="spellEnd"/>
            <w:r w:rsidRPr="006A7BEF">
              <w:rPr>
                <w:rFonts w:eastAsia="Times New Roman"/>
              </w:rPr>
              <w:t xml:space="preserve">», «комплекс </w:t>
            </w:r>
            <w:proofErr w:type="spellStart"/>
            <w:r w:rsidRPr="006A7BEF">
              <w:rPr>
                <w:rFonts w:eastAsia="Times New Roman"/>
              </w:rPr>
              <w:t>дет-ства</w:t>
            </w:r>
            <w:proofErr w:type="spellEnd"/>
            <w:r w:rsidRPr="006A7BEF">
              <w:rPr>
                <w:rFonts w:eastAsia="Times New Roman"/>
              </w:rPr>
              <w:t>».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-формирование игрового (</w:t>
            </w:r>
            <w:proofErr w:type="spellStart"/>
            <w:r w:rsidRPr="006A7BEF">
              <w:rPr>
                <w:rFonts w:eastAsia="Times New Roman"/>
              </w:rPr>
              <w:t>децент-рированного</w:t>
            </w:r>
            <w:proofErr w:type="spellEnd"/>
            <w:r w:rsidRPr="006A7BEF">
              <w:rPr>
                <w:rFonts w:eastAsia="Times New Roman"/>
              </w:rPr>
              <w:t xml:space="preserve">)  мышления и </w:t>
            </w:r>
            <w:proofErr w:type="spellStart"/>
            <w:proofErr w:type="gramStart"/>
            <w:r w:rsidRPr="006A7BEF">
              <w:rPr>
                <w:rFonts w:eastAsia="Times New Roman"/>
              </w:rPr>
              <w:t>поведе-ния</w:t>
            </w:r>
            <w:proofErr w:type="spellEnd"/>
            <w:proofErr w:type="gramEnd"/>
            <w:r w:rsidRPr="006A7BEF">
              <w:rPr>
                <w:rFonts w:eastAsia="Times New Roman"/>
              </w:rPr>
              <w:t>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-овладение </w:t>
            </w:r>
            <w:proofErr w:type="gramStart"/>
            <w:r w:rsidRPr="006A7BEF">
              <w:rPr>
                <w:rFonts w:eastAsia="Times New Roman"/>
              </w:rPr>
              <w:t>универсальными</w:t>
            </w:r>
            <w:proofErr w:type="gramEnd"/>
            <w:r w:rsidRPr="006A7BEF">
              <w:rPr>
                <w:rFonts w:eastAsia="Times New Roman"/>
              </w:rPr>
              <w:t xml:space="preserve"> </w:t>
            </w:r>
            <w:proofErr w:type="spellStart"/>
            <w:r w:rsidRPr="006A7BEF">
              <w:rPr>
                <w:rFonts w:eastAsia="Times New Roman"/>
              </w:rPr>
              <w:t>спосо-бами</w:t>
            </w:r>
            <w:proofErr w:type="spellEnd"/>
            <w:r w:rsidRPr="006A7BEF">
              <w:rPr>
                <w:rFonts w:eastAsia="Times New Roman"/>
              </w:rPr>
              <w:t xml:space="preserve"> ориентации в изменяющемся мире; 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-навыки профессиональной </w:t>
            </w:r>
            <w:proofErr w:type="spellStart"/>
            <w:proofErr w:type="gramStart"/>
            <w:r w:rsidRPr="006A7BEF">
              <w:rPr>
                <w:rFonts w:eastAsia="Times New Roman"/>
              </w:rPr>
              <w:t>мотива-ции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,  проектирования будущей </w:t>
            </w:r>
            <w:proofErr w:type="spellStart"/>
            <w:r w:rsidRPr="006A7BEF">
              <w:rPr>
                <w:rFonts w:eastAsia="Times New Roman"/>
              </w:rPr>
              <w:t>про-фессиональной</w:t>
            </w:r>
            <w:proofErr w:type="spellEnd"/>
            <w:r w:rsidRPr="006A7BEF">
              <w:rPr>
                <w:rFonts w:eastAsia="Times New Roman"/>
              </w:rPr>
              <w:t xml:space="preserve"> деятельности;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-умение решать проблемы с различными ролевыми целями и взаимодействием ролей;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-способность изобретать, понимать знания;</w:t>
            </w:r>
          </w:p>
        </w:tc>
      </w:tr>
      <w:tr w:rsidR="00B30F72" w:rsidRPr="006A7BEF" w:rsidTr="00AC3175">
        <w:trPr>
          <w:tblCellSpacing w:w="0" w:type="dxa"/>
          <w:jc w:val="center"/>
        </w:trPr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принцип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диалога</w:t>
            </w:r>
          </w:p>
        </w:tc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-специфическая языковая  форма взаимодействия, </w:t>
            </w:r>
            <w:proofErr w:type="spellStart"/>
            <w:proofErr w:type="gramStart"/>
            <w:r w:rsidRPr="006A7BEF">
              <w:rPr>
                <w:rFonts w:eastAsia="Times New Roman"/>
              </w:rPr>
              <w:t>осно-ванная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 на работе со смыслами, герменевтической, </w:t>
            </w:r>
            <w:proofErr w:type="spellStart"/>
            <w:r w:rsidRPr="006A7BEF">
              <w:rPr>
                <w:rFonts w:eastAsia="Times New Roman"/>
              </w:rPr>
              <w:t>феномено-логической</w:t>
            </w:r>
            <w:proofErr w:type="spellEnd"/>
            <w:r w:rsidRPr="006A7BEF">
              <w:rPr>
                <w:rFonts w:eastAsia="Times New Roman"/>
              </w:rPr>
              <w:t xml:space="preserve"> традиции; 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-проявляется в ситуации </w:t>
            </w:r>
            <w:proofErr w:type="spellStart"/>
            <w:proofErr w:type="gramStart"/>
            <w:r w:rsidRPr="006A7BEF">
              <w:rPr>
                <w:rFonts w:eastAsia="Times New Roman"/>
              </w:rPr>
              <w:t>раз-рыва</w:t>
            </w:r>
            <w:proofErr w:type="spellEnd"/>
            <w:proofErr w:type="gramEnd"/>
            <w:r w:rsidRPr="006A7BEF">
              <w:rPr>
                <w:rFonts w:eastAsia="Times New Roman"/>
              </w:rPr>
              <w:t>  в знаниях.</w:t>
            </w:r>
          </w:p>
        </w:tc>
        <w:tc>
          <w:tcPr>
            <w:tcW w:w="2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-лексика, стиль, логика коммуникативного </w:t>
            </w:r>
            <w:proofErr w:type="spellStart"/>
            <w:proofErr w:type="gramStart"/>
            <w:r w:rsidRPr="006A7BEF">
              <w:rPr>
                <w:rFonts w:eastAsia="Times New Roman"/>
              </w:rPr>
              <w:t>взаимо-действия</w:t>
            </w:r>
            <w:proofErr w:type="spellEnd"/>
            <w:proofErr w:type="gramEnd"/>
            <w:r w:rsidRPr="006A7BEF">
              <w:rPr>
                <w:rFonts w:eastAsia="Times New Roman"/>
              </w:rPr>
              <w:t xml:space="preserve">; механизмы и приемы  обращения к внутреннему миру </w:t>
            </w:r>
            <w:proofErr w:type="spellStart"/>
            <w:r w:rsidRPr="006A7BEF">
              <w:rPr>
                <w:rFonts w:eastAsia="Times New Roman"/>
              </w:rPr>
              <w:t>учащих-ся</w:t>
            </w:r>
            <w:proofErr w:type="spellEnd"/>
            <w:r w:rsidRPr="006A7BEF">
              <w:rPr>
                <w:rFonts w:eastAsia="Times New Roman"/>
              </w:rPr>
              <w:t xml:space="preserve">, их переживаниям; техники и приемы </w:t>
            </w:r>
            <w:proofErr w:type="spellStart"/>
            <w:r w:rsidRPr="006A7BEF">
              <w:rPr>
                <w:rFonts w:eastAsia="Times New Roman"/>
              </w:rPr>
              <w:t>на-блюдения</w:t>
            </w:r>
            <w:proofErr w:type="spellEnd"/>
            <w:r w:rsidRPr="006A7BEF">
              <w:rPr>
                <w:rFonts w:eastAsia="Times New Roman"/>
              </w:rPr>
              <w:t xml:space="preserve">, </w:t>
            </w:r>
            <w:proofErr w:type="spellStart"/>
            <w:r w:rsidRPr="006A7BEF">
              <w:rPr>
                <w:rFonts w:eastAsia="Times New Roman"/>
              </w:rPr>
              <w:t>ассоциативнос-ти</w:t>
            </w:r>
            <w:proofErr w:type="spellEnd"/>
            <w:r w:rsidRPr="006A7BEF">
              <w:rPr>
                <w:rFonts w:eastAsia="Times New Roman"/>
              </w:rPr>
              <w:t xml:space="preserve">, анализа, сравнения. </w:t>
            </w:r>
          </w:p>
        </w:tc>
        <w:tc>
          <w:tcPr>
            <w:tcW w:w="2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-формирование диалогического мышления и поведения, </w:t>
            </w:r>
            <w:proofErr w:type="gramStart"/>
            <w:r w:rsidRPr="006A7BEF">
              <w:rPr>
                <w:rFonts w:eastAsia="Times New Roman"/>
              </w:rPr>
              <w:t>основанных</w:t>
            </w:r>
            <w:proofErr w:type="gramEnd"/>
            <w:r w:rsidRPr="006A7BEF">
              <w:rPr>
                <w:rFonts w:eastAsia="Times New Roman"/>
              </w:rPr>
              <w:t xml:space="preserve"> на </w:t>
            </w:r>
            <w:proofErr w:type="spellStart"/>
            <w:r w:rsidRPr="006A7BEF">
              <w:rPr>
                <w:rFonts w:eastAsia="Times New Roman"/>
              </w:rPr>
              <w:t>смыслообразовании</w:t>
            </w:r>
            <w:proofErr w:type="spellEnd"/>
            <w:r w:rsidRPr="006A7BEF">
              <w:rPr>
                <w:rFonts w:eastAsia="Times New Roman"/>
              </w:rPr>
              <w:t>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>-потребность в диалоге как способе коммуникативного взаимодействия;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-навыки </w:t>
            </w:r>
            <w:proofErr w:type="gramStart"/>
            <w:r w:rsidRPr="006A7BEF">
              <w:rPr>
                <w:rFonts w:eastAsia="Times New Roman"/>
              </w:rPr>
              <w:t>коллективного</w:t>
            </w:r>
            <w:proofErr w:type="gramEnd"/>
            <w:r w:rsidRPr="006A7BEF">
              <w:rPr>
                <w:rFonts w:eastAsia="Times New Roman"/>
              </w:rPr>
              <w:t xml:space="preserve"> </w:t>
            </w:r>
            <w:proofErr w:type="spellStart"/>
            <w:r w:rsidRPr="006A7BEF">
              <w:rPr>
                <w:rFonts w:eastAsia="Times New Roman"/>
              </w:rPr>
              <w:t>сотрудни-чества</w:t>
            </w:r>
            <w:proofErr w:type="spellEnd"/>
            <w:r w:rsidRPr="006A7BEF">
              <w:rPr>
                <w:rFonts w:eastAsia="Times New Roman"/>
              </w:rPr>
              <w:t>, работы в команде;</w:t>
            </w:r>
          </w:p>
          <w:p w:rsidR="00B30F72" w:rsidRPr="006A7BEF" w:rsidRDefault="00B30F72" w:rsidP="00B30F72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  <w:r w:rsidRPr="006A7BEF">
              <w:rPr>
                <w:rFonts w:eastAsia="Times New Roman"/>
              </w:rPr>
              <w:t xml:space="preserve">-преодоление эгоцентрических установок. </w:t>
            </w:r>
          </w:p>
        </w:tc>
      </w:tr>
    </w:tbl>
    <w:p w:rsidR="00B30F72" w:rsidRPr="006A7BEF" w:rsidRDefault="00B30F72" w:rsidP="00B30F72">
      <w:pPr>
        <w:tabs>
          <w:tab w:val="left" w:pos="4821"/>
        </w:tabs>
      </w:pPr>
    </w:p>
    <w:p w:rsidR="00B30F72" w:rsidRPr="006A7BEF" w:rsidRDefault="00B30F72" w:rsidP="00B30F72">
      <w:pPr>
        <w:tabs>
          <w:tab w:val="left" w:pos="4821"/>
        </w:tabs>
      </w:pPr>
    </w:p>
    <w:p w:rsidR="00B30F72" w:rsidRPr="006A7BEF" w:rsidRDefault="00B30F72" w:rsidP="00B30F72">
      <w:pPr>
        <w:tabs>
          <w:tab w:val="left" w:pos="4821"/>
        </w:tabs>
      </w:pPr>
    </w:p>
    <w:p w:rsidR="00B30F72" w:rsidRPr="006A7BEF" w:rsidRDefault="00B30F72" w:rsidP="00B30F72">
      <w:pPr>
        <w:tabs>
          <w:tab w:val="left" w:pos="2100"/>
        </w:tabs>
      </w:pPr>
      <w:r w:rsidRPr="006A7BEF">
        <w:tab/>
      </w:r>
    </w:p>
    <w:p w:rsidR="00AF40D6" w:rsidRPr="006A7BEF" w:rsidRDefault="00B30F72" w:rsidP="00B30F72">
      <w:pPr>
        <w:shd w:val="clear" w:color="auto" w:fill="FFFFFF"/>
        <w:spacing w:before="144" w:after="288" w:line="300" w:lineRule="atLeast"/>
        <w:jc w:val="center"/>
        <w:rPr>
          <w:rFonts w:eastAsia="Times New Roman"/>
          <w:b/>
          <w:bCs/>
          <w:color w:val="494949"/>
          <w:lang w:eastAsia="ru-RU"/>
        </w:rPr>
      </w:pPr>
      <w:r w:rsidRPr="006A7BEF">
        <w:rPr>
          <w:rFonts w:eastAsia="Times New Roman"/>
          <w:b/>
          <w:bCs/>
          <w:color w:val="494949"/>
          <w:lang w:eastAsia="ru-RU"/>
        </w:rPr>
        <w:t> </w:t>
      </w:r>
    </w:p>
    <w:p w:rsidR="00AF40D6" w:rsidRPr="006A7BEF" w:rsidRDefault="00AF40D6" w:rsidP="00B30F72">
      <w:pPr>
        <w:shd w:val="clear" w:color="auto" w:fill="FFFFFF"/>
        <w:spacing w:before="144" w:after="288" w:line="300" w:lineRule="atLeast"/>
        <w:jc w:val="center"/>
        <w:rPr>
          <w:rFonts w:eastAsia="Times New Roman"/>
          <w:b/>
          <w:bCs/>
          <w:color w:val="494949"/>
          <w:lang w:eastAsia="ru-RU"/>
        </w:rPr>
      </w:pPr>
    </w:p>
    <w:p w:rsidR="006A7BEF" w:rsidRDefault="006A7BEF">
      <w:pPr>
        <w:rPr>
          <w:rFonts w:eastAsia="Times New Roman"/>
          <w:b/>
          <w:bCs/>
          <w:color w:val="494949"/>
          <w:lang w:eastAsia="ru-RU"/>
        </w:rPr>
      </w:pPr>
      <w:r>
        <w:rPr>
          <w:rFonts w:eastAsia="Times New Roman"/>
          <w:b/>
          <w:bCs/>
          <w:color w:val="494949"/>
          <w:lang w:eastAsia="ru-RU"/>
        </w:rPr>
        <w:br w:type="page"/>
      </w:r>
    </w:p>
    <w:p w:rsidR="00B30F72" w:rsidRPr="006A7BEF" w:rsidRDefault="00B30F72" w:rsidP="00B30F72">
      <w:pPr>
        <w:shd w:val="clear" w:color="auto" w:fill="FFFFFF"/>
        <w:spacing w:before="144" w:after="288" w:line="300" w:lineRule="atLeast"/>
        <w:jc w:val="center"/>
        <w:rPr>
          <w:rFonts w:eastAsia="Times New Roman"/>
          <w:color w:val="494949"/>
          <w:lang w:eastAsia="ru-RU"/>
        </w:rPr>
      </w:pPr>
      <w:r w:rsidRPr="006A7BEF">
        <w:rPr>
          <w:rFonts w:eastAsia="Times New Roman"/>
          <w:b/>
          <w:bCs/>
          <w:color w:val="494949"/>
          <w:lang w:eastAsia="ru-RU"/>
        </w:rPr>
        <w:lastRenderedPageBreak/>
        <w:t>Основные отличия традиционного и диалогического взаимодействия в учебном процессе школы</w:t>
      </w:r>
    </w:p>
    <w:tbl>
      <w:tblPr>
        <w:tblW w:w="10368" w:type="dxa"/>
        <w:tblCellMar>
          <w:left w:w="0" w:type="dxa"/>
          <w:right w:w="0" w:type="dxa"/>
        </w:tblCellMar>
        <w:tblLook w:val="04A0"/>
      </w:tblPr>
      <w:tblGrid>
        <w:gridCol w:w="2454"/>
        <w:gridCol w:w="3402"/>
        <w:gridCol w:w="4442"/>
        <w:gridCol w:w="70"/>
      </w:tblGrid>
      <w:tr w:rsidR="00B30F72" w:rsidRPr="006A7BEF" w:rsidTr="00CD4036"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before="240" w:after="24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b/>
                <w:bCs/>
                <w:lang w:eastAsia="ru-RU"/>
              </w:rPr>
              <w:t>Основные этапы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b/>
                <w:bCs/>
                <w:lang w:eastAsia="ru-RU"/>
              </w:rPr>
              <w:t>Традиционное взаимодействие</w:t>
            </w:r>
          </w:p>
        </w:tc>
        <w:tc>
          <w:tcPr>
            <w:tcW w:w="4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b/>
                <w:bCs/>
                <w:lang w:eastAsia="ru-RU"/>
              </w:rPr>
              <w:t>Диалогическое взаимодействие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0F72" w:rsidRPr="006A7BEF" w:rsidRDefault="00B30F72" w:rsidP="00B30F72">
            <w:pPr>
              <w:spacing w:before="144" w:after="288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</w:tr>
      <w:tr w:rsidR="00B30F72" w:rsidRPr="006A7BEF" w:rsidTr="00CD4036"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Цель</w:t>
            </w: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Вооружить учащихся знаниями, умениями, навыками и в процессе овладения формировать личность.</w:t>
            </w:r>
          </w:p>
        </w:tc>
        <w:tc>
          <w:tcPr>
            <w:tcW w:w="444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 xml:space="preserve">Создавать условия для развития ученика, заинтересованного в учении и самообразовании; формировать деятельность, превращающую ученика </w:t>
            </w:r>
            <w:proofErr w:type="gramStart"/>
            <w:r w:rsidRPr="006A7BEF">
              <w:rPr>
                <w:rFonts w:eastAsia="Times New Roman"/>
                <w:lang w:eastAsia="ru-RU"/>
              </w:rPr>
              <w:t>в</w:t>
            </w:r>
            <w:proofErr w:type="gramEnd"/>
            <w:r w:rsidRPr="006A7BEF">
              <w:rPr>
                <w:rFonts w:eastAsia="Times New Roman"/>
                <w:lang w:eastAsia="ru-RU"/>
              </w:rPr>
              <w:t xml:space="preserve"> активного субъекта.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0F72" w:rsidRPr="006A7BEF" w:rsidRDefault="00B30F72" w:rsidP="00B30F72">
            <w:pPr>
              <w:spacing w:before="144" w:after="288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</w:tr>
      <w:tr w:rsidR="00B30F72" w:rsidRPr="006A7BEF" w:rsidTr="00CD4036"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Содержание</w:t>
            </w: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Определенный набор и запоминание правил, способы достижения результатов, заданных учителем.</w:t>
            </w:r>
          </w:p>
        </w:tc>
        <w:tc>
          <w:tcPr>
            <w:tcW w:w="444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Система научных понятий, обеспечивающая осмысленность ученических исследований и практических умений.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0F72" w:rsidRPr="006A7BEF" w:rsidRDefault="00B30F72" w:rsidP="00B30F72">
            <w:pPr>
              <w:spacing w:before="144" w:after="288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</w:tr>
      <w:tr w:rsidR="00B30F72" w:rsidRPr="006A7BEF" w:rsidTr="00CD4036"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Форма</w:t>
            </w: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Жесткое и последовательное разделение функции учителя и ученика на уроке по типу «руководство – подчинение» во фронтальной и индивидуальной работе.</w:t>
            </w:r>
          </w:p>
        </w:tc>
        <w:tc>
          <w:tcPr>
            <w:tcW w:w="444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Организация коллективно распределенной деятельности между учителем и учеником, основные формы работы – диалог, дискуссия, ролевые игры.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0F72" w:rsidRPr="006A7BEF" w:rsidRDefault="00B30F72" w:rsidP="00B30F72">
            <w:pPr>
              <w:spacing w:before="144" w:after="288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</w:tr>
      <w:tr w:rsidR="00B30F72" w:rsidRPr="006A7BEF" w:rsidTr="00CD4036">
        <w:trPr>
          <w:trHeight w:val="790"/>
        </w:trPr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Методы</w:t>
            </w: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Главный метод обучения – объяснительно-иллюстративный.</w:t>
            </w:r>
          </w:p>
        </w:tc>
        <w:tc>
          <w:tcPr>
            <w:tcW w:w="444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Поисково-исследовательский метод, эвристические, дискуссионные, игровые методы.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0F72" w:rsidRPr="006A7BEF" w:rsidRDefault="00B30F72" w:rsidP="00B30F72">
            <w:pPr>
              <w:spacing w:before="144" w:after="288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</w:tr>
      <w:tr w:rsidR="00B30F72" w:rsidRPr="006A7BEF" w:rsidTr="00CD4036">
        <w:trPr>
          <w:trHeight w:val="712"/>
        </w:trPr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Позиция</w:t>
            </w: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ученика</w:t>
            </w: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Ученик – объект, на который направлено воздействие учителя.</w:t>
            </w:r>
          </w:p>
        </w:tc>
        <w:tc>
          <w:tcPr>
            <w:tcW w:w="444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Ученик – субъект, который вступает во взаимодействие с учителем.</w:t>
            </w:r>
          </w:p>
        </w:tc>
        <w:tc>
          <w:tcPr>
            <w:tcW w:w="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30F72" w:rsidRPr="006A7BEF" w:rsidRDefault="00B30F72" w:rsidP="00B30F72">
            <w:pPr>
              <w:spacing w:before="144" w:after="288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</w:tr>
      <w:tr w:rsidR="00B30F72" w:rsidRPr="006A7BEF" w:rsidTr="00CD4036">
        <w:trPr>
          <w:gridAfter w:val="1"/>
          <w:wAfter w:w="70" w:type="dxa"/>
          <w:trHeight w:val="1284"/>
        </w:trPr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Позиция</w:t>
            </w: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after="0" w:line="240" w:lineRule="auto"/>
              <w:ind w:right="114"/>
              <w:jc w:val="both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Учитель показывает, объясняет, рассказывает, диктует, упражняет, проверяет, оценивает. Учитель – центральная фигура, опирающаяся на активность ученика, которую он авторитарно</w:t>
            </w:r>
          </w:p>
          <w:p w:rsidR="00B30F72" w:rsidRPr="006A7BEF" w:rsidRDefault="00B30F72" w:rsidP="00B30F72">
            <w:pPr>
              <w:shd w:val="clear" w:color="auto" w:fill="FFFFFF"/>
              <w:spacing w:after="0" w:line="240" w:lineRule="auto"/>
              <w:ind w:right="114"/>
              <w:jc w:val="both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направляет.</w:t>
            </w:r>
          </w:p>
        </w:tc>
        <w:tc>
          <w:tcPr>
            <w:tcW w:w="4442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Default="00B30F72" w:rsidP="00B30F72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6A7BEF">
              <w:rPr>
                <w:rFonts w:eastAsia="Times New Roman"/>
                <w:lang w:eastAsia="ru-RU"/>
              </w:rPr>
              <w:t>Учитель подсказывает, напоминает, намекает, подводит к проблеме, сознательно ошибается, советует, совещается, создает ситуацию успеха, сопереживает, поощряет, стимулирует, заинтересовывает.</w:t>
            </w:r>
            <w:proofErr w:type="gramEnd"/>
            <w:r w:rsidRPr="006A7BEF">
              <w:rPr>
                <w:rFonts w:eastAsia="Times New Roman"/>
                <w:lang w:eastAsia="ru-RU"/>
              </w:rPr>
              <w:t xml:space="preserve"> Учитель – организатор учебной деятельности, в которой ученик ведет самостоятельный поиск решения проблемы, выявляет способы действия, обосновывает их.</w:t>
            </w:r>
          </w:p>
          <w:p w:rsidR="00AC3175" w:rsidRDefault="00AC3175" w:rsidP="00B30F72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eastAsia="Times New Roman"/>
                <w:lang w:eastAsia="ru-RU"/>
              </w:rPr>
            </w:pPr>
          </w:p>
          <w:p w:rsidR="00AC3175" w:rsidRDefault="00AC3175" w:rsidP="00B30F72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eastAsia="Times New Roman"/>
                <w:lang w:eastAsia="ru-RU"/>
              </w:rPr>
            </w:pPr>
          </w:p>
          <w:p w:rsidR="00AC3175" w:rsidRDefault="00AC3175" w:rsidP="00B30F72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eastAsia="Times New Roman"/>
                <w:lang w:eastAsia="ru-RU"/>
              </w:rPr>
            </w:pPr>
          </w:p>
          <w:p w:rsidR="00AC3175" w:rsidRDefault="00AC3175" w:rsidP="00B30F72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eastAsia="Times New Roman"/>
                <w:lang w:eastAsia="ru-RU"/>
              </w:rPr>
            </w:pPr>
          </w:p>
          <w:p w:rsidR="00AC3175" w:rsidRPr="006A7BEF" w:rsidRDefault="00AC3175" w:rsidP="00B30F72">
            <w:pPr>
              <w:shd w:val="clear" w:color="auto" w:fill="FFFFFF"/>
              <w:spacing w:after="0" w:line="240" w:lineRule="auto"/>
              <w:ind w:right="142"/>
              <w:jc w:val="both"/>
              <w:rPr>
                <w:rFonts w:eastAsia="Times New Roman"/>
                <w:lang w:eastAsia="ru-RU"/>
              </w:rPr>
            </w:pPr>
          </w:p>
        </w:tc>
      </w:tr>
      <w:tr w:rsidR="00B30F72" w:rsidRPr="006A7BEF" w:rsidTr="00CD4036">
        <w:trPr>
          <w:gridAfter w:val="1"/>
          <w:wAfter w:w="70" w:type="dxa"/>
          <w:trHeight w:val="1284"/>
        </w:trPr>
        <w:tc>
          <w:tcPr>
            <w:tcW w:w="2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Взаимоотношения</w:t>
            </w: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учителя и учащихся</w:t>
            </w:r>
          </w:p>
          <w:p w:rsidR="00B30F72" w:rsidRPr="006A7BEF" w:rsidRDefault="00B30F72" w:rsidP="00B30F72">
            <w:pPr>
              <w:spacing w:before="144" w:after="0" w:line="240" w:lineRule="auto"/>
              <w:ind w:firstLine="20"/>
              <w:jc w:val="center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>Преобладает авторитарный стиль взаимодействия; возможны давление со стороны учителя, навязывание своего мнения. Урок носит монологический характер.</w:t>
            </w:r>
          </w:p>
        </w:tc>
        <w:tc>
          <w:tcPr>
            <w:tcW w:w="4442" w:type="dxa"/>
            <w:tcBorders>
              <w:top w:val="single" w:sz="4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hideMark/>
          </w:tcPr>
          <w:p w:rsidR="00B30F72" w:rsidRPr="006A7BEF" w:rsidRDefault="00B30F72" w:rsidP="00B30F72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br/>
            </w:r>
          </w:p>
          <w:p w:rsidR="00B30F72" w:rsidRPr="006A7BEF" w:rsidRDefault="00B30F72" w:rsidP="00B30F72">
            <w:pPr>
              <w:shd w:val="clear" w:color="auto" w:fill="FFFFFF"/>
              <w:spacing w:before="144" w:after="0" w:line="240" w:lineRule="auto"/>
              <w:rPr>
                <w:rFonts w:eastAsia="Times New Roman"/>
                <w:lang w:eastAsia="ru-RU"/>
              </w:rPr>
            </w:pPr>
            <w:r w:rsidRPr="006A7BEF">
              <w:rPr>
                <w:rFonts w:eastAsia="Times New Roman"/>
                <w:lang w:eastAsia="ru-RU"/>
              </w:rPr>
              <w:t xml:space="preserve">Присутствует диалогический стиль взаимодействия, основанный на деловых партнерских отношениях учителя и ученика. Урок носит диалоговый, иногда </w:t>
            </w:r>
            <w:proofErr w:type="spellStart"/>
            <w:r w:rsidRPr="006A7BEF">
              <w:rPr>
                <w:rFonts w:eastAsia="Times New Roman"/>
                <w:lang w:eastAsia="ru-RU"/>
              </w:rPr>
              <w:t>полилоговый</w:t>
            </w:r>
            <w:proofErr w:type="spellEnd"/>
            <w:r w:rsidRPr="006A7BEF">
              <w:rPr>
                <w:rFonts w:eastAsia="Times New Roman"/>
                <w:lang w:eastAsia="ru-RU"/>
              </w:rPr>
              <w:t xml:space="preserve"> характер.</w:t>
            </w:r>
          </w:p>
        </w:tc>
      </w:tr>
    </w:tbl>
    <w:p w:rsidR="00B30F72" w:rsidRPr="006A7BEF" w:rsidRDefault="00B30F72" w:rsidP="00B30F72">
      <w:pPr>
        <w:rPr>
          <w:b/>
        </w:rPr>
      </w:pPr>
    </w:p>
    <w:p w:rsidR="00B30F72" w:rsidRPr="006A7BEF" w:rsidRDefault="00B30F72" w:rsidP="00B30F72">
      <w:pPr>
        <w:pStyle w:val="c3"/>
        <w:rPr>
          <w:b/>
        </w:rPr>
      </w:pPr>
      <w:r w:rsidRPr="006A7BEF">
        <w:rPr>
          <w:rStyle w:val="c0"/>
          <w:b/>
        </w:rPr>
        <w:t>Типы диалогов, помогающие развитию коммуникативных умений у младшего школьника:  </w:t>
      </w:r>
    </w:p>
    <w:p w:rsidR="00B30F72" w:rsidRPr="006A7BEF" w:rsidRDefault="00B30F72" w:rsidP="00B30F72">
      <w:pPr>
        <w:pStyle w:val="c3"/>
      </w:pPr>
      <w:r w:rsidRPr="006A7BEF">
        <w:rPr>
          <w:rStyle w:val="c0"/>
          <w:b/>
        </w:rPr>
        <w:t>         --</w:t>
      </w:r>
      <w:r w:rsidRPr="006A7BEF">
        <w:rPr>
          <w:rStyle w:val="c5"/>
          <w:b/>
        </w:rPr>
        <w:t>Мотивационный</w:t>
      </w:r>
      <w:r w:rsidRPr="006A7BEF">
        <w:rPr>
          <w:rStyle w:val="c0"/>
        </w:rPr>
        <w:t>. Характеризуется тем, что тема интересна всем учащимся, независимо от степени осведомленности в обсуждаемой проблеме.</w:t>
      </w:r>
    </w:p>
    <w:p w:rsidR="00B30F72" w:rsidRPr="006A7BEF" w:rsidRDefault="00B30F72" w:rsidP="00B30F72">
      <w:pPr>
        <w:pStyle w:val="c3"/>
      </w:pPr>
      <w:r w:rsidRPr="006A7BEF">
        <w:rPr>
          <w:rStyle w:val="c0"/>
        </w:rPr>
        <w:t>         </w:t>
      </w:r>
      <w:r w:rsidRPr="006A7BEF">
        <w:rPr>
          <w:rStyle w:val="c0"/>
          <w:b/>
        </w:rPr>
        <w:t>--</w:t>
      </w:r>
      <w:r w:rsidRPr="006A7BEF">
        <w:rPr>
          <w:rStyle w:val="c5"/>
          <w:b/>
        </w:rPr>
        <w:t>Рефлексивный диалог</w:t>
      </w:r>
      <w:r w:rsidRPr="006A7BEF">
        <w:rPr>
          <w:rStyle w:val="c0"/>
        </w:rPr>
        <w:t>. Характеризуется личным отношением учащегося к проблеме, решаемой на урок.</w:t>
      </w:r>
    </w:p>
    <w:p w:rsidR="00B30F72" w:rsidRPr="006A7BEF" w:rsidRDefault="00B30F72" w:rsidP="00B30F72">
      <w:pPr>
        <w:pStyle w:val="c3"/>
      </w:pPr>
      <w:r w:rsidRPr="006A7BEF">
        <w:rPr>
          <w:rStyle w:val="c0"/>
          <w:b/>
        </w:rPr>
        <w:t>         --</w:t>
      </w:r>
      <w:r w:rsidRPr="006A7BEF">
        <w:rPr>
          <w:rStyle w:val="c5"/>
          <w:b/>
        </w:rPr>
        <w:t>Автономный диалог</w:t>
      </w:r>
      <w:r w:rsidRPr="006A7BEF">
        <w:rPr>
          <w:rStyle w:val="c0"/>
        </w:rPr>
        <w:t>. Размышление « про себя</w:t>
      </w:r>
      <w:proofErr w:type="gramStart"/>
      <w:r w:rsidRPr="006A7BEF">
        <w:rPr>
          <w:rStyle w:val="c0"/>
        </w:rPr>
        <w:t>. »</w:t>
      </w:r>
      <w:proofErr w:type="gramEnd"/>
    </w:p>
    <w:p w:rsidR="00B30F72" w:rsidRPr="006A7BEF" w:rsidRDefault="00B30F72" w:rsidP="00B30F72">
      <w:pPr>
        <w:pStyle w:val="c3"/>
      </w:pPr>
      <w:r w:rsidRPr="006A7BEF">
        <w:rPr>
          <w:rStyle w:val="c0"/>
          <w:b/>
        </w:rPr>
        <w:t>         --</w:t>
      </w:r>
      <w:r w:rsidRPr="006A7BEF">
        <w:rPr>
          <w:rStyle w:val="c5"/>
          <w:b/>
        </w:rPr>
        <w:t>Конфликтный диалог</w:t>
      </w:r>
      <w:r w:rsidRPr="006A7BEF">
        <w:rPr>
          <w:rStyle w:val="c5"/>
        </w:rPr>
        <w:t>.</w:t>
      </w:r>
      <w:r w:rsidRPr="006A7BEF">
        <w:rPr>
          <w:rStyle w:val="c0"/>
        </w:rPr>
        <w:t xml:space="preserve"> Тактичное несогласие с мнением </w:t>
      </w:r>
      <w:proofErr w:type="gramStart"/>
      <w:r w:rsidRPr="006A7BEF">
        <w:rPr>
          <w:rStyle w:val="c0"/>
        </w:rPr>
        <w:t>другого</w:t>
      </w:r>
      <w:proofErr w:type="gramEnd"/>
      <w:r w:rsidRPr="006A7BEF">
        <w:rPr>
          <w:rStyle w:val="c0"/>
        </w:rPr>
        <w:t xml:space="preserve">. Доказательное отношение к мнению </w:t>
      </w:r>
      <w:proofErr w:type="gramStart"/>
      <w:r w:rsidRPr="006A7BEF">
        <w:rPr>
          <w:rStyle w:val="c0"/>
        </w:rPr>
        <w:t>другого</w:t>
      </w:r>
      <w:proofErr w:type="gramEnd"/>
      <w:r w:rsidRPr="006A7BEF">
        <w:rPr>
          <w:rStyle w:val="c0"/>
        </w:rPr>
        <w:t>.</w:t>
      </w:r>
    </w:p>
    <w:p w:rsidR="00B30F72" w:rsidRPr="006A7BEF" w:rsidRDefault="00B30F72" w:rsidP="00B30F72">
      <w:pPr>
        <w:pStyle w:val="c3"/>
      </w:pPr>
      <w:r w:rsidRPr="006A7BEF">
        <w:rPr>
          <w:rStyle w:val="c0"/>
          <w:b/>
        </w:rPr>
        <w:t>         --</w:t>
      </w:r>
      <w:r w:rsidRPr="006A7BEF">
        <w:rPr>
          <w:rStyle w:val="c5"/>
          <w:b/>
        </w:rPr>
        <w:t>Критический диалог</w:t>
      </w:r>
      <w:r w:rsidRPr="006A7BEF">
        <w:rPr>
          <w:rStyle w:val="c5"/>
        </w:rPr>
        <w:t>.</w:t>
      </w:r>
      <w:r w:rsidRPr="006A7BEF">
        <w:rPr>
          <w:rStyle w:val="c0"/>
        </w:rPr>
        <w:t> Это критическое осмысление негативных поступков героев.</w:t>
      </w:r>
    </w:p>
    <w:p w:rsidR="00B30F72" w:rsidRPr="006A7BEF" w:rsidRDefault="00B30F72" w:rsidP="00B30F72">
      <w:pPr>
        <w:pStyle w:val="c3"/>
      </w:pPr>
      <w:r w:rsidRPr="006A7BEF">
        <w:rPr>
          <w:rStyle w:val="c0"/>
        </w:rPr>
        <w:t>         </w:t>
      </w:r>
      <w:r w:rsidRPr="006A7BEF">
        <w:rPr>
          <w:rStyle w:val="c0"/>
          <w:b/>
        </w:rPr>
        <w:t>--</w:t>
      </w:r>
      <w:proofErr w:type="spellStart"/>
      <w:r w:rsidRPr="006A7BEF">
        <w:rPr>
          <w:rStyle w:val="c5"/>
          <w:b/>
        </w:rPr>
        <w:t>Самореализующийся</w:t>
      </w:r>
      <w:proofErr w:type="spellEnd"/>
      <w:r w:rsidRPr="006A7BEF">
        <w:rPr>
          <w:rStyle w:val="c5"/>
          <w:b/>
        </w:rPr>
        <w:t xml:space="preserve"> диалог</w:t>
      </w:r>
      <w:r w:rsidRPr="006A7BEF">
        <w:rPr>
          <w:rStyle w:val="c5"/>
        </w:rPr>
        <w:t>.</w:t>
      </w:r>
      <w:r w:rsidRPr="006A7BEF">
        <w:rPr>
          <w:rStyle w:val="c0"/>
        </w:rPr>
        <w:t> Это раскрытие своих достижений, исследований, находок в заданной проблеме или теме.</w:t>
      </w:r>
    </w:p>
    <w:p w:rsidR="00B30F72" w:rsidRPr="006A7BEF" w:rsidRDefault="00B30F72" w:rsidP="00B30F72">
      <w:pPr>
        <w:pStyle w:val="a5"/>
        <w:shd w:val="clear" w:color="auto" w:fill="FFFFFF"/>
        <w:tabs>
          <w:tab w:val="left" w:pos="1695"/>
        </w:tabs>
        <w:spacing w:before="96" w:beforeAutospacing="0" w:after="120" w:afterAutospacing="0" w:line="318" w:lineRule="atLeast"/>
        <w:rPr>
          <w:rFonts w:ascii="Arial" w:hAnsi="Arial" w:cs="Arial"/>
          <w:b/>
          <w:color w:val="000000"/>
        </w:rPr>
      </w:pPr>
      <w:r w:rsidRPr="006A7BEF">
        <w:rPr>
          <w:b/>
        </w:rPr>
        <w:t>Виды универсальных учебных действий личностных, коммуникативных, познавательных и регулятивных (с приоритетом развития ценностно-смысловой сферы и коммуникации)</w:t>
      </w:r>
    </w:p>
    <w:tbl>
      <w:tblPr>
        <w:tblW w:w="9764" w:type="dxa"/>
        <w:jc w:val="center"/>
        <w:tblCellSpacing w:w="0" w:type="dxa"/>
        <w:tblInd w:w="-156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590"/>
        <w:gridCol w:w="5174"/>
      </w:tblGrid>
      <w:tr w:rsidR="00B30F72" w:rsidRPr="006A7BEF" w:rsidTr="00B30F72">
        <w:trPr>
          <w:tblCellSpacing w:w="0" w:type="dxa"/>
          <w:jc w:val="center"/>
        </w:trPr>
        <w:tc>
          <w:tcPr>
            <w:tcW w:w="4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0F72" w:rsidRPr="006A7BEF" w:rsidRDefault="00B30F72" w:rsidP="00B30F72">
            <w:pPr>
              <w:pStyle w:val="a6"/>
              <w:jc w:val="both"/>
            </w:pPr>
            <w:proofErr w:type="spellStart"/>
            <w:r w:rsidRPr="006A7BEF">
              <w:t>Смыслообразование</w:t>
            </w:r>
            <w:proofErr w:type="spellEnd"/>
            <w:r w:rsidRPr="006A7BEF">
              <w:t>; самоопределения и самопознания гражданской идентичности нравственно-этическое оценивание</w:t>
            </w:r>
          </w:p>
        </w:tc>
        <w:tc>
          <w:tcPr>
            <w:tcW w:w="5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0F72" w:rsidRPr="006A7BEF" w:rsidRDefault="00B30F72" w:rsidP="00B30F72">
            <w:pPr>
              <w:pStyle w:val="a6"/>
              <w:jc w:val="both"/>
            </w:pPr>
            <w:proofErr w:type="gramStart"/>
            <w:r w:rsidRPr="006A7BEF">
              <w:t>Прослеживание судьбы героя и ориентацию в системе личностных смыслов; прослеживание судьбы героя и ориентацию учащегося сравнения образа «Я» с героями литературных произведений посредством эмоционально-действенной идентификации;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 выявление морального содержания и нравственного значения действий персонажей</w:t>
            </w:r>
            <w:proofErr w:type="gramEnd"/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умение понимать контекстную речь на основе воссоздания картины событий и поступков персонажей;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- умение произвольно и выразительно строить контекстную речь с учетом целей коммуникации, особенностей слушателя;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 xml:space="preserve">- умение устанавливать логическую причинно-следственную последовательность событий и действий героев произведения; 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 xml:space="preserve">- умение строить план с выделением </w:t>
            </w:r>
            <w:r w:rsidRPr="006A7BEF">
              <w:lastRenderedPageBreak/>
              <w:t xml:space="preserve">существенной и дополнительной информации. </w:t>
            </w:r>
          </w:p>
          <w:p w:rsidR="00B30F72" w:rsidRPr="006A7BEF" w:rsidRDefault="00B30F72" w:rsidP="00B30F72">
            <w:pPr>
              <w:pStyle w:val="a6"/>
              <w:jc w:val="both"/>
            </w:pPr>
          </w:p>
        </w:tc>
      </w:tr>
      <w:tr w:rsidR="00B30F72" w:rsidRPr="006A7BEF" w:rsidTr="00B30F72">
        <w:trPr>
          <w:tblCellSpacing w:w="0" w:type="dxa"/>
          <w:jc w:val="center"/>
        </w:trPr>
        <w:tc>
          <w:tcPr>
            <w:tcW w:w="4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0F72" w:rsidRPr="006A7BEF" w:rsidRDefault="00B30F72" w:rsidP="00B30F72">
            <w:pPr>
              <w:pStyle w:val="a6"/>
              <w:jc w:val="both"/>
            </w:pPr>
            <w:r w:rsidRPr="006A7BEF">
              <w:lastRenderedPageBreak/>
              <w:t xml:space="preserve">Регулятивные и познавательные </w:t>
            </w:r>
          </w:p>
        </w:tc>
        <w:tc>
          <w:tcPr>
            <w:tcW w:w="5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0F72" w:rsidRPr="006A7BEF" w:rsidRDefault="00B30F72" w:rsidP="00B30F72">
            <w:pPr>
              <w:pStyle w:val="a6"/>
              <w:jc w:val="both"/>
            </w:pPr>
            <w:r w:rsidRPr="006A7BEF">
              <w:t>Определение логической причинно-следствен</w:t>
            </w:r>
            <w:r w:rsidRPr="006A7BEF">
              <w:softHyphen/>
              <w:t>ной последовательности событий и действий героев произведения;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Составление плана с выделением существенной и до</w:t>
            </w:r>
            <w:r w:rsidRPr="006A7BEF">
              <w:softHyphen/>
              <w:t>полнительной информации</w:t>
            </w:r>
          </w:p>
        </w:tc>
      </w:tr>
      <w:tr w:rsidR="00B30F72" w:rsidRPr="006A7BEF" w:rsidTr="00B30F72">
        <w:trPr>
          <w:tblCellSpacing w:w="0" w:type="dxa"/>
          <w:jc w:val="center"/>
        </w:trPr>
        <w:tc>
          <w:tcPr>
            <w:tcW w:w="4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0F72" w:rsidRPr="006A7BEF" w:rsidRDefault="00B30F72" w:rsidP="00B30F72">
            <w:pPr>
              <w:pStyle w:val="a6"/>
              <w:jc w:val="both"/>
            </w:pPr>
            <w:r w:rsidRPr="006A7BEF">
              <w:t xml:space="preserve">Коммуникативные 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умение: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- умение понимать контекстную речь на основе воссоздания картины событий и поступков персонажей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- умение понимать контекстную речь с учётом целей коммуникации, особенностей слушателя, в том числе используя аудиовизуальные умения; понимать контекстную речь на основе воссоздания картины событий и поступков персонажей.</w:t>
            </w:r>
          </w:p>
        </w:tc>
        <w:tc>
          <w:tcPr>
            <w:tcW w:w="5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0F72" w:rsidRPr="006A7BEF" w:rsidRDefault="00B30F72" w:rsidP="00B30F72">
            <w:pPr>
              <w:pStyle w:val="a6"/>
              <w:jc w:val="both"/>
            </w:pPr>
            <w:r w:rsidRPr="006A7BEF">
              <w:t>Отождествление себя с героями произведения, соотнесения и сопоставления их позиций, взглядов и мнений;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>- воссоздание картины событий и поступков персонажей;</w:t>
            </w:r>
          </w:p>
          <w:p w:rsidR="00B30F72" w:rsidRPr="006A7BEF" w:rsidRDefault="00B30F72" w:rsidP="00B30F72">
            <w:pPr>
              <w:pStyle w:val="a6"/>
              <w:jc w:val="both"/>
            </w:pPr>
            <w:r w:rsidRPr="006A7BEF">
              <w:t xml:space="preserve">- формулирование высказываний, речь с учётом целей коммуникации, особенностей слушателя, в том числе используя аудиовизуальные средства. </w:t>
            </w:r>
          </w:p>
          <w:p w:rsidR="00B30F72" w:rsidRPr="006A7BEF" w:rsidRDefault="00B30F72" w:rsidP="00B30F72">
            <w:pPr>
              <w:pStyle w:val="a6"/>
              <w:jc w:val="both"/>
            </w:pPr>
          </w:p>
        </w:tc>
      </w:tr>
    </w:tbl>
    <w:p w:rsidR="00B30F72" w:rsidRPr="006A7BEF" w:rsidRDefault="00B30F72" w:rsidP="00B30F72">
      <w:pPr>
        <w:pStyle w:val="a5"/>
        <w:shd w:val="clear" w:color="auto" w:fill="FFFFFF"/>
        <w:tabs>
          <w:tab w:val="left" w:pos="1695"/>
        </w:tabs>
        <w:spacing w:before="96" w:beforeAutospacing="0" w:after="120" w:afterAutospacing="0" w:line="318" w:lineRule="atLeast"/>
        <w:rPr>
          <w:rFonts w:ascii="Arial" w:hAnsi="Arial" w:cs="Arial"/>
          <w:color w:val="000000"/>
        </w:rPr>
      </w:pPr>
      <w:r w:rsidRPr="006A7BEF">
        <w:rPr>
          <w:rFonts w:ascii="Arial" w:hAnsi="Arial" w:cs="Arial"/>
          <w:color w:val="000000"/>
        </w:rPr>
        <w:tab/>
      </w:r>
    </w:p>
    <w:p w:rsidR="00B30F72" w:rsidRPr="006A7BEF" w:rsidRDefault="00B30F72" w:rsidP="00B30F72">
      <w:pPr>
        <w:jc w:val="both"/>
        <w:rPr>
          <w:b/>
        </w:rPr>
      </w:pPr>
      <w:r w:rsidRPr="006A7BEF">
        <w:rPr>
          <w:b/>
        </w:rPr>
        <w:t xml:space="preserve">  Основные формы учебной коммуникации</w:t>
      </w: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Монологические формы речевой коммуникации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Диалогические формы речевой коммуникации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Выступать с готовой заранее речью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Учебная беседа учителя и ученика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Рассказывать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Учебная беседа в парах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Пересказывать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Учебная беседа в группах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Спрашивать и задавать вопросы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Дискуссия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Сообщать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Ответы на вопросы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Отвечать на вопросы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Ролевая игра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Критиковать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Блиц - турнир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Доказывать и опровергать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Защита проекта</w:t>
            </w:r>
          </w:p>
        </w:tc>
      </w:tr>
    </w:tbl>
    <w:p w:rsidR="00B30F72" w:rsidRPr="006A7BEF" w:rsidRDefault="00B30F72" w:rsidP="00B30F72">
      <w:pPr>
        <w:jc w:val="both"/>
      </w:pPr>
    </w:p>
    <w:p w:rsidR="00B30F72" w:rsidRPr="006A7BEF" w:rsidRDefault="00B30F72" w:rsidP="00B30F72">
      <w:pPr>
        <w:jc w:val="both"/>
        <w:rPr>
          <w:b/>
        </w:rPr>
      </w:pPr>
      <w:r w:rsidRPr="006A7BEF">
        <w:rPr>
          <w:b/>
        </w:rPr>
        <w:t xml:space="preserve"> Этапы развития школьной коммуникации</w:t>
      </w:r>
    </w:p>
    <w:tbl>
      <w:tblPr>
        <w:tblStyle w:val="a3"/>
        <w:tblW w:w="0" w:type="auto"/>
        <w:tblLook w:val="01E0"/>
      </w:tblPr>
      <w:tblGrid>
        <w:gridCol w:w="2628"/>
        <w:gridCol w:w="6943"/>
      </w:tblGrid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  <w:r w:rsidRPr="006A7BEF">
              <w:t>Этапы</w:t>
            </w: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Умения, отрабатываемые под руководством учителя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  <w:r w:rsidRPr="006A7BEF">
              <w:t>1 этап</w:t>
            </w: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Готовность учащихся участвовать в урочном общении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Отвечать на вопросы, давая при этом исчерпывающий ответ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Задавать вопросы, следя за содержанием работы над проблемой или темой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Комментировать вопросы и ответы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Делать сообщения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Рассказывать логично и последовательно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  <w:r w:rsidRPr="006A7BEF">
              <w:t>2 этап</w:t>
            </w: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Простота и чёткость речевого высказывания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Отработка умения сделать своё высказывание понятным каждому человеку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высказывать свою мысль образно</w:t>
            </w:r>
            <w:proofErr w:type="gramStart"/>
            <w:r w:rsidRPr="006A7BEF">
              <w:t xml:space="preserve"> ,</w:t>
            </w:r>
            <w:proofErr w:type="gramEnd"/>
            <w:r w:rsidRPr="006A7BEF">
              <w:t xml:space="preserve"> ярко и кратко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использовать примеры, подтверждающие высказывание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использовать риторические вопросы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вступать в контакт с партнёром и собеседником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регулировать громкость и скорость речевого высказывания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  <w:r w:rsidRPr="006A7BEF">
              <w:t>3 этап</w:t>
            </w: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вести беседу в паре, в группе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поддерживать беседу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вести конструктивный диалог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построить дискуссию и вести её</w:t>
            </w:r>
          </w:p>
        </w:tc>
      </w:tr>
      <w:tr w:rsidR="00B30F72" w:rsidRPr="006A7BEF" w:rsidTr="00B30F72">
        <w:tc>
          <w:tcPr>
            <w:tcW w:w="2628" w:type="dxa"/>
          </w:tcPr>
          <w:p w:rsidR="00B30F72" w:rsidRPr="006A7BEF" w:rsidRDefault="00B30F72" w:rsidP="00B30F72">
            <w:pPr>
              <w:jc w:val="both"/>
            </w:pPr>
          </w:p>
        </w:tc>
        <w:tc>
          <w:tcPr>
            <w:tcW w:w="6943" w:type="dxa"/>
          </w:tcPr>
          <w:p w:rsidR="00B30F72" w:rsidRPr="006A7BEF" w:rsidRDefault="00B30F72" w:rsidP="00B30F72">
            <w:pPr>
              <w:jc w:val="both"/>
            </w:pPr>
            <w:r w:rsidRPr="006A7BEF">
              <w:t>Умение участвовать в конференциях, играх и турнирах</w:t>
            </w:r>
          </w:p>
        </w:tc>
      </w:tr>
    </w:tbl>
    <w:p w:rsidR="00B30F72" w:rsidRPr="006A7BEF" w:rsidRDefault="00B30F72" w:rsidP="00B30F72">
      <w:pPr>
        <w:jc w:val="both"/>
      </w:pPr>
      <w:r w:rsidRPr="006A7BEF">
        <w:t xml:space="preserve">   </w:t>
      </w:r>
    </w:p>
    <w:p w:rsidR="00B30F72" w:rsidRPr="006A7BEF" w:rsidRDefault="00B30F72" w:rsidP="00B30F72">
      <w:pPr>
        <w:jc w:val="both"/>
        <w:rPr>
          <w:b/>
        </w:rPr>
      </w:pPr>
      <w:r w:rsidRPr="006A7BEF">
        <w:t xml:space="preserve">   </w:t>
      </w:r>
      <w:r w:rsidRPr="006A7BEF">
        <w:rPr>
          <w:b/>
        </w:rPr>
        <w:t>Творческие игры способствуют формированию коммуникативных умений</w:t>
      </w:r>
    </w:p>
    <w:p w:rsidR="00B30F72" w:rsidRPr="006A7BEF" w:rsidRDefault="00B30F72" w:rsidP="00B30F72">
      <w:pPr>
        <w:tabs>
          <w:tab w:val="left" w:pos="5593"/>
        </w:tabs>
        <w:jc w:val="both"/>
      </w:pPr>
      <w:r w:rsidRPr="006A7BEF">
        <w:t xml:space="preserve">                             </w:t>
      </w: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Игры учебного характера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Игры, имитирующие телевизионные игры, детские игры, ролевые игры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«Авторская сказка»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 xml:space="preserve">«Цветик - </w:t>
            </w:r>
            <w:proofErr w:type="spellStart"/>
            <w:r w:rsidRPr="006A7BEF">
              <w:t>семицветик</w:t>
            </w:r>
            <w:proofErr w:type="spellEnd"/>
            <w:r w:rsidRPr="006A7BEF">
              <w:t>»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«Угадай, кто я?»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«Испорченный телефон»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«Фраза по кругу»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«Магазин»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«От первого лица»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  <w:r w:rsidRPr="006A7BEF">
              <w:t>Предметная игра «Что? Где? Когда?»</w:t>
            </w:r>
          </w:p>
        </w:tc>
      </w:tr>
      <w:tr w:rsidR="00B30F72" w:rsidRPr="006A7BEF" w:rsidTr="00B30F72">
        <w:tc>
          <w:tcPr>
            <w:tcW w:w="4785" w:type="dxa"/>
          </w:tcPr>
          <w:p w:rsidR="00B30F72" w:rsidRPr="006A7BEF" w:rsidRDefault="00B30F72" w:rsidP="00B30F72">
            <w:pPr>
              <w:jc w:val="both"/>
            </w:pPr>
            <w:r w:rsidRPr="006A7BEF">
              <w:t>«Цепочка»</w:t>
            </w:r>
          </w:p>
        </w:tc>
        <w:tc>
          <w:tcPr>
            <w:tcW w:w="4786" w:type="dxa"/>
          </w:tcPr>
          <w:p w:rsidR="00B30F72" w:rsidRPr="006A7BEF" w:rsidRDefault="00B30F72" w:rsidP="00B30F72">
            <w:pPr>
              <w:jc w:val="both"/>
            </w:pPr>
          </w:p>
        </w:tc>
      </w:tr>
    </w:tbl>
    <w:p w:rsidR="00B30F72" w:rsidRPr="006A7BEF" w:rsidRDefault="00B30F72" w:rsidP="00B30F72">
      <w:pPr>
        <w:jc w:val="both"/>
      </w:pPr>
    </w:p>
    <w:p w:rsidR="00B30F72" w:rsidRPr="006A7BEF" w:rsidRDefault="00B30F72" w:rsidP="00B30F72">
      <w:pPr>
        <w:jc w:val="both"/>
        <w:rPr>
          <w:b/>
        </w:rPr>
      </w:pPr>
      <w:r w:rsidRPr="006A7BEF">
        <w:rPr>
          <w:b/>
        </w:rPr>
        <w:t xml:space="preserve">Виды вопросов для развития коммуникативных способностей </w:t>
      </w:r>
    </w:p>
    <w:tbl>
      <w:tblPr>
        <w:tblStyle w:val="a3"/>
        <w:tblW w:w="0" w:type="auto"/>
        <w:tblLook w:val="01E0"/>
      </w:tblPr>
      <w:tblGrid>
        <w:gridCol w:w="3528"/>
        <w:gridCol w:w="6043"/>
      </w:tblGrid>
      <w:tr w:rsidR="00B30F72" w:rsidRPr="006A7BEF" w:rsidTr="00B30F72">
        <w:tc>
          <w:tcPr>
            <w:tcW w:w="3528" w:type="dxa"/>
          </w:tcPr>
          <w:p w:rsidR="00B30F72" w:rsidRPr="006A7BEF" w:rsidRDefault="00B30F72" w:rsidP="00B30F72">
            <w:pPr>
              <w:jc w:val="both"/>
            </w:pPr>
            <w:r w:rsidRPr="006A7BEF">
              <w:t>Тренинговые вопросы</w:t>
            </w:r>
          </w:p>
        </w:tc>
        <w:tc>
          <w:tcPr>
            <w:tcW w:w="6043" w:type="dxa"/>
          </w:tcPr>
          <w:p w:rsidR="00B30F72" w:rsidRPr="006A7BEF" w:rsidRDefault="00B30F72" w:rsidP="00B30F72">
            <w:pPr>
              <w:jc w:val="both"/>
            </w:pPr>
            <w:r w:rsidRPr="006A7BEF">
              <w:t>Учащиеся усваивают алгоритм выполнения учебных задач.</w:t>
            </w:r>
          </w:p>
        </w:tc>
      </w:tr>
      <w:tr w:rsidR="00B30F72" w:rsidRPr="006A7BEF" w:rsidTr="00B30F72">
        <w:tc>
          <w:tcPr>
            <w:tcW w:w="3528" w:type="dxa"/>
          </w:tcPr>
          <w:p w:rsidR="00B30F72" w:rsidRPr="006A7BEF" w:rsidRDefault="00B30F72" w:rsidP="00B30F72">
            <w:pPr>
              <w:jc w:val="both"/>
            </w:pPr>
            <w:r w:rsidRPr="006A7BEF">
              <w:t>Конструктивные вопросы</w:t>
            </w:r>
          </w:p>
        </w:tc>
        <w:tc>
          <w:tcPr>
            <w:tcW w:w="6043" w:type="dxa"/>
          </w:tcPr>
          <w:p w:rsidR="00B30F72" w:rsidRPr="006A7BEF" w:rsidRDefault="00B30F72" w:rsidP="00B30F72">
            <w:pPr>
              <w:jc w:val="both"/>
            </w:pPr>
            <w:r w:rsidRPr="006A7BEF">
              <w:t>Требуют поиска ответа с опорой на имеющий уже опыт, а также самостоятельной формулировки ответа.</w:t>
            </w:r>
          </w:p>
        </w:tc>
      </w:tr>
      <w:tr w:rsidR="00B30F72" w:rsidRPr="006A7BEF" w:rsidTr="00B30F72">
        <w:tc>
          <w:tcPr>
            <w:tcW w:w="3528" w:type="dxa"/>
          </w:tcPr>
          <w:p w:rsidR="00B30F72" w:rsidRPr="006A7BEF" w:rsidRDefault="00B30F72" w:rsidP="00B30F72">
            <w:pPr>
              <w:jc w:val="both"/>
            </w:pPr>
            <w:r w:rsidRPr="006A7BEF">
              <w:t>Альтернативные вопросы</w:t>
            </w:r>
          </w:p>
        </w:tc>
        <w:tc>
          <w:tcPr>
            <w:tcW w:w="6043" w:type="dxa"/>
          </w:tcPr>
          <w:p w:rsidR="00B30F72" w:rsidRPr="006A7BEF" w:rsidRDefault="00B30F72" w:rsidP="00B30F72">
            <w:pPr>
              <w:jc w:val="both"/>
            </w:pPr>
            <w:r w:rsidRPr="006A7BEF">
              <w:t>Используются при тестированном опросе, когда нужно выбрать правильный ответ и доказать его.</w:t>
            </w:r>
          </w:p>
        </w:tc>
      </w:tr>
      <w:tr w:rsidR="00B30F72" w:rsidRPr="006A7BEF" w:rsidTr="00B30F72">
        <w:tc>
          <w:tcPr>
            <w:tcW w:w="3528" w:type="dxa"/>
          </w:tcPr>
          <w:p w:rsidR="00B30F72" w:rsidRPr="006A7BEF" w:rsidRDefault="00B30F72" w:rsidP="00B30F72">
            <w:pPr>
              <w:jc w:val="both"/>
            </w:pPr>
            <w:r w:rsidRPr="006A7BEF">
              <w:t>Наводящий вопрос</w:t>
            </w:r>
          </w:p>
        </w:tc>
        <w:tc>
          <w:tcPr>
            <w:tcW w:w="6043" w:type="dxa"/>
          </w:tcPr>
          <w:p w:rsidR="00B30F72" w:rsidRPr="006A7BEF" w:rsidRDefault="00B30F72" w:rsidP="00B30F72">
            <w:pPr>
              <w:jc w:val="both"/>
            </w:pPr>
            <w:r w:rsidRPr="006A7BEF">
              <w:t>Вопрос – подсказка. С его помощью ученик быстрее ориентируется  и формулирует ответ.</w:t>
            </w:r>
          </w:p>
        </w:tc>
      </w:tr>
    </w:tbl>
    <w:p w:rsidR="00B30F72" w:rsidRPr="006A7BEF" w:rsidRDefault="00B30F72" w:rsidP="00B30F72">
      <w:r w:rsidRPr="006A7BEF">
        <w:t xml:space="preserve">                                  </w:t>
      </w:r>
      <w:r w:rsidRPr="006A7BEF">
        <w:rPr>
          <w:lang w:val="kk-KZ"/>
        </w:rPr>
        <w:t xml:space="preserve"> </w:t>
      </w:r>
      <w:r w:rsidRPr="006A7BEF">
        <w:t xml:space="preserve"> </w:t>
      </w:r>
    </w:p>
    <w:p w:rsidR="00F26C4C" w:rsidRDefault="00F26C4C">
      <w:pPr>
        <w:rPr>
          <w:b/>
        </w:rPr>
      </w:pPr>
      <w:r>
        <w:rPr>
          <w:b/>
        </w:rPr>
        <w:br w:type="page"/>
      </w:r>
    </w:p>
    <w:p w:rsidR="00B30F72" w:rsidRPr="006A7BEF" w:rsidRDefault="00B30F72" w:rsidP="00B30F72">
      <w:pPr>
        <w:rPr>
          <w:b/>
        </w:rPr>
      </w:pPr>
      <w:r w:rsidRPr="006A7BEF">
        <w:rPr>
          <w:b/>
        </w:rPr>
        <w:lastRenderedPageBreak/>
        <w:t>Технология навыка беглого чтения</w:t>
      </w:r>
    </w:p>
    <w:p w:rsidR="00B30F72" w:rsidRPr="006A7BEF" w:rsidRDefault="00B30F72" w:rsidP="00F26C4C">
      <w:pPr>
        <w:jc w:val="both"/>
      </w:pPr>
      <w:r w:rsidRPr="006A7BEF">
        <w:t>1</w:t>
      </w:r>
      <w:proofErr w:type="gramStart"/>
      <w:r w:rsidRPr="006A7BEF">
        <w:t>г-</w:t>
      </w:r>
      <w:proofErr w:type="gramEnd"/>
      <w:r w:rsidRPr="006A7BEF">
        <w:t xml:space="preserve"> формирование целостных приёмов чтения на уровне слова (чтение целыми словами), объединение слов в словосочетания и предложения: фонетическая гимнастика, дыхательная гимнастика, артикуляционная гимнастика, таблицы </w:t>
      </w:r>
      <w:proofErr w:type="spellStart"/>
      <w:r w:rsidRPr="006A7BEF">
        <w:t>Шульте</w:t>
      </w:r>
      <w:proofErr w:type="spellEnd"/>
      <w:r w:rsidRPr="006A7BEF">
        <w:t>, методика Федоренко, щадящее чтение, чистое произношение, фонематический слух, увеличение зрительного поля, развитие вертикального чтения</w:t>
      </w:r>
    </w:p>
    <w:p w:rsidR="00B30F72" w:rsidRPr="006A7BEF" w:rsidRDefault="00B30F72" w:rsidP="00F26C4C">
      <w:pPr>
        <w:jc w:val="both"/>
      </w:pPr>
      <w:r w:rsidRPr="006A7BEF">
        <w:t>2</w:t>
      </w:r>
      <w:proofErr w:type="gramStart"/>
      <w:r w:rsidRPr="006A7BEF">
        <w:t>г-</w:t>
      </w:r>
      <w:proofErr w:type="gramEnd"/>
      <w:r w:rsidRPr="006A7BEF">
        <w:t xml:space="preserve"> увеличение беглости чтения, постепенное ведение чтения «про себя»: речевая зарядка, зрительный диктант, динамическое чтение, </w:t>
      </w:r>
      <w:proofErr w:type="spellStart"/>
      <w:r w:rsidRPr="006A7BEF">
        <w:t>стимулиование</w:t>
      </w:r>
      <w:proofErr w:type="spellEnd"/>
      <w:r w:rsidRPr="006A7BEF">
        <w:t xml:space="preserve"> читательской деятельности</w:t>
      </w:r>
    </w:p>
    <w:p w:rsidR="00B30F72" w:rsidRPr="006A7BEF" w:rsidRDefault="00B30F72" w:rsidP="00F26C4C">
      <w:pPr>
        <w:jc w:val="both"/>
      </w:pPr>
      <w:r w:rsidRPr="006A7BEF">
        <w:t>3г- 4</w:t>
      </w:r>
      <w:proofErr w:type="gramStart"/>
      <w:r w:rsidRPr="006A7BEF">
        <w:t>г-</w:t>
      </w:r>
      <w:proofErr w:type="gramEnd"/>
      <w:r w:rsidRPr="006A7BEF">
        <w:t xml:space="preserve"> наращивание скорости чтения, формирования способов действия с текстом: упражнение «спринт-чтение», упражнения по методике Зайцева, ритмическое чтение, развитие осмысленности текста, чтение, как диктор, ориентирование в тексте, упражнения для развития смысловой стороны чтения, выбор вопросов, подходящих к тексту, иллюстрации, драматизация, выделение главного, объяснение названия, выбор предложения из текста, отражающего главную мысль, самостоятельное ведение читательского дневника.</w:t>
      </w:r>
    </w:p>
    <w:p w:rsidR="00B30F72" w:rsidRPr="006A7BEF" w:rsidRDefault="00B30F72" w:rsidP="00B30F72">
      <w:pPr>
        <w:pStyle w:val="2"/>
        <w:pBdr>
          <w:bottom w:val="single" w:sz="6" w:space="2" w:color="AAAAAA"/>
        </w:pBdr>
        <w:shd w:val="clear" w:color="auto" w:fill="FFFFFF"/>
        <w:spacing w:before="0" w:after="144" w:line="318" w:lineRule="atLeas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6A7BEF">
        <w:rPr>
          <w:rStyle w:val="mw-headline"/>
          <w:rFonts w:ascii="Times New Roman" w:hAnsi="Times New Roman" w:cs="Times New Roman"/>
          <w:color w:val="000000"/>
          <w:sz w:val="24"/>
          <w:szCs w:val="24"/>
        </w:rPr>
        <w:t>Технология работы над текстом</w:t>
      </w:r>
    </w:p>
    <w:p w:rsidR="00B30F72" w:rsidRPr="006A7BEF" w:rsidRDefault="00B30F72" w:rsidP="00F26C4C">
      <w:pPr>
        <w:pStyle w:val="a5"/>
        <w:shd w:val="clear" w:color="auto" w:fill="FFFFFF"/>
        <w:spacing w:before="96" w:beforeAutospacing="0" w:after="120" w:afterAutospacing="0" w:line="318" w:lineRule="atLeast"/>
        <w:jc w:val="both"/>
        <w:rPr>
          <w:color w:val="000000"/>
        </w:rPr>
      </w:pPr>
      <w:r w:rsidRPr="006A7BEF">
        <w:rPr>
          <w:color w:val="000000"/>
        </w:rPr>
        <w:t xml:space="preserve">Работа над текстом как основа формирования коммуникативной компетенции учащихся. </w:t>
      </w:r>
      <w:r w:rsidRPr="006A7BEF">
        <w:rPr>
          <w:b/>
          <w:color w:val="000000"/>
        </w:rPr>
        <w:t>1. Работа над предупреждением фонетических ошибок:</w:t>
      </w:r>
      <w:r w:rsidRPr="006A7BEF">
        <w:rPr>
          <w:color w:val="000000"/>
        </w:rPr>
        <w:t xml:space="preserve"> фонетические, артикуляционные упражнения; упражнения на закрепление закона сингармонизма; нахождение в тексте слов, предложений, где встречается тот или иной звук; упражнения на запоминания слов, написание и произношение которых имеет различия. </w:t>
      </w:r>
      <w:r w:rsidRPr="006A7BEF">
        <w:rPr>
          <w:b/>
          <w:color w:val="000000"/>
        </w:rPr>
        <w:t>2. Работа над предупреждением лексических ошибок.</w:t>
      </w:r>
      <w:r w:rsidRPr="006A7BEF">
        <w:rPr>
          <w:color w:val="000000"/>
        </w:rPr>
        <w:t xml:space="preserve"> На каждом уроке должна проводиться словарная работа: учащиеся значение нового слова ищут по толковому словарю, выясняется значение слова в контексте, через какое-то понятие, с </w:t>
      </w:r>
      <w:proofErr w:type="spellStart"/>
      <w:r w:rsidRPr="006A7BEF">
        <w:rPr>
          <w:color w:val="000000"/>
        </w:rPr>
        <w:t>исползованием</w:t>
      </w:r>
      <w:proofErr w:type="spellEnd"/>
      <w:r w:rsidRPr="006A7BEF">
        <w:rPr>
          <w:color w:val="000000"/>
        </w:rPr>
        <w:t xml:space="preserve"> наглядности, через синонимический или антонимический ряд, путем построения логической цепочки и т.д. </w:t>
      </w:r>
      <w:r w:rsidRPr="006A7BEF">
        <w:rPr>
          <w:b/>
          <w:color w:val="000000"/>
        </w:rPr>
        <w:t>3. Упражнения по синтаксису:</w:t>
      </w:r>
      <w:r w:rsidRPr="006A7BEF">
        <w:rPr>
          <w:color w:val="000000"/>
        </w:rPr>
        <w:t xml:space="preserve"> нахождение в предложении подлежащего и сказуемого, самостоятельных и служебных частей речи, фразеологизмов; разделение предложений на синтагмы и т.д. </w:t>
      </w:r>
      <w:r w:rsidRPr="006A7BEF">
        <w:rPr>
          <w:b/>
          <w:color w:val="000000"/>
        </w:rPr>
        <w:t>4. Упражнения для правильного восприятия речи:</w:t>
      </w:r>
      <w:r w:rsidRPr="006A7BEF">
        <w:rPr>
          <w:color w:val="000000"/>
        </w:rPr>
        <w:t xml:space="preserve"> разбить текст на предложения; из перечисленных предложений выбрать соответствующую данной теме; закончить фразу или предложение; ответить на вопросы по содержанию; из предложенных тем выбрать правильный вариант и т.д.</w:t>
      </w:r>
    </w:p>
    <w:p w:rsidR="00AF40D6" w:rsidRPr="006A7BEF" w:rsidRDefault="00B30F72" w:rsidP="00F26C4C">
      <w:pPr>
        <w:jc w:val="both"/>
        <w:rPr>
          <w:b/>
        </w:rPr>
      </w:pPr>
      <w:r w:rsidRPr="006A7BEF">
        <w:rPr>
          <w:b/>
        </w:rPr>
        <w:t xml:space="preserve">             </w:t>
      </w:r>
    </w:p>
    <w:p w:rsidR="00AF40D6" w:rsidRPr="006A7BEF" w:rsidRDefault="00AF40D6" w:rsidP="00F26C4C">
      <w:pPr>
        <w:jc w:val="both"/>
        <w:rPr>
          <w:b/>
        </w:rPr>
      </w:pPr>
      <w:r w:rsidRPr="006A7BEF">
        <w:rPr>
          <w:b/>
        </w:rPr>
        <w:br w:type="page"/>
      </w:r>
    </w:p>
    <w:p w:rsidR="00B30F72" w:rsidRPr="006A7BEF" w:rsidRDefault="00B30F72" w:rsidP="00AF40D6">
      <w:pPr>
        <w:jc w:val="center"/>
        <w:rPr>
          <w:b/>
        </w:rPr>
      </w:pPr>
      <w:r w:rsidRPr="006A7BEF">
        <w:rPr>
          <w:b/>
        </w:rPr>
        <w:lastRenderedPageBreak/>
        <w:t>ТЕХНОЛОГИЯ РАЗВИТИЯ КРИТИЧЕСКОГО МЫШЛЕНИЯ.</w:t>
      </w:r>
    </w:p>
    <w:p w:rsidR="00B30F72" w:rsidRPr="006A7BEF" w:rsidRDefault="00B30F72" w:rsidP="00B30F72">
      <w:pPr>
        <w:spacing w:after="0" w:line="240" w:lineRule="auto"/>
        <w:jc w:val="center"/>
        <w:rPr>
          <w:b/>
        </w:rPr>
      </w:pPr>
      <w:r w:rsidRPr="006A7BEF">
        <w:rPr>
          <w:b/>
        </w:rPr>
        <w:t>Стратегии развития критического мышления</w:t>
      </w:r>
    </w:p>
    <w:p w:rsidR="00B30F72" w:rsidRPr="006A7BEF" w:rsidRDefault="00B30F72" w:rsidP="00B30F72">
      <w:pPr>
        <w:spacing w:after="0" w:line="240" w:lineRule="auto"/>
        <w:jc w:val="center"/>
        <w:rPr>
          <w:b/>
        </w:rPr>
      </w:pPr>
    </w:p>
    <w:tbl>
      <w:tblPr>
        <w:tblW w:w="48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77"/>
        <w:gridCol w:w="6161"/>
        <w:gridCol w:w="1731"/>
      </w:tblGrid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Название метода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Описание метода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Стадия использования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«Мозговой штурм»</w:t>
            </w:r>
            <w:r w:rsidRPr="006A7BEF">
              <w:tab/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Цель использования: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1) выяснение того, что знают дети по теме;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2) набрасывание идей, предположений по теме;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3) активизация имеющихся знаний.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Вызов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«Ролевая игра»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Цель: заинтересовать учащихся, удивить, эффект неожиданности, постановка проблем. Инсценировка 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Вызов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«Свободное письмо»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Аргументированное письмо. В течение нескольких минут учащиеся выражают собственные мысли по теме. Это может быть эссе. Обоснование выбора того или иного афоризма, пословицы в качестве основной мысли 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Рефлексия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«СИНКВЕЙН»</w:t>
            </w:r>
          </w:p>
          <w:p w:rsidR="00B30F72" w:rsidRPr="006A7BEF" w:rsidRDefault="00B30F72" w:rsidP="00B30F72">
            <w:pPr>
              <w:spacing w:after="0" w:line="240" w:lineRule="auto"/>
            </w:pP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Пятистишие: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Тема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2 прилагательных, описывающих тему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3 глагола, </w:t>
            </w:r>
            <w:proofErr w:type="gramStart"/>
            <w:r w:rsidRPr="006A7BEF">
              <w:t>характеризующих</w:t>
            </w:r>
            <w:proofErr w:type="gramEnd"/>
            <w:r w:rsidRPr="006A7BEF">
              <w:t xml:space="preserve"> действие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Фраза из 4 слов, содержит основную мысль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Синоним к теме.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В </w:t>
            </w:r>
            <w:proofErr w:type="spellStart"/>
            <w:r w:rsidRPr="006A7BEF">
              <w:t>синквейне</w:t>
            </w:r>
            <w:proofErr w:type="spellEnd"/>
            <w:r w:rsidRPr="006A7BEF">
              <w:t xml:space="preserve"> отражается суть понятия, не должно быть однокоренных слов, выразить типичные черты понятия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Рефлексия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«Толстый и тонкий вопросы»</w:t>
            </w:r>
            <w:r w:rsidRPr="006A7BEF">
              <w:tab/>
              <w:t xml:space="preserve"> 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? – фактический ответ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? – обстоятельный ответ, развернутый.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  <w:jc w:val="center"/>
            </w:pPr>
            <w:r w:rsidRPr="006A7BEF">
              <w:t>Осмысление и рефлексия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Прогнозирование с помощью открытых вопросов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Чтение текста по частям и постановка открытых вопросов: что будет с героями дальше? Почему так думаете? Как выглядели герои? Опишите дальнейшие события и т.д. </w:t>
            </w:r>
          </w:p>
          <w:p w:rsidR="00B30F72" w:rsidRPr="006A7BEF" w:rsidRDefault="00B30F72" w:rsidP="00B30F72">
            <w:pPr>
              <w:spacing w:after="0" w:line="240" w:lineRule="auto"/>
            </w:pPr>
            <w:proofErr w:type="spellStart"/>
            <w:r w:rsidRPr="006A7BEF">
              <w:t>Токсономия</w:t>
            </w:r>
            <w:proofErr w:type="spellEnd"/>
            <w:r w:rsidRPr="006A7BEF">
              <w:t xml:space="preserve"> вопросов: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Простые /фактические/</w:t>
            </w:r>
          </w:p>
          <w:p w:rsidR="00B30F72" w:rsidRPr="006A7BEF" w:rsidRDefault="00B30F72" w:rsidP="00B30F72">
            <w:pPr>
              <w:spacing w:after="0" w:line="240" w:lineRule="auto"/>
            </w:pPr>
            <w:proofErr w:type="gramStart"/>
            <w:r w:rsidRPr="006A7BEF">
              <w:t>Уточняющие</w:t>
            </w:r>
            <w:proofErr w:type="gramEnd"/>
            <w:r w:rsidRPr="006A7BEF">
              <w:t xml:space="preserve"> /Ты так считаешь? То есть ты сказал</w:t>
            </w:r>
            <w:proofErr w:type="gramStart"/>
            <w:r w:rsidRPr="006A7BEF">
              <w:t>..? /</w:t>
            </w:r>
            <w:proofErr w:type="gramEnd"/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Объясняющие / «Почему?»/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Творческие</w:t>
            </w:r>
            <w:proofErr w:type="gramStart"/>
            <w:r w:rsidRPr="006A7BEF">
              <w:t xml:space="preserve"> /В</w:t>
            </w:r>
            <w:proofErr w:type="gramEnd"/>
            <w:r w:rsidRPr="006A7BEF">
              <w:t xml:space="preserve"> вопросе есть частица «бы», элементы условности, предположения, прогноза./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Оценочные /Выяснение критериев оценки тех или иных событий, явлений, фактов: «Чем что-то отличается от того-то?»/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Практические /Вопрос направлен на установление взаимосвязи между теорией и практикой: «Как поступили бы на месте героя?», «где в обычной жизни…?»/</w:t>
            </w:r>
          </w:p>
          <w:p w:rsidR="00B30F72" w:rsidRDefault="00B30F72" w:rsidP="00B30F72">
            <w:pPr>
              <w:spacing w:after="0" w:line="240" w:lineRule="auto"/>
            </w:pPr>
            <w:r w:rsidRPr="006A7BEF">
              <w:t>Вопросы можно оформить в виде ромашки. Использовать и при проведении опроса, при работе в группах.</w:t>
            </w:r>
          </w:p>
          <w:p w:rsidR="00AF4F1D" w:rsidRDefault="00AF4F1D" w:rsidP="00B30F72">
            <w:pPr>
              <w:spacing w:after="0" w:line="240" w:lineRule="auto"/>
            </w:pPr>
          </w:p>
          <w:p w:rsidR="00AF4F1D" w:rsidRDefault="00AF4F1D" w:rsidP="00B30F72">
            <w:pPr>
              <w:spacing w:after="0" w:line="240" w:lineRule="auto"/>
            </w:pPr>
          </w:p>
          <w:p w:rsidR="00AF4F1D" w:rsidRDefault="00AF4F1D" w:rsidP="00B30F72">
            <w:pPr>
              <w:spacing w:after="0" w:line="240" w:lineRule="auto"/>
            </w:pPr>
          </w:p>
          <w:p w:rsidR="00AF4F1D" w:rsidRDefault="00AF4F1D" w:rsidP="00B30F72">
            <w:pPr>
              <w:spacing w:after="0" w:line="240" w:lineRule="auto"/>
            </w:pPr>
          </w:p>
          <w:p w:rsidR="00AF4F1D" w:rsidRPr="006A7BEF" w:rsidRDefault="00AF4F1D" w:rsidP="00B30F72">
            <w:pPr>
              <w:spacing w:after="0" w:line="240" w:lineRule="auto"/>
            </w:pP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«Кластер»- гроздь винограда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Карта мышления.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1. Работа с текстом: выделение смысловых единиц текста и графическое их оформление в виде грозди (тема и </w:t>
            </w:r>
            <w:proofErr w:type="spellStart"/>
            <w:r w:rsidRPr="006A7BEF">
              <w:lastRenderedPageBreak/>
              <w:t>подтемы</w:t>
            </w:r>
            <w:proofErr w:type="spellEnd"/>
            <w:r w:rsidRPr="006A7BEF">
              <w:t xml:space="preserve">):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919480</wp:posOffset>
                  </wp:positionH>
                  <wp:positionV relativeFrom="paragraph">
                    <wp:posOffset>12700</wp:posOffset>
                  </wp:positionV>
                  <wp:extent cx="1543050" cy="1181100"/>
                  <wp:effectExtent l="19050" t="0" r="0" b="0"/>
                  <wp:wrapNone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A7BEF">
              <w:t xml:space="preserve"> </w:t>
            </w: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2.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     1 этап – мозговой штурм (идеи)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     2 этап – систематизация, оформление в кластер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     3 этап – нахождение взаимосвязей между ветвями.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3. Составление ассоциаций по теме в виде кластера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lastRenderedPageBreak/>
              <w:t>Перепутанные логические цепи</w:t>
            </w:r>
            <w:r w:rsidRPr="006A7BEF">
              <w:tab/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Отрывки из текста, цитаты, события необходимо расположить в хронологическом порядке, составить логическую цепочку </w:t>
            </w:r>
            <w:r w:rsidRPr="006A7BEF">
              <w:tab/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 Рефлексия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</w:t>
            </w:r>
            <w:proofErr w:type="spellStart"/>
            <w:r w:rsidRPr="006A7BEF">
              <w:t>Двухчастный</w:t>
            </w:r>
            <w:proofErr w:type="spellEnd"/>
            <w:r w:rsidRPr="006A7BEF">
              <w:t xml:space="preserve"> дневник»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Дневник состоит из двух частей: цитаты и мысли, чувства, ассоциации. При чтении нового текста обращается внимание на цитаты, которые заставили задуматься, вызвали какие-либо чувства, эмоции. Делаются записи в дневнике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«ЗХУ»</w:t>
            </w:r>
            <w:r w:rsidRPr="006A7BEF">
              <w:tab/>
            </w:r>
          </w:p>
          <w:p w:rsidR="00B30F72" w:rsidRPr="006A7BEF" w:rsidRDefault="00B30F72" w:rsidP="00B30F72">
            <w:pPr>
              <w:spacing w:after="0" w:line="240" w:lineRule="auto"/>
            </w:pP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Заполнение таблицы:</w:t>
            </w:r>
            <w:r w:rsidRPr="006A7BEF">
              <w:tab/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907"/>
              <w:gridCol w:w="1908"/>
              <w:gridCol w:w="1908"/>
            </w:tblGrid>
            <w:tr w:rsidR="00B30F72" w:rsidRPr="006A7BEF" w:rsidTr="00B30F72">
              <w:tc>
                <w:tcPr>
                  <w:tcW w:w="1907" w:type="dxa"/>
                </w:tcPr>
                <w:p w:rsidR="00B30F72" w:rsidRPr="006A7BEF" w:rsidRDefault="00B30F72" w:rsidP="00B30F72">
                  <w:pPr>
                    <w:spacing w:after="0" w:line="240" w:lineRule="auto"/>
                  </w:pPr>
                  <w:r w:rsidRPr="006A7BEF">
                    <w:t>Знаю</w:t>
                  </w:r>
                </w:p>
              </w:tc>
              <w:tc>
                <w:tcPr>
                  <w:tcW w:w="1908" w:type="dxa"/>
                </w:tcPr>
                <w:p w:rsidR="00B30F72" w:rsidRPr="006A7BEF" w:rsidRDefault="00B30F72" w:rsidP="00B30F72">
                  <w:pPr>
                    <w:spacing w:after="0" w:line="240" w:lineRule="auto"/>
                  </w:pPr>
                  <w:r w:rsidRPr="006A7BEF">
                    <w:t>Хочу узнать</w:t>
                  </w:r>
                </w:p>
              </w:tc>
              <w:tc>
                <w:tcPr>
                  <w:tcW w:w="1908" w:type="dxa"/>
                </w:tcPr>
                <w:p w:rsidR="00B30F72" w:rsidRPr="006A7BEF" w:rsidRDefault="00B30F72" w:rsidP="00B30F72">
                  <w:pPr>
                    <w:spacing w:after="0" w:line="240" w:lineRule="auto"/>
                  </w:pPr>
                  <w:r w:rsidRPr="006A7BEF">
                    <w:t>Узнал</w:t>
                  </w:r>
                </w:p>
              </w:tc>
            </w:tr>
            <w:tr w:rsidR="00B30F72" w:rsidRPr="006A7BEF" w:rsidTr="00B30F72">
              <w:tc>
                <w:tcPr>
                  <w:tcW w:w="1907" w:type="dxa"/>
                </w:tcPr>
                <w:p w:rsidR="00B30F72" w:rsidRPr="006A7BEF" w:rsidRDefault="00B30F72" w:rsidP="00B30F72">
                  <w:pPr>
                    <w:spacing w:after="0" w:line="240" w:lineRule="auto"/>
                  </w:pPr>
                </w:p>
              </w:tc>
              <w:tc>
                <w:tcPr>
                  <w:tcW w:w="1908" w:type="dxa"/>
                </w:tcPr>
                <w:p w:rsidR="00B30F72" w:rsidRPr="006A7BEF" w:rsidRDefault="00B30F72" w:rsidP="00B30F72">
                  <w:pPr>
                    <w:spacing w:after="0" w:line="240" w:lineRule="auto"/>
                  </w:pPr>
                </w:p>
              </w:tc>
              <w:tc>
                <w:tcPr>
                  <w:tcW w:w="1908" w:type="dxa"/>
                </w:tcPr>
                <w:p w:rsidR="00B30F72" w:rsidRPr="006A7BEF" w:rsidRDefault="00B30F72" w:rsidP="00B30F72">
                  <w:pPr>
                    <w:spacing w:after="0" w:line="240" w:lineRule="auto"/>
                  </w:pPr>
                </w:p>
              </w:tc>
            </w:tr>
          </w:tbl>
          <w:p w:rsidR="00B30F72" w:rsidRPr="006A7BEF" w:rsidRDefault="00B30F72" w:rsidP="00B30F72">
            <w:pPr>
              <w:spacing w:after="0" w:line="240" w:lineRule="auto"/>
            </w:pPr>
            <w:r w:rsidRPr="006A7BEF">
              <w:t>На первом этапе учащиеся восстанавливают собственные знания по теме урока, записываю интересующие их вопросы в таблицу. На протяжении изучения темы заполняется третья колонка /ответы на поставленные вопросы, новая информация по теме/</w:t>
            </w:r>
            <w:r w:rsidRPr="006A7BEF">
              <w:tab/>
            </w:r>
            <w:r w:rsidRPr="006A7BEF">
              <w:tab/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 </w:t>
            </w:r>
            <w:r w:rsidRPr="006A7BEF">
              <w:tab/>
              <w:t xml:space="preserve"> </w:t>
            </w:r>
            <w:r w:rsidRPr="006A7BEF">
              <w:tab/>
              <w:t xml:space="preserve"> </w:t>
            </w:r>
          </w:p>
          <w:p w:rsidR="00B30F72" w:rsidRPr="006A7BEF" w:rsidRDefault="00B30F72" w:rsidP="00B30F72">
            <w:pPr>
              <w:spacing w:after="0" w:line="240" w:lineRule="auto"/>
            </w:pPr>
          </w:p>
          <w:p w:rsidR="00B30F72" w:rsidRPr="006A7BEF" w:rsidRDefault="00B30F72" w:rsidP="00B30F72">
            <w:pPr>
              <w:spacing w:after="0" w:line="240" w:lineRule="auto"/>
            </w:pP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proofErr w:type="spellStart"/>
            <w:r w:rsidRPr="006A7BEF">
              <w:t>Взаимоопрос</w:t>
            </w:r>
            <w:proofErr w:type="spellEnd"/>
            <w:r w:rsidRPr="006A7BEF">
              <w:tab/>
              <w:t xml:space="preserve"> 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Чтение текста в парах по одной части. </w:t>
            </w:r>
          </w:p>
          <w:p w:rsidR="00B30F72" w:rsidRPr="006A7BEF" w:rsidRDefault="00B30F72" w:rsidP="00B30F72">
            <w:pPr>
              <w:spacing w:after="0" w:line="240" w:lineRule="auto"/>
            </w:pPr>
            <w:r w:rsidRPr="006A7BEF">
              <w:t>Роли ученика и учителя меняются. Учащиеся ставят открытые и закрытые вопросы по прочитанному друг другу.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«Карусель»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Групповая работа. Формулируются проблемные вопросы открытого характера по количеству групп. Необходимо подготовить цветные маркеры, листы А3 с написанными на них вопросами /по одному на каждом/. По сигналу учителя листы передаются по часовой стрелке. Учащиеся совместно </w:t>
            </w:r>
            <w:proofErr w:type="gramStart"/>
            <w:r w:rsidRPr="006A7BEF">
              <w:t>дают ответ на каждый проблемный вопрос, не повторяясь</w:t>
            </w:r>
            <w:proofErr w:type="gramEnd"/>
            <w:r w:rsidRPr="006A7BEF">
              <w:t xml:space="preserve">. 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Стратегия «Галерея» 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После «карусели» вывешиваются работы учащихся на доске. Каждый ученик отдает свой голос за наиболее точный ответ на каждый вопрос. Таким </w:t>
            </w:r>
            <w:proofErr w:type="gramStart"/>
            <w:r w:rsidRPr="006A7BEF">
              <w:t>образом</w:t>
            </w:r>
            <w:proofErr w:type="gramEnd"/>
            <w:r w:rsidRPr="006A7BEF">
              <w:t xml:space="preserve"> можно определить, какая группа дала лучший ответ.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Рефлексия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«Кубик»</w:t>
            </w:r>
            <w:r w:rsidRPr="006A7BEF">
              <w:tab/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Графическая организация материала. На гранях кубика дается задание. В группах учащиеся заполняют на развороте грани кубика. Опрос – выбрасывается кубик, ответ учащиеся дают на задание выпавшей грани. </w:t>
            </w:r>
            <w:r w:rsidRPr="006A7BEF">
              <w:tab/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Осмысление Рефлексия</w:t>
            </w:r>
          </w:p>
        </w:tc>
      </w:tr>
      <w:tr w:rsidR="00B30F72" w:rsidRPr="006A7BEF" w:rsidTr="00B30F72">
        <w:tc>
          <w:tcPr>
            <w:tcW w:w="111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>Перекрестная дискуссия</w:t>
            </w:r>
          </w:p>
        </w:tc>
        <w:tc>
          <w:tcPr>
            <w:tcW w:w="3092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t xml:space="preserve">По прочитанному тексту дается бинарный вопрос. Учащиеся работают в парах, выписывают аргументы в пользу каждой версии. Делятся на группы с </w:t>
            </w:r>
            <w:r w:rsidRPr="006A7BEF">
              <w:lastRenderedPageBreak/>
              <w:t>противоположным мнением. Высказываются разные точки зрения, доказываются. Аргументы одной группы – контраргументы другой. Группы сидят в разных углах комнаты. Учащиеся могут менять свою точку зрения и переходить из группы в группу в течение дискуссии.</w:t>
            </w:r>
          </w:p>
        </w:tc>
        <w:tc>
          <w:tcPr>
            <w:tcW w:w="794" w:type="pct"/>
          </w:tcPr>
          <w:p w:rsidR="00B30F72" w:rsidRPr="006A7BEF" w:rsidRDefault="00B30F72" w:rsidP="00B30F72">
            <w:pPr>
              <w:spacing w:after="0" w:line="240" w:lineRule="auto"/>
            </w:pPr>
            <w:r w:rsidRPr="006A7BEF">
              <w:lastRenderedPageBreak/>
              <w:t>Осмысление</w:t>
            </w:r>
          </w:p>
        </w:tc>
      </w:tr>
    </w:tbl>
    <w:p w:rsidR="00B30F72" w:rsidRPr="006A7BEF" w:rsidRDefault="00B30F72" w:rsidP="00B30F72">
      <w:pPr>
        <w:pStyle w:val="a5"/>
        <w:shd w:val="clear" w:color="auto" w:fill="FFFFFF"/>
        <w:spacing w:before="96" w:beforeAutospacing="0" w:after="120" w:afterAutospacing="0" w:line="318" w:lineRule="atLeast"/>
        <w:rPr>
          <w:color w:val="000000"/>
        </w:rPr>
      </w:pPr>
    </w:p>
    <w:p w:rsidR="00B30F72" w:rsidRPr="006A7BEF" w:rsidRDefault="00B30F72" w:rsidP="00B30F72">
      <w:pPr>
        <w:pStyle w:val="2"/>
        <w:pBdr>
          <w:bottom w:val="single" w:sz="6" w:space="2" w:color="AAAAAA"/>
        </w:pBdr>
        <w:shd w:val="clear" w:color="auto" w:fill="FFFFFF"/>
        <w:spacing w:before="0" w:after="144" w:line="318" w:lineRule="atLeas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6A7BEF">
        <w:rPr>
          <w:rStyle w:val="mw-headline"/>
          <w:rFonts w:ascii="Times New Roman" w:hAnsi="Times New Roman" w:cs="Times New Roman"/>
          <w:color w:val="000000"/>
          <w:sz w:val="24"/>
          <w:szCs w:val="24"/>
        </w:rPr>
        <w:t>Технология продуктивного чтения</w:t>
      </w:r>
    </w:p>
    <w:p w:rsidR="00B30F72" w:rsidRPr="006A7BEF" w:rsidRDefault="00B30F72" w:rsidP="00AF40D6">
      <w:pPr>
        <w:pStyle w:val="a5"/>
        <w:shd w:val="clear" w:color="auto" w:fill="FFFFFF"/>
        <w:spacing w:before="96" w:beforeAutospacing="0" w:after="120" w:afterAutospacing="0" w:line="318" w:lineRule="atLeast"/>
        <w:jc w:val="both"/>
        <w:rPr>
          <w:color w:val="000000"/>
        </w:rPr>
      </w:pPr>
      <w:r w:rsidRPr="006A7BEF">
        <w:rPr>
          <w:color w:val="000000"/>
        </w:rPr>
        <w:t xml:space="preserve"> Сама технология включает в себя 3 этапа работы с текстом</w:t>
      </w:r>
      <w:r w:rsidRPr="006A7BEF">
        <w:rPr>
          <w:b/>
          <w:color w:val="000000"/>
        </w:rPr>
        <w:t xml:space="preserve">. I этап. Работа с текстом до чтения </w:t>
      </w:r>
      <w:r w:rsidRPr="006A7BEF">
        <w:rPr>
          <w:color w:val="000000"/>
        </w:rPr>
        <w:t xml:space="preserve">Антиципация (предвосхищение, предугадывание предстоящего чтения). Определение смысловой, тематической, эмоциональной направленности текста, выделение его героев по названию произведения, имени автора, ключевым словам, предшествующей тексту иллюстрации с опорой на читательский опыт. Постановка </w:t>
      </w:r>
      <w:proofErr w:type="gramStart"/>
      <w:r w:rsidRPr="006A7BEF">
        <w:rPr>
          <w:color w:val="000000"/>
        </w:rPr>
        <w:t>целей урока с учетом общей (учебной, мотивационной, эмоциональной, психологической) готовности учащихся к работе</w:t>
      </w:r>
      <w:proofErr w:type="gramEnd"/>
      <w:r w:rsidRPr="006A7BEF">
        <w:rPr>
          <w:color w:val="000000"/>
        </w:rPr>
        <w:t xml:space="preserve">. </w:t>
      </w:r>
      <w:r w:rsidRPr="006A7BEF">
        <w:rPr>
          <w:b/>
          <w:color w:val="000000"/>
        </w:rPr>
        <w:t>II этап. Работа с текстом во время чтения</w:t>
      </w:r>
      <w:r w:rsidRPr="006A7BEF">
        <w:rPr>
          <w:color w:val="000000"/>
        </w:rPr>
        <w:t xml:space="preserve"> Первичное чтение текста. Самостоятельное чтение в классе или чтение-слушание, или комбинированное чтение (на выбор учителя) в соответствии с особенностями текста, возрастными и индивидуальными возможностями учащихся. Выявление первичного восприятия (с помощью беседы, фиксации первичных впечатлений, смежных видов искусств – на выбор учителя). Выявление совпадений первоначальных предположений учащихся с содержанием, эмоциональной окраской прочитанного текста. </w:t>
      </w:r>
      <w:proofErr w:type="spellStart"/>
      <w:r w:rsidRPr="006A7BEF">
        <w:rPr>
          <w:color w:val="000000"/>
        </w:rPr>
        <w:t>Перечитывание</w:t>
      </w:r>
      <w:proofErr w:type="spellEnd"/>
      <w:r w:rsidRPr="006A7BEF">
        <w:rPr>
          <w:color w:val="000000"/>
        </w:rPr>
        <w:t xml:space="preserve"> текста. Медленное «вдумчивое» повторное чтение (всего текста или его отдельных фрагментов). Анализ текста (приемы: диалог с автором через текст, комментированное чтение, беседа по </w:t>
      </w:r>
      <w:proofErr w:type="gramStart"/>
      <w:r w:rsidRPr="006A7BEF">
        <w:rPr>
          <w:color w:val="000000"/>
        </w:rPr>
        <w:t>прочитанному</w:t>
      </w:r>
      <w:proofErr w:type="gramEnd"/>
      <w:r w:rsidRPr="006A7BEF">
        <w:rPr>
          <w:color w:val="000000"/>
        </w:rPr>
        <w:t xml:space="preserve">, выделение ключевых слов и проч.). Постановка уточняющего вопроса к каждой смысловой части. Беседа по содержанию текста. Обобщение </w:t>
      </w:r>
      <w:proofErr w:type="gramStart"/>
      <w:r w:rsidRPr="006A7BEF">
        <w:rPr>
          <w:color w:val="000000"/>
        </w:rPr>
        <w:t>прочитанного</w:t>
      </w:r>
      <w:proofErr w:type="gramEnd"/>
      <w:r w:rsidRPr="006A7BEF">
        <w:rPr>
          <w:color w:val="000000"/>
        </w:rPr>
        <w:t>. Постановка к тексту обобщающих вопросов. Обращение (в случае необходимости) к отдельным фрагментам текста. Выразительное чтение</w:t>
      </w:r>
      <w:r w:rsidRPr="006A7BEF">
        <w:rPr>
          <w:b/>
          <w:color w:val="000000"/>
        </w:rPr>
        <w:t>. III этап. Работа с текстом после чтения</w:t>
      </w:r>
      <w:r w:rsidRPr="006A7BEF">
        <w:rPr>
          <w:color w:val="000000"/>
        </w:rPr>
        <w:t xml:space="preserve"> Концептуальная (смысловая) беседа по тексту. Коллективное обсуждение </w:t>
      </w:r>
      <w:proofErr w:type="gramStart"/>
      <w:r w:rsidRPr="006A7BEF">
        <w:rPr>
          <w:color w:val="000000"/>
        </w:rPr>
        <w:t>прочитанного</w:t>
      </w:r>
      <w:proofErr w:type="gramEnd"/>
      <w:r w:rsidRPr="006A7BEF">
        <w:rPr>
          <w:color w:val="000000"/>
        </w:rPr>
        <w:t xml:space="preserve">, дискуссия. Соотнесение читательских интерпретаций (истолкований, оценок) произведения с авторской позицией. Выявление и формулирование основной идеи текста или совокупности его главных смыслов. Знакомство с писателем. Рассказ о писателе. Беседа о личности писателя. Работа с материалами учебника, дополнительными источниками. Работа с заглавием, иллюстрациями. Обсуждение смысла заглавия. Обращение учащихся к готовым иллюстрациям. Соотнесение видения художника с читательским представлением. Творческие задания, опирающиеся на какую-либо сферу читательской деятельности учащихся (эмоции, воображение, осмысление содержания, художественной формы). </w:t>
      </w:r>
    </w:p>
    <w:p w:rsidR="00AF4F1D" w:rsidRDefault="00AF4F1D" w:rsidP="00AF40D6">
      <w:pPr>
        <w:pStyle w:val="a5"/>
        <w:shd w:val="clear" w:color="auto" w:fill="FFFFFF"/>
        <w:tabs>
          <w:tab w:val="right" w:pos="9355"/>
        </w:tabs>
        <w:spacing w:before="96" w:beforeAutospacing="0" w:after="120" w:afterAutospacing="0" w:line="318" w:lineRule="atLeast"/>
        <w:jc w:val="both"/>
        <w:rPr>
          <w:rStyle w:val="mw-headline"/>
          <w:b/>
          <w:color w:val="000000"/>
        </w:rPr>
      </w:pPr>
    </w:p>
    <w:p w:rsidR="004174DD" w:rsidRDefault="004174DD" w:rsidP="00AF40D6">
      <w:pPr>
        <w:pStyle w:val="a5"/>
        <w:shd w:val="clear" w:color="auto" w:fill="FFFFFF"/>
        <w:tabs>
          <w:tab w:val="right" w:pos="9355"/>
        </w:tabs>
        <w:spacing w:before="96" w:beforeAutospacing="0" w:after="120" w:afterAutospacing="0" w:line="318" w:lineRule="atLeast"/>
        <w:jc w:val="both"/>
        <w:rPr>
          <w:rStyle w:val="mw-headline"/>
          <w:b/>
          <w:color w:val="000000"/>
        </w:rPr>
      </w:pPr>
    </w:p>
    <w:p w:rsidR="00B30F72" w:rsidRPr="006A7BEF" w:rsidRDefault="00B30F72" w:rsidP="00AF40D6">
      <w:pPr>
        <w:pStyle w:val="a5"/>
        <w:shd w:val="clear" w:color="auto" w:fill="FFFFFF"/>
        <w:tabs>
          <w:tab w:val="right" w:pos="9355"/>
        </w:tabs>
        <w:spacing w:before="96" w:beforeAutospacing="0" w:after="120" w:afterAutospacing="0" w:line="318" w:lineRule="atLeast"/>
        <w:jc w:val="both"/>
        <w:rPr>
          <w:b/>
          <w:color w:val="000000"/>
        </w:rPr>
      </w:pPr>
      <w:r w:rsidRPr="006A7BEF">
        <w:rPr>
          <w:rStyle w:val="mw-headline"/>
          <w:b/>
          <w:color w:val="000000"/>
        </w:rPr>
        <w:t>Виды работы над текстом на уроках литературного чтения</w:t>
      </w:r>
      <w:r w:rsidRPr="006A7BEF">
        <w:rPr>
          <w:rStyle w:val="mw-headline"/>
          <w:b/>
          <w:color w:val="000000"/>
        </w:rPr>
        <w:tab/>
      </w:r>
    </w:p>
    <w:p w:rsidR="00B30F72" w:rsidRPr="006A7BEF" w:rsidRDefault="00B30F72" w:rsidP="00AF40D6">
      <w:pPr>
        <w:pStyle w:val="a5"/>
        <w:shd w:val="clear" w:color="auto" w:fill="FFFFFF"/>
        <w:spacing w:before="96" w:beforeAutospacing="0" w:after="120" w:afterAutospacing="0" w:line="318" w:lineRule="atLeast"/>
        <w:jc w:val="both"/>
        <w:rPr>
          <w:color w:val="000000"/>
        </w:rPr>
      </w:pPr>
      <w:proofErr w:type="gramStart"/>
      <w:r w:rsidRPr="006A7BEF">
        <w:rPr>
          <w:b/>
          <w:color w:val="000000"/>
        </w:rPr>
        <w:t>Виды работ над текстом</w:t>
      </w:r>
      <w:r w:rsidRPr="006A7BEF">
        <w:rPr>
          <w:color w:val="000000"/>
        </w:rPr>
        <w:t>: 1.Чтение произведения и определение его жанра. 2.Чтение и пометка непонятных слов. 3.Чтение, нахождение отрывка к рисунку. 4.Чтение и рисование рисунка к прочитанному стихотворению. 5.Чтение и рисование обложки к рассказу, сказке. 6.Чтение произведения и соотнесение рисунков порядку цепочке событий в произведении. 7.Выразительное чтение отрывка рассказа (стихотворения) по собственному выбору. 8</w:t>
      </w:r>
      <w:proofErr w:type="gramEnd"/>
      <w:r w:rsidRPr="006A7BEF">
        <w:rPr>
          <w:color w:val="000000"/>
        </w:rPr>
        <w:t xml:space="preserve">.Нахождение в тексте отрывка, который поможет ответить на вопрос. 9.Чтение, составление вопросов к прочитанному абзацу (тексту). 10.Чтение, деление текста на части. 11.Чтение, составление словесного плана или плана в виде рисунка. 12. </w:t>
      </w:r>
      <w:proofErr w:type="gramStart"/>
      <w:r w:rsidRPr="006A7BEF">
        <w:rPr>
          <w:color w:val="000000"/>
        </w:rPr>
        <w:t xml:space="preserve">Чтение отрывка, к которому можно подобрать пословицу. 13.Чтение текста и сбор пословицы из слов. 14.Чтение, нахождение </w:t>
      </w:r>
      <w:r w:rsidRPr="006A7BEF">
        <w:rPr>
          <w:color w:val="000000"/>
        </w:rPr>
        <w:lastRenderedPageBreak/>
        <w:t xml:space="preserve">предложений, которые стали поговорками (для басни). 15.Чтение и установление, что правдиво, а что вымышлено (для сказки). 16.Чтение по ролям. 17.Чтение по ролям диалога, исключая слова автора. 18.Чтение с последующим </w:t>
      </w:r>
      <w:proofErr w:type="spellStart"/>
      <w:r w:rsidRPr="006A7BEF">
        <w:rPr>
          <w:color w:val="000000"/>
        </w:rPr>
        <w:t>инсценированием</w:t>
      </w:r>
      <w:proofErr w:type="spellEnd"/>
      <w:r w:rsidRPr="006A7BEF">
        <w:rPr>
          <w:color w:val="000000"/>
        </w:rPr>
        <w:t xml:space="preserve"> прочитанного отрывка. 19.Чтение предложений с использованием заменителей</w:t>
      </w:r>
      <w:proofErr w:type="gramEnd"/>
      <w:r w:rsidRPr="006A7BEF">
        <w:rPr>
          <w:color w:val="000000"/>
        </w:rPr>
        <w:t xml:space="preserve">. Например, прочитайте и подумайте, каким символом, знаком можно изобразить </w:t>
      </w:r>
      <w:proofErr w:type="gramStart"/>
      <w:r w:rsidRPr="006A7BEF">
        <w:rPr>
          <w:color w:val="000000"/>
        </w:rPr>
        <w:t>говорящего</w:t>
      </w:r>
      <w:proofErr w:type="gramEnd"/>
      <w:r w:rsidRPr="006A7BEF">
        <w:rPr>
          <w:color w:val="000000"/>
        </w:rPr>
        <w:t xml:space="preserve">. </w:t>
      </w:r>
      <w:proofErr w:type="gramStart"/>
      <w:r w:rsidRPr="006A7BEF">
        <w:rPr>
          <w:color w:val="000000"/>
        </w:rPr>
        <w:t>Нарисуйте символы слева от реплик. 20.Нахождение отрывка, который нужно прочитать презрительно, строго, с мольбой, досадой, возмущением, насмешкой и т.д. 21.Нахождение и чтение предложения с восклицательным знаком, вопросительным знаком, с однородными членами предложения. 22.Нахождение и чтение образных слов и описаний. 23.Установление путём чтения причинно-следственных связей. 24.Нахождение и чтение слов, словосочетаний, которые можно использовать при написании</w:t>
      </w:r>
      <w:proofErr w:type="gramEnd"/>
      <w:r w:rsidRPr="006A7BEF">
        <w:rPr>
          <w:color w:val="000000"/>
        </w:rPr>
        <w:t xml:space="preserve"> сочинения. 25.Чтение с выписыванием слов на заданную тему. </w:t>
      </w:r>
      <w:proofErr w:type="gramStart"/>
      <w:r w:rsidRPr="006A7BEF">
        <w:rPr>
          <w:color w:val="000000"/>
        </w:rPr>
        <w:t>Например «зима». 26.Чтение текста голосом героя. 27.Чтение и нахождение слов, которые, по-твоему, устарели. 28.Чтение стихотворения и пересказ его прозой. 29.Чтение и подбор из текста слов – признаков. 30.Чтение и объяснение одним предложением значение слова. 31.Чтение и дописывание предложений словами из текста. 32.Чтение и вписывание в предложения подходящих по смыслу слов. 33.Чтение и выделение</w:t>
      </w:r>
      <w:proofErr w:type="gramEnd"/>
      <w:r w:rsidRPr="006A7BEF">
        <w:rPr>
          <w:color w:val="000000"/>
        </w:rPr>
        <w:t xml:space="preserve"> рифм, обращений; слов и выражений, которые придают тексту торжественность. 34.Чтение и разгадывание (составление) кроссворда. 35.Чтение, заполнение схемы и выделение красной стрелкой тех, к кому герой произведения относился с любовью, а синей – кого не любил. 36.Чтение и заполнение таблицы словами из текста. 37.Чтение и выполнение тестовой работы. 38.Чтение и раскрашивание картины, используя краски Художника </w:t>
      </w:r>
      <w:proofErr w:type="gramStart"/>
      <w:r w:rsidRPr="006A7BEF">
        <w:rPr>
          <w:color w:val="000000"/>
        </w:rPr>
        <w:t>–О</w:t>
      </w:r>
      <w:proofErr w:type="gramEnd"/>
      <w:r w:rsidRPr="006A7BEF">
        <w:rPr>
          <w:color w:val="000000"/>
        </w:rPr>
        <w:t xml:space="preserve">сени. 39.Чтение, пересказ прочитанного произведения с помощью жестов, мимики. 40.Чтение, перемена ударного слова в предложении, перемена порядка слов, изменение жестов. 41.Чтение и пересказ от лица героя произведения. 42.Чтение, представление и описание героя произведения. 43.Чтение сказки и изменение хода событий. 44.Чтение с сокращением текста. Подготовка к сжатому пересказу. 45.Чтение, придумывание продолжения рассказа. 46.Чтение, придумывание другого заголовка к произведению. 47.Чтение, создание своего образа. Например, образа «счастья», «красоты». 48.Чтение и проведение следственного эксперимента. Например, кто мог сказать такие слова? 49.Чтение, расшифровка обряда. 50.Чтение, создание собственного текста на основе художественного произведения (текст по аналогии). 51.Чтение, характеристика героя произведения с использованием художественно-выразительных средств данного текста. 52.Чтение, самостоятельный выборочный пересказ по заданному фрагменту: описание места действия. </w:t>
      </w:r>
    </w:p>
    <w:p w:rsidR="00AF40D6" w:rsidRPr="006A7BEF" w:rsidRDefault="00B30F72" w:rsidP="00AF40D6">
      <w:pPr>
        <w:jc w:val="both"/>
        <w:rPr>
          <w:lang w:eastAsia="ru-RU"/>
        </w:rPr>
      </w:pPr>
      <w:r w:rsidRPr="006A7BEF">
        <w:rPr>
          <w:lang w:eastAsia="ru-RU"/>
        </w:rPr>
        <w:tab/>
      </w:r>
    </w:p>
    <w:p w:rsidR="00104C21" w:rsidRPr="006A7BEF" w:rsidRDefault="00AF40D6" w:rsidP="00AF4F1D">
      <w:pPr>
        <w:rPr>
          <w:b/>
        </w:rPr>
      </w:pPr>
      <w:r w:rsidRPr="006A7BEF">
        <w:rPr>
          <w:lang w:eastAsia="ru-RU"/>
        </w:rPr>
        <w:br w:type="page"/>
      </w:r>
      <w:r w:rsidR="00104C21" w:rsidRPr="006A7BEF">
        <w:rPr>
          <w:b/>
        </w:rPr>
        <w:lastRenderedPageBreak/>
        <w:t>Методика проведения сочинения</w:t>
      </w:r>
    </w:p>
    <w:p w:rsidR="00104C21" w:rsidRPr="006A7BEF" w:rsidRDefault="00104C21" w:rsidP="00AF40D6">
      <w:pPr>
        <w:jc w:val="both"/>
      </w:pPr>
      <w:r w:rsidRPr="006A7BEF">
        <w:t>Текст - /тем</w:t>
      </w:r>
      <w:proofErr w:type="gramStart"/>
      <w:r w:rsidRPr="006A7BEF">
        <w:t>а-</w:t>
      </w:r>
      <w:proofErr w:type="gramEnd"/>
      <w:r w:rsidRPr="006A7BEF">
        <w:t xml:space="preserve"> основная мысль- заглавие -О чем говорится в тексте?/</w:t>
      </w:r>
    </w:p>
    <w:p w:rsidR="00104C21" w:rsidRPr="006A7BEF" w:rsidRDefault="00104C21" w:rsidP="00AF40D6">
      <w:pPr>
        <w:jc w:val="both"/>
      </w:pPr>
      <w:r w:rsidRPr="006A7BEF">
        <w:t>Типы: иде</w:t>
      </w:r>
      <w:proofErr w:type="gramStart"/>
      <w:r w:rsidRPr="006A7BEF">
        <w:t>я-</w:t>
      </w:r>
      <w:proofErr w:type="gramEnd"/>
      <w:r w:rsidRPr="006A7BEF">
        <w:t xml:space="preserve"> Что главное хотел сказать автор и его отношении.</w:t>
      </w:r>
    </w:p>
    <w:p w:rsidR="00104C21" w:rsidRPr="006A7BEF" w:rsidRDefault="00104C21" w:rsidP="00AF40D6">
      <w:pPr>
        <w:jc w:val="both"/>
      </w:pPr>
      <w:r w:rsidRPr="006A7BEF">
        <w:t>1.описание</w:t>
      </w:r>
    </w:p>
    <w:p w:rsidR="00104C21" w:rsidRPr="006A7BEF" w:rsidRDefault="00104C21" w:rsidP="00AF40D6">
      <w:pPr>
        <w:jc w:val="both"/>
      </w:pPr>
      <w:r w:rsidRPr="006A7BEF">
        <w:t>2. рассуждение</w:t>
      </w:r>
    </w:p>
    <w:p w:rsidR="00104C21" w:rsidRPr="006A7BEF" w:rsidRDefault="00104C21" w:rsidP="00AF40D6">
      <w:pPr>
        <w:jc w:val="both"/>
      </w:pPr>
      <w:r w:rsidRPr="006A7BEF">
        <w:t>3. повествование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2"/>
        <w:gridCol w:w="1903"/>
      </w:tblGrid>
      <w:tr w:rsidR="00104C21" w:rsidRPr="006A7BEF" w:rsidTr="001F1792">
        <w:tc>
          <w:tcPr>
            <w:tcW w:w="1914" w:type="dxa"/>
          </w:tcPr>
          <w:p w:rsidR="00104C21" w:rsidRPr="006A7BEF" w:rsidRDefault="00104C21" w:rsidP="001F1792">
            <w:r w:rsidRPr="006A7BEF">
              <w:t>типы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Цель текста</w:t>
            </w:r>
          </w:p>
        </w:tc>
        <w:tc>
          <w:tcPr>
            <w:tcW w:w="3840" w:type="dxa"/>
            <w:gridSpan w:val="3"/>
            <w:tcBorders>
              <w:right w:val="single" w:sz="4" w:space="0" w:color="auto"/>
            </w:tcBorders>
          </w:tcPr>
          <w:p w:rsidR="00104C21" w:rsidRPr="006A7BEF" w:rsidRDefault="00104C21" w:rsidP="001F1792">
            <w:r w:rsidRPr="006A7BEF">
              <w:t>Части текста</w:t>
            </w:r>
          </w:p>
        </w:tc>
        <w:tc>
          <w:tcPr>
            <w:tcW w:w="1903" w:type="dxa"/>
            <w:tcBorders>
              <w:left w:val="single" w:sz="4" w:space="0" w:color="auto"/>
            </w:tcBorders>
          </w:tcPr>
          <w:p w:rsidR="00104C21" w:rsidRPr="006A7BEF" w:rsidRDefault="00104C21" w:rsidP="001F1792"/>
        </w:tc>
      </w:tr>
      <w:tr w:rsidR="00104C21" w:rsidRPr="006A7BEF" w:rsidTr="001F1792">
        <w:tc>
          <w:tcPr>
            <w:tcW w:w="1914" w:type="dxa"/>
          </w:tcPr>
          <w:p w:rsidR="00104C21" w:rsidRPr="006A7BEF" w:rsidRDefault="00104C21" w:rsidP="001F1792"/>
        </w:tc>
        <w:tc>
          <w:tcPr>
            <w:tcW w:w="1914" w:type="dxa"/>
          </w:tcPr>
          <w:p w:rsidR="00104C21" w:rsidRPr="006A7BEF" w:rsidRDefault="00104C21" w:rsidP="001F1792"/>
        </w:tc>
        <w:tc>
          <w:tcPr>
            <w:tcW w:w="1914" w:type="dxa"/>
          </w:tcPr>
          <w:p w:rsidR="00104C21" w:rsidRPr="006A7BEF" w:rsidRDefault="00104C21" w:rsidP="001F1792">
            <w:r w:rsidRPr="006A7BEF">
              <w:t>вводная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основная</w:t>
            </w:r>
          </w:p>
        </w:tc>
        <w:tc>
          <w:tcPr>
            <w:tcW w:w="1915" w:type="dxa"/>
            <w:gridSpan w:val="2"/>
          </w:tcPr>
          <w:p w:rsidR="00104C21" w:rsidRPr="006A7BEF" w:rsidRDefault="00104C21" w:rsidP="001F1792">
            <w:r w:rsidRPr="006A7BEF">
              <w:t>заключительная</w:t>
            </w:r>
          </w:p>
        </w:tc>
      </w:tr>
      <w:tr w:rsidR="00104C21" w:rsidRPr="006A7BEF" w:rsidTr="001F1792">
        <w:tc>
          <w:tcPr>
            <w:tcW w:w="1914" w:type="dxa"/>
          </w:tcPr>
          <w:p w:rsidR="00104C21" w:rsidRPr="006A7BEF" w:rsidRDefault="00104C21" w:rsidP="001F1792">
            <w:r w:rsidRPr="006A7BEF">
              <w:t>1 описание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Указать</w:t>
            </w:r>
            <w:proofErr w:type="gramStart"/>
            <w:r w:rsidRPr="006A7BEF">
              <w:t xml:space="preserve"> ,</w:t>
            </w:r>
            <w:proofErr w:type="gramEnd"/>
            <w:r w:rsidRPr="006A7BEF">
              <w:t xml:space="preserve"> каков предмет, явление, природа, человек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Что описывается?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описание</w:t>
            </w:r>
          </w:p>
        </w:tc>
        <w:tc>
          <w:tcPr>
            <w:tcW w:w="1915" w:type="dxa"/>
            <w:gridSpan w:val="2"/>
          </w:tcPr>
          <w:p w:rsidR="00104C21" w:rsidRPr="006A7BEF" w:rsidRDefault="00104C21" w:rsidP="001F1792">
            <w:r w:rsidRPr="006A7BEF">
              <w:t>заключение</w:t>
            </w:r>
          </w:p>
        </w:tc>
      </w:tr>
      <w:tr w:rsidR="00104C21" w:rsidRPr="006A7BEF" w:rsidTr="001F1792">
        <w:tc>
          <w:tcPr>
            <w:tcW w:w="1914" w:type="dxa"/>
          </w:tcPr>
          <w:p w:rsidR="00104C21" w:rsidRPr="006A7BEF" w:rsidRDefault="00104C21" w:rsidP="001F1792">
            <w:r w:rsidRPr="006A7BEF">
              <w:t>2.повествование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 xml:space="preserve">Рассказать, о </w:t>
            </w:r>
            <w:proofErr w:type="spellStart"/>
            <w:r w:rsidRPr="006A7BEF">
              <w:t>кам-то</w:t>
            </w:r>
            <w:proofErr w:type="spellEnd"/>
            <w:r w:rsidRPr="006A7BEF">
              <w:t>, чём-то, о событиях и поступках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завязка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Развитие действия</w:t>
            </w:r>
          </w:p>
        </w:tc>
        <w:tc>
          <w:tcPr>
            <w:tcW w:w="1915" w:type="dxa"/>
            <w:gridSpan w:val="2"/>
          </w:tcPr>
          <w:p w:rsidR="00104C21" w:rsidRPr="006A7BEF" w:rsidRDefault="00104C21" w:rsidP="001F1792">
            <w:r w:rsidRPr="006A7BEF">
              <w:t>развязка</w:t>
            </w:r>
          </w:p>
        </w:tc>
      </w:tr>
      <w:tr w:rsidR="00104C21" w:rsidRPr="006A7BEF" w:rsidTr="001F1792">
        <w:tc>
          <w:tcPr>
            <w:tcW w:w="1914" w:type="dxa"/>
          </w:tcPr>
          <w:p w:rsidR="00104C21" w:rsidRPr="006A7BEF" w:rsidRDefault="00104C21" w:rsidP="001F1792">
            <w:r w:rsidRPr="006A7BEF">
              <w:t>3. рассуждение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Объяснить, доказать причину, событий и явления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Что доказывается?</w:t>
            </w:r>
          </w:p>
        </w:tc>
        <w:tc>
          <w:tcPr>
            <w:tcW w:w="1914" w:type="dxa"/>
          </w:tcPr>
          <w:p w:rsidR="00104C21" w:rsidRPr="006A7BEF" w:rsidRDefault="00104C21" w:rsidP="001F1792">
            <w:r w:rsidRPr="006A7BEF">
              <w:t>Доказательства «потому что</w:t>
            </w:r>
            <w:proofErr w:type="gramStart"/>
            <w:r w:rsidRPr="006A7BEF">
              <w:t>..»</w:t>
            </w:r>
            <w:proofErr w:type="gramEnd"/>
          </w:p>
        </w:tc>
        <w:tc>
          <w:tcPr>
            <w:tcW w:w="1915" w:type="dxa"/>
            <w:gridSpan w:val="2"/>
          </w:tcPr>
          <w:p w:rsidR="00104C21" w:rsidRPr="006A7BEF" w:rsidRDefault="00104C21" w:rsidP="001F1792">
            <w:r w:rsidRPr="006A7BEF">
              <w:t>Выход</w:t>
            </w:r>
          </w:p>
          <w:p w:rsidR="00104C21" w:rsidRPr="006A7BEF" w:rsidRDefault="00104C21" w:rsidP="001F1792">
            <w:r w:rsidRPr="006A7BEF">
              <w:t>вывод</w:t>
            </w:r>
          </w:p>
        </w:tc>
      </w:tr>
    </w:tbl>
    <w:p w:rsidR="00104C21" w:rsidRPr="006A7BEF" w:rsidRDefault="00104C21" w:rsidP="00104C21"/>
    <w:p w:rsidR="00104C21" w:rsidRPr="006A7BEF" w:rsidRDefault="00104C21" w:rsidP="00104C21">
      <w:r w:rsidRPr="006A7BEF">
        <w:t>Схема построения повествовательного текста</w:t>
      </w:r>
    </w:p>
    <w:p w:rsidR="00104C21" w:rsidRPr="006A7BEF" w:rsidRDefault="00104C21" w:rsidP="00104C21">
      <w:pPr>
        <w:pStyle w:val="a4"/>
        <w:numPr>
          <w:ilvl w:val="0"/>
          <w:numId w:val="1"/>
        </w:numPr>
      </w:pPr>
      <w:r w:rsidRPr="006A7BEF">
        <w:t>Начало действия/завязка/:</w:t>
      </w:r>
    </w:p>
    <w:p w:rsidR="00104C21" w:rsidRPr="006A7BEF" w:rsidRDefault="00104C21" w:rsidP="00104C21">
      <w:pPr>
        <w:pStyle w:val="a4"/>
      </w:pPr>
      <w:r w:rsidRPr="006A7BEF">
        <w:t>а) место</w:t>
      </w:r>
    </w:p>
    <w:p w:rsidR="00104C21" w:rsidRPr="006A7BEF" w:rsidRDefault="00104C21" w:rsidP="00104C21">
      <w:pPr>
        <w:pStyle w:val="a4"/>
      </w:pPr>
      <w:r w:rsidRPr="006A7BEF">
        <w:t>б) время</w:t>
      </w:r>
    </w:p>
    <w:p w:rsidR="00104C21" w:rsidRPr="006A7BEF" w:rsidRDefault="00104C21" w:rsidP="00104C21">
      <w:r w:rsidRPr="006A7BEF">
        <w:t xml:space="preserve">      2. Развитие действия:</w:t>
      </w:r>
    </w:p>
    <w:p w:rsidR="00104C21" w:rsidRPr="006A7BEF" w:rsidRDefault="00104C21" w:rsidP="00104C21">
      <w:r w:rsidRPr="006A7BEF">
        <w:t>а) сообщения о действующих лицах</w:t>
      </w:r>
    </w:p>
    <w:p w:rsidR="00104C21" w:rsidRPr="006A7BEF" w:rsidRDefault="00104C21" w:rsidP="00104C21">
      <w:r w:rsidRPr="006A7BEF">
        <w:t>б) особенности и порядок действий</w:t>
      </w:r>
    </w:p>
    <w:p w:rsidR="00104C21" w:rsidRPr="006A7BEF" w:rsidRDefault="00104C21" w:rsidP="00104C21">
      <w:r w:rsidRPr="006A7BEF">
        <w:t>3. Кульминация</w:t>
      </w:r>
    </w:p>
    <w:p w:rsidR="00104C21" w:rsidRPr="006A7BEF" w:rsidRDefault="00104C21" w:rsidP="00104C21">
      <w:r w:rsidRPr="006A7BEF">
        <w:t>4. Развязка действий</w:t>
      </w:r>
    </w:p>
    <w:p w:rsidR="00104C21" w:rsidRPr="006A7BEF" w:rsidRDefault="00104C21" w:rsidP="00104C21">
      <w:r w:rsidRPr="006A7BEF">
        <w:t>5. Концовка</w:t>
      </w:r>
    </w:p>
    <w:p w:rsidR="00104C21" w:rsidRPr="006A7BEF" w:rsidRDefault="00104C21" w:rsidP="00104C21">
      <w:r w:rsidRPr="006A7BEF">
        <w:t>Повествовательные жанры:</w:t>
      </w:r>
    </w:p>
    <w:p w:rsidR="00104C21" w:rsidRPr="006A7BEF" w:rsidRDefault="00104C21" w:rsidP="00104C21">
      <w:r w:rsidRPr="006A7BEF">
        <w:t>Сказка, сказка- быль, рассказ, история, притча, повесть, роман, легенда, притча</w:t>
      </w:r>
    </w:p>
    <w:p w:rsidR="00104C21" w:rsidRPr="006A7BEF" w:rsidRDefault="00104C21" w:rsidP="00104C21">
      <w:r w:rsidRPr="006A7BEF">
        <w:t>Работа над созданием рассказа:/сочинения/</w:t>
      </w:r>
    </w:p>
    <w:p w:rsidR="00104C21" w:rsidRPr="006A7BEF" w:rsidRDefault="00104C21" w:rsidP="00104C21">
      <w:r w:rsidRPr="006A7BEF">
        <w:t>1.Выбор /осмысление/ темы.</w:t>
      </w:r>
    </w:p>
    <w:p w:rsidR="00104C21" w:rsidRPr="006A7BEF" w:rsidRDefault="00104C21" w:rsidP="00104C21">
      <w:r w:rsidRPr="006A7BEF">
        <w:t>2. Сбор и обдумывание материала</w:t>
      </w:r>
    </w:p>
    <w:p w:rsidR="00104C21" w:rsidRPr="006A7BEF" w:rsidRDefault="00104C21" w:rsidP="00104C21">
      <w:r w:rsidRPr="006A7BEF">
        <w:lastRenderedPageBreak/>
        <w:t>3.Выбор заглавия /</w:t>
      </w:r>
      <w:proofErr w:type="gramStart"/>
      <w:r w:rsidRPr="006A7BEF">
        <w:t>кратким</w:t>
      </w:r>
      <w:proofErr w:type="gramEnd"/>
      <w:r w:rsidRPr="006A7BEF">
        <w:t xml:space="preserve"> и выразительным/</w:t>
      </w:r>
    </w:p>
    <w:p w:rsidR="00104C21" w:rsidRPr="006A7BEF" w:rsidRDefault="00104C21" w:rsidP="00104C21">
      <w:r w:rsidRPr="006A7BEF">
        <w:t>4. Составление плана /3-5частей/</w:t>
      </w:r>
    </w:p>
    <w:p w:rsidR="00104C21" w:rsidRPr="006A7BEF" w:rsidRDefault="00104C21" w:rsidP="00104C21">
      <w:r w:rsidRPr="006A7BEF">
        <w:t>5. Подготовка по частям /опорные слова, слова, словосочетания, части текста/</w:t>
      </w:r>
    </w:p>
    <w:p w:rsidR="00104C21" w:rsidRPr="006A7BEF" w:rsidRDefault="00104C21" w:rsidP="00104C21">
      <w:r w:rsidRPr="006A7BEF">
        <w:t>6.Работа над черновиком.</w:t>
      </w:r>
    </w:p>
    <w:p w:rsidR="00104C21" w:rsidRPr="006A7BEF" w:rsidRDefault="00104C21" w:rsidP="00104C21">
      <w:r w:rsidRPr="006A7BEF">
        <w:t>7. Переписывание в чистовик</w:t>
      </w:r>
    </w:p>
    <w:p w:rsidR="00104C21" w:rsidRPr="006A7BEF" w:rsidRDefault="00104C21" w:rsidP="00104C21">
      <w:r w:rsidRPr="006A7BEF">
        <w:t>8. Самопроверка</w:t>
      </w:r>
    </w:p>
    <w:p w:rsidR="00104C21" w:rsidRPr="006A7BEF" w:rsidRDefault="00104C21" w:rsidP="00104C21">
      <w:pPr>
        <w:tabs>
          <w:tab w:val="left" w:pos="4821"/>
        </w:tabs>
      </w:pPr>
      <w:r w:rsidRPr="006A7BEF">
        <w:t>9. Самоанализ / после проверки учителя/</w:t>
      </w:r>
      <w:r w:rsidRPr="006A7BEF">
        <w:tab/>
      </w:r>
    </w:p>
    <w:p w:rsidR="00104C21" w:rsidRPr="006A7BEF" w:rsidRDefault="00104C21" w:rsidP="00104C21">
      <w:pPr>
        <w:tabs>
          <w:tab w:val="left" w:pos="4821"/>
        </w:tabs>
        <w:rPr>
          <w:b/>
        </w:rPr>
      </w:pPr>
      <w:r w:rsidRPr="006A7BEF">
        <w:rPr>
          <w:b/>
        </w:rPr>
        <w:t>1.СОЧИНЕНИЕ- ОПИСАНИЕ ПО КАРТИНЕ</w:t>
      </w:r>
    </w:p>
    <w:p w:rsidR="00104C21" w:rsidRPr="006A7BEF" w:rsidRDefault="00104C21" w:rsidP="00104C21">
      <w:pPr>
        <w:pStyle w:val="a4"/>
        <w:numPr>
          <w:ilvl w:val="0"/>
          <w:numId w:val="2"/>
        </w:numPr>
        <w:tabs>
          <w:tab w:val="left" w:pos="4821"/>
        </w:tabs>
      </w:pPr>
      <w:r w:rsidRPr="006A7BEF">
        <w:t>Опорные знания:</w:t>
      </w:r>
    </w:p>
    <w:p w:rsidR="00104C21" w:rsidRPr="006A7BEF" w:rsidRDefault="00104C21" w:rsidP="00104C21">
      <w:pPr>
        <w:pStyle w:val="a4"/>
        <w:numPr>
          <w:ilvl w:val="0"/>
          <w:numId w:val="3"/>
        </w:numPr>
        <w:tabs>
          <w:tab w:val="left" w:pos="4821"/>
        </w:tabs>
      </w:pPr>
      <w:proofErr w:type="spellStart"/>
      <w:r w:rsidRPr="006A7BEF">
        <w:t>Какстроится</w:t>
      </w:r>
      <w:proofErr w:type="spellEnd"/>
      <w:r w:rsidRPr="006A7BEF">
        <w:t xml:space="preserve"> описание?</w:t>
      </w:r>
    </w:p>
    <w:p w:rsidR="00104C21" w:rsidRPr="006A7BEF" w:rsidRDefault="00104C21" w:rsidP="00104C21">
      <w:pPr>
        <w:pStyle w:val="a4"/>
        <w:numPr>
          <w:ilvl w:val="0"/>
          <w:numId w:val="3"/>
        </w:numPr>
        <w:tabs>
          <w:tab w:val="left" w:pos="4821"/>
        </w:tabs>
      </w:pPr>
      <w:r w:rsidRPr="006A7BEF">
        <w:t>Задача художественного описания</w:t>
      </w:r>
    </w:p>
    <w:p w:rsidR="00104C21" w:rsidRPr="006A7BEF" w:rsidRDefault="00104C21" w:rsidP="00104C21">
      <w:pPr>
        <w:pStyle w:val="a4"/>
        <w:tabs>
          <w:tab w:val="left" w:pos="4821"/>
        </w:tabs>
        <w:ind w:left="1080"/>
      </w:pPr>
      <w:r w:rsidRPr="006A7BEF">
        <w:t xml:space="preserve">- </w:t>
      </w:r>
      <w:proofErr w:type="spellStart"/>
      <w:r w:rsidRPr="006A7BEF">
        <w:t>Художественне</w:t>
      </w:r>
      <w:proofErr w:type="spellEnd"/>
      <w:r w:rsidRPr="006A7BEF">
        <w:t xml:space="preserve"> средства для красочного точного, выразительного описания.</w:t>
      </w:r>
    </w:p>
    <w:p w:rsidR="00104C21" w:rsidRPr="006A7BEF" w:rsidRDefault="00104C21" w:rsidP="00104C21">
      <w:pPr>
        <w:tabs>
          <w:tab w:val="left" w:pos="4821"/>
        </w:tabs>
      </w:pPr>
      <w:r w:rsidRPr="006A7BEF">
        <w:t xml:space="preserve">            3) Назвать часть речи / </w:t>
      </w:r>
      <w:proofErr w:type="gramStart"/>
      <w:r w:rsidRPr="006A7BEF">
        <w:t>прилагательные</w:t>
      </w:r>
      <w:proofErr w:type="gramEnd"/>
      <w:r w:rsidRPr="006A7BEF">
        <w:t xml:space="preserve">/ т.е. эпитеты, которые помогают точно и </w:t>
      </w:r>
    </w:p>
    <w:p w:rsidR="00104C21" w:rsidRPr="006A7BEF" w:rsidRDefault="00104C21" w:rsidP="00104C21">
      <w:pPr>
        <w:tabs>
          <w:tab w:val="left" w:pos="4821"/>
        </w:tabs>
      </w:pPr>
      <w:r w:rsidRPr="006A7BEF">
        <w:t xml:space="preserve">               ярко описать.</w:t>
      </w:r>
    </w:p>
    <w:p w:rsidR="00104C21" w:rsidRPr="006A7BEF" w:rsidRDefault="00104C21" w:rsidP="00104C21">
      <w:pPr>
        <w:pStyle w:val="a4"/>
        <w:numPr>
          <w:ilvl w:val="0"/>
          <w:numId w:val="2"/>
        </w:numPr>
        <w:tabs>
          <w:tab w:val="left" w:pos="4821"/>
        </w:tabs>
      </w:pPr>
      <w:r w:rsidRPr="006A7BEF">
        <w:t>Рассмотреть картины:</w:t>
      </w:r>
    </w:p>
    <w:p w:rsidR="00104C21" w:rsidRPr="006A7BEF" w:rsidRDefault="00104C21" w:rsidP="00104C21">
      <w:pPr>
        <w:pStyle w:val="a4"/>
        <w:numPr>
          <w:ilvl w:val="0"/>
          <w:numId w:val="4"/>
        </w:numPr>
        <w:tabs>
          <w:tab w:val="left" w:pos="4821"/>
        </w:tabs>
      </w:pPr>
      <w:r w:rsidRPr="006A7BEF">
        <w:t>Ваше впечатление /грустное, радостные чувства, желания и т.д. Видел это?</w:t>
      </w:r>
    </w:p>
    <w:p w:rsidR="00104C21" w:rsidRPr="006A7BEF" w:rsidRDefault="00104C21" w:rsidP="00104C21">
      <w:pPr>
        <w:pStyle w:val="a4"/>
        <w:numPr>
          <w:ilvl w:val="0"/>
          <w:numId w:val="4"/>
        </w:numPr>
        <w:tabs>
          <w:tab w:val="left" w:pos="4821"/>
        </w:tabs>
      </w:pPr>
      <w:r w:rsidRPr="006A7BEF">
        <w:t>Замысел художника</w:t>
      </w:r>
    </w:p>
    <w:p w:rsidR="00104C21" w:rsidRPr="006A7BEF" w:rsidRDefault="00104C21" w:rsidP="00104C21">
      <w:pPr>
        <w:pStyle w:val="a4"/>
        <w:numPr>
          <w:ilvl w:val="0"/>
          <w:numId w:val="4"/>
        </w:numPr>
        <w:tabs>
          <w:tab w:val="left" w:pos="4821"/>
        </w:tabs>
      </w:pPr>
      <w:r w:rsidRPr="006A7BEF">
        <w:t>О чём эта картина? Почему так называется?</w:t>
      </w:r>
    </w:p>
    <w:p w:rsidR="00104C21" w:rsidRPr="006A7BEF" w:rsidRDefault="00104C21" w:rsidP="00104C21">
      <w:pPr>
        <w:pStyle w:val="a4"/>
        <w:numPr>
          <w:ilvl w:val="0"/>
          <w:numId w:val="4"/>
        </w:numPr>
        <w:tabs>
          <w:tab w:val="left" w:pos="4821"/>
        </w:tabs>
      </w:pPr>
      <w:r w:rsidRPr="006A7BEF">
        <w:t>Описание переднего плана и как раскрывается мысль художника</w:t>
      </w:r>
    </w:p>
    <w:p w:rsidR="00104C21" w:rsidRPr="006A7BEF" w:rsidRDefault="00104C21" w:rsidP="00104C21">
      <w:pPr>
        <w:pStyle w:val="a4"/>
        <w:numPr>
          <w:ilvl w:val="0"/>
          <w:numId w:val="4"/>
        </w:numPr>
        <w:tabs>
          <w:tab w:val="left" w:pos="4821"/>
        </w:tabs>
      </w:pPr>
      <w:r w:rsidRPr="006A7BEF">
        <w:t>Средний и задний план</w:t>
      </w:r>
    </w:p>
    <w:p w:rsidR="00104C21" w:rsidRPr="006A7BEF" w:rsidRDefault="00104C21" w:rsidP="00104C21">
      <w:pPr>
        <w:pStyle w:val="a4"/>
        <w:numPr>
          <w:ilvl w:val="0"/>
          <w:numId w:val="2"/>
        </w:numPr>
        <w:tabs>
          <w:tab w:val="left" w:pos="4821"/>
        </w:tabs>
      </w:pPr>
      <w:r w:rsidRPr="006A7BEF">
        <w:t>Опорный материал.</w:t>
      </w:r>
    </w:p>
    <w:p w:rsidR="00104C21" w:rsidRPr="006A7BEF" w:rsidRDefault="00104C21" w:rsidP="00104C21">
      <w:pPr>
        <w:pStyle w:val="a4"/>
        <w:numPr>
          <w:ilvl w:val="0"/>
          <w:numId w:val="2"/>
        </w:numPr>
        <w:tabs>
          <w:tab w:val="left" w:pos="4821"/>
        </w:tabs>
      </w:pPr>
      <w:r w:rsidRPr="006A7BEF">
        <w:t>Составление плана.</w:t>
      </w:r>
    </w:p>
    <w:p w:rsidR="00104C21" w:rsidRPr="006A7BEF" w:rsidRDefault="00104C21" w:rsidP="00104C21">
      <w:pPr>
        <w:pStyle w:val="a4"/>
        <w:numPr>
          <w:ilvl w:val="0"/>
          <w:numId w:val="1"/>
        </w:numPr>
        <w:tabs>
          <w:tab w:val="left" w:pos="4821"/>
        </w:tabs>
      </w:pPr>
      <w:r w:rsidRPr="006A7BEF">
        <w:t>СОЧИНЕНИЯ – РАССУЖДЕНИЯ</w:t>
      </w:r>
    </w:p>
    <w:p w:rsidR="00104C21" w:rsidRPr="006A7BEF" w:rsidRDefault="00104C21" w:rsidP="00104C21">
      <w:pPr>
        <w:pStyle w:val="a4"/>
        <w:numPr>
          <w:ilvl w:val="0"/>
          <w:numId w:val="1"/>
        </w:numPr>
        <w:tabs>
          <w:tab w:val="left" w:pos="4821"/>
        </w:tabs>
      </w:pPr>
      <w:r w:rsidRPr="006A7BEF">
        <w:t>СОЧИНЕНИЯ ПО ЖИВЫМ НАБЛЮДЕНИЯМ И ВОСПОМИНАНИЯМ.</w:t>
      </w:r>
    </w:p>
    <w:p w:rsidR="00104C21" w:rsidRPr="006A7BEF" w:rsidRDefault="00104C21" w:rsidP="00104C21">
      <w:pPr>
        <w:pStyle w:val="a4"/>
        <w:tabs>
          <w:tab w:val="left" w:pos="4821"/>
        </w:tabs>
      </w:pPr>
    </w:p>
    <w:p w:rsidR="00104C21" w:rsidRPr="006A7BEF" w:rsidRDefault="00104C21" w:rsidP="00104C21">
      <w:pPr>
        <w:pStyle w:val="a4"/>
        <w:tabs>
          <w:tab w:val="left" w:pos="4821"/>
        </w:tabs>
        <w:rPr>
          <w:b/>
        </w:rPr>
      </w:pPr>
      <w:r w:rsidRPr="006A7BEF">
        <w:rPr>
          <w:b/>
        </w:rPr>
        <w:t xml:space="preserve">Методика проведения изложения </w:t>
      </w:r>
    </w:p>
    <w:p w:rsidR="00104C21" w:rsidRPr="006A7BEF" w:rsidRDefault="00104C21" w:rsidP="00104C21">
      <w:pPr>
        <w:pStyle w:val="a4"/>
        <w:numPr>
          <w:ilvl w:val="0"/>
          <w:numId w:val="5"/>
        </w:numPr>
        <w:tabs>
          <w:tab w:val="left" w:pos="4821"/>
        </w:tabs>
      </w:pPr>
      <w:r w:rsidRPr="006A7BEF">
        <w:t>Изложение (зрительное восприятие)</w:t>
      </w:r>
    </w:p>
    <w:p w:rsidR="00104C21" w:rsidRPr="006A7BEF" w:rsidRDefault="00104C21" w:rsidP="00104C21">
      <w:pPr>
        <w:pStyle w:val="a4"/>
        <w:numPr>
          <w:ilvl w:val="0"/>
          <w:numId w:val="5"/>
        </w:numPr>
        <w:tabs>
          <w:tab w:val="left" w:pos="4821"/>
        </w:tabs>
      </w:pPr>
      <w:r w:rsidRPr="006A7BEF">
        <w:t>Изложение (слуховое восприятие)</w:t>
      </w:r>
    </w:p>
    <w:p w:rsidR="00104C21" w:rsidRPr="006A7BEF" w:rsidRDefault="00104C21" w:rsidP="00104C21">
      <w:pPr>
        <w:tabs>
          <w:tab w:val="left" w:pos="4821"/>
        </w:tabs>
        <w:ind w:left="720"/>
        <w:rPr>
          <w:b/>
        </w:rPr>
      </w:pPr>
      <w:r w:rsidRPr="006A7BEF">
        <w:rPr>
          <w:b/>
        </w:rPr>
        <w:t>Обучение пересказу:</w:t>
      </w:r>
    </w:p>
    <w:p w:rsidR="00104C21" w:rsidRPr="006A7BEF" w:rsidRDefault="00104C21" w:rsidP="00104C21">
      <w:pPr>
        <w:pStyle w:val="a4"/>
        <w:numPr>
          <w:ilvl w:val="0"/>
          <w:numId w:val="6"/>
        </w:numPr>
        <w:tabs>
          <w:tab w:val="left" w:pos="4821"/>
        </w:tabs>
      </w:pPr>
      <w:r w:rsidRPr="006A7BEF">
        <w:t>Подготовка к определению вида пересказа (подробно, близко к тексту, выборочно, сжато и творческие изложения)</w:t>
      </w:r>
    </w:p>
    <w:p w:rsidR="00104C21" w:rsidRPr="006A7BEF" w:rsidRDefault="00104C21" w:rsidP="00104C21">
      <w:pPr>
        <w:pStyle w:val="a4"/>
        <w:numPr>
          <w:ilvl w:val="0"/>
          <w:numId w:val="6"/>
        </w:numPr>
        <w:tabs>
          <w:tab w:val="left" w:pos="4821"/>
        </w:tabs>
      </w:pPr>
      <w:r w:rsidRPr="006A7BEF">
        <w:t xml:space="preserve">Беседа – анализ, лексическая работа (над словами, оборотами, переносное  значение, антонимы и </w:t>
      </w:r>
      <w:proofErr w:type="spellStart"/>
      <w:r w:rsidRPr="006A7BEF">
        <w:t>т</w:t>
      </w:r>
      <w:proofErr w:type="gramStart"/>
      <w:r w:rsidRPr="006A7BEF">
        <w:t>.д</w:t>
      </w:r>
      <w:proofErr w:type="spellEnd"/>
      <w:proofErr w:type="gramEnd"/>
      <w:r w:rsidRPr="006A7BEF">
        <w:t>)</w:t>
      </w:r>
    </w:p>
    <w:p w:rsidR="00104C21" w:rsidRPr="006A7BEF" w:rsidRDefault="00104C21" w:rsidP="00104C21">
      <w:pPr>
        <w:pStyle w:val="a4"/>
        <w:numPr>
          <w:ilvl w:val="0"/>
          <w:numId w:val="6"/>
        </w:numPr>
        <w:tabs>
          <w:tab w:val="left" w:pos="4821"/>
        </w:tabs>
      </w:pPr>
      <w:r w:rsidRPr="006A7BEF">
        <w:t>Отработка выразительного чтения и перенос к рассказу</w:t>
      </w:r>
    </w:p>
    <w:p w:rsidR="00104C21" w:rsidRPr="006A7BEF" w:rsidRDefault="00104C21" w:rsidP="00104C21">
      <w:pPr>
        <w:pStyle w:val="a4"/>
        <w:numPr>
          <w:ilvl w:val="0"/>
          <w:numId w:val="6"/>
        </w:numPr>
        <w:tabs>
          <w:tab w:val="left" w:pos="4821"/>
        </w:tabs>
      </w:pPr>
      <w:r w:rsidRPr="006A7BEF">
        <w:t xml:space="preserve">Логическое и композиционное расчленение текста: выделение частей,  </w:t>
      </w:r>
      <w:proofErr w:type="spellStart"/>
      <w:r w:rsidRPr="006A7BEF">
        <w:t>озаглавливание</w:t>
      </w:r>
      <w:proofErr w:type="spellEnd"/>
      <w:r w:rsidRPr="006A7BEF">
        <w:t>, составление плана.</w:t>
      </w:r>
    </w:p>
    <w:p w:rsidR="00104C21" w:rsidRPr="006A7BEF" w:rsidRDefault="00104C21" w:rsidP="00104C21">
      <w:pPr>
        <w:pStyle w:val="a4"/>
        <w:numPr>
          <w:ilvl w:val="0"/>
          <w:numId w:val="6"/>
        </w:numPr>
        <w:tabs>
          <w:tab w:val="left" w:pos="4821"/>
        </w:tabs>
      </w:pPr>
      <w:r w:rsidRPr="006A7BEF">
        <w:t>Пересказ фрагментов</w:t>
      </w:r>
      <w:proofErr w:type="gramStart"/>
      <w:r w:rsidRPr="006A7BEF">
        <w:t xml:space="preserve"> ,</w:t>
      </w:r>
      <w:proofErr w:type="gramEnd"/>
      <w:r w:rsidRPr="006A7BEF">
        <w:t xml:space="preserve"> «черновой» пересказ.</w:t>
      </w:r>
    </w:p>
    <w:p w:rsidR="00104C21" w:rsidRPr="006A7BEF" w:rsidRDefault="00104C21" w:rsidP="00104C21">
      <w:pPr>
        <w:pStyle w:val="a4"/>
        <w:numPr>
          <w:ilvl w:val="0"/>
          <w:numId w:val="6"/>
        </w:numPr>
        <w:tabs>
          <w:tab w:val="left" w:pos="4821"/>
        </w:tabs>
      </w:pPr>
      <w:r w:rsidRPr="006A7BEF">
        <w:t>Связь с жизнью.</w:t>
      </w:r>
    </w:p>
    <w:p w:rsidR="00104C21" w:rsidRPr="006A7BEF" w:rsidRDefault="00104C21" w:rsidP="00104C21">
      <w:pPr>
        <w:pStyle w:val="a4"/>
        <w:tabs>
          <w:tab w:val="left" w:pos="4821"/>
        </w:tabs>
        <w:ind w:left="1440"/>
      </w:pPr>
      <w:r w:rsidRPr="006A7BEF">
        <w:t>- Пересказу нужно систематически обучать, решая поставленные учебные цели.</w:t>
      </w:r>
    </w:p>
    <w:p w:rsidR="00104C21" w:rsidRPr="006A7BEF" w:rsidRDefault="00104C21" w:rsidP="00104C21">
      <w:pPr>
        <w:tabs>
          <w:tab w:val="left" w:pos="4821"/>
        </w:tabs>
      </w:pPr>
      <w:r w:rsidRPr="006A7BEF">
        <w:lastRenderedPageBreak/>
        <w:t xml:space="preserve">                  7) Роль вопросов от 1 к 4 классу уменьшать, как условие снижения </w:t>
      </w:r>
    </w:p>
    <w:p w:rsidR="00104C21" w:rsidRPr="006A7BEF" w:rsidRDefault="00104C21" w:rsidP="00104C21">
      <w:pPr>
        <w:tabs>
          <w:tab w:val="left" w:pos="4821"/>
        </w:tabs>
      </w:pPr>
      <w:r w:rsidRPr="006A7BEF">
        <w:t xml:space="preserve">                        самостоятельности учащихся.</w:t>
      </w:r>
    </w:p>
    <w:p w:rsidR="00104C21" w:rsidRPr="006A7BEF" w:rsidRDefault="00104C21" w:rsidP="00104C21">
      <w:pPr>
        <w:tabs>
          <w:tab w:val="left" w:pos="4821"/>
        </w:tabs>
        <w:ind w:left="720"/>
        <w:rPr>
          <w:b/>
        </w:rPr>
      </w:pPr>
      <w:r w:rsidRPr="006A7BEF">
        <w:rPr>
          <w:b/>
        </w:rPr>
        <w:t>РАБОТА НА УРОКЕ  ПО СОСТАВЛЕНИЮ ПЕРЕСКАЗА (ИЗЛОЖЕНИЕ)</w:t>
      </w:r>
    </w:p>
    <w:p w:rsidR="00104C21" w:rsidRPr="006A7BEF" w:rsidRDefault="00104C21" w:rsidP="00104C21">
      <w:pPr>
        <w:pStyle w:val="a4"/>
        <w:numPr>
          <w:ilvl w:val="0"/>
          <w:numId w:val="7"/>
        </w:numPr>
        <w:tabs>
          <w:tab w:val="left" w:pos="4821"/>
        </w:tabs>
      </w:pPr>
      <w:r w:rsidRPr="006A7BEF">
        <w:t>Чтение текста (не более 2 раз)</w:t>
      </w:r>
    </w:p>
    <w:p w:rsidR="00104C21" w:rsidRPr="006A7BEF" w:rsidRDefault="00104C21" w:rsidP="00104C21">
      <w:pPr>
        <w:pStyle w:val="a4"/>
        <w:numPr>
          <w:ilvl w:val="0"/>
          <w:numId w:val="7"/>
        </w:numPr>
        <w:tabs>
          <w:tab w:val="left" w:pos="4821"/>
        </w:tabs>
      </w:pPr>
      <w:r w:rsidRPr="006A7BEF">
        <w:t>Беседа (тема, идея, восприятие)</w:t>
      </w:r>
    </w:p>
    <w:p w:rsidR="00104C21" w:rsidRPr="006A7BEF" w:rsidRDefault="00104C21" w:rsidP="00104C21">
      <w:pPr>
        <w:pStyle w:val="a4"/>
        <w:numPr>
          <w:ilvl w:val="0"/>
          <w:numId w:val="7"/>
        </w:numPr>
        <w:tabs>
          <w:tab w:val="left" w:pos="4821"/>
        </w:tabs>
      </w:pPr>
      <w:r w:rsidRPr="006A7BEF">
        <w:t>Составление плана</w:t>
      </w:r>
    </w:p>
    <w:p w:rsidR="00104C21" w:rsidRPr="006A7BEF" w:rsidRDefault="00104C21" w:rsidP="00104C21">
      <w:pPr>
        <w:pStyle w:val="a4"/>
        <w:numPr>
          <w:ilvl w:val="0"/>
          <w:numId w:val="7"/>
        </w:numPr>
        <w:tabs>
          <w:tab w:val="left" w:pos="4821"/>
        </w:tabs>
      </w:pPr>
      <w:r w:rsidRPr="006A7BEF">
        <w:t>Словарная работа (грамматическая и лексическая)</w:t>
      </w:r>
    </w:p>
    <w:p w:rsidR="00104C21" w:rsidRPr="006A7BEF" w:rsidRDefault="00104C21" w:rsidP="00104C21">
      <w:pPr>
        <w:pStyle w:val="a4"/>
        <w:numPr>
          <w:ilvl w:val="0"/>
          <w:numId w:val="7"/>
        </w:numPr>
        <w:tabs>
          <w:tab w:val="left" w:pos="4821"/>
        </w:tabs>
      </w:pPr>
      <w:r w:rsidRPr="006A7BEF">
        <w:t>Индивидуальная помощь</w:t>
      </w:r>
    </w:p>
    <w:p w:rsidR="00104C21" w:rsidRPr="006A7BEF" w:rsidRDefault="00104C21" w:rsidP="00104C21">
      <w:pPr>
        <w:pStyle w:val="a4"/>
        <w:numPr>
          <w:ilvl w:val="0"/>
          <w:numId w:val="7"/>
        </w:numPr>
        <w:tabs>
          <w:tab w:val="left" w:pos="4821"/>
        </w:tabs>
      </w:pPr>
      <w:r w:rsidRPr="006A7BEF">
        <w:t>Самопроверка</w:t>
      </w:r>
    </w:p>
    <w:p w:rsidR="00104C21" w:rsidRPr="006A7BEF" w:rsidRDefault="00104C21" w:rsidP="00104C21">
      <w:pPr>
        <w:tabs>
          <w:tab w:val="left" w:pos="4821"/>
        </w:tabs>
      </w:pPr>
    </w:p>
    <w:p w:rsidR="00104C21" w:rsidRPr="006A7BEF" w:rsidRDefault="00104C21" w:rsidP="00104C21">
      <w:pPr>
        <w:tabs>
          <w:tab w:val="left" w:pos="4821"/>
        </w:tabs>
      </w:pPr>
    </w:p>
    <w:p w:rsidR="00104C21" w:rsidRPr="006A7BEF" w:rsidRDefault="00104C21" w:rsidP="00104C21">
      <w:pPr>
        <w:tabs>
          <w:tab w:val="left" w:pos="4821"/>
        </w:tabs>
      </w:pPr>
    </w:p>
    <w:p w:rsidR="00104C21" w:rsidRPr="006A7BEF" w:rsidRDefault="00104C21" w:rsidP="00104C21">
      <w:pPr>
        <w:tabs>
          <w:tab w:val="left" w:pos="4821"/>
        </w:tabs>
      </w:pPr>
    </w:p>
    <w:p w:rsidR="00104C21" w:rsidRPr="006A7BEF" w:rsidRDefault="00104C21" w:rsidP="00104C21">
      <w:pPr>
        <w:tabs>
          <w:tab w:val="left" w:pos="4821"/>
        </w:tabs>
      </w:pPr>
    </w:p>
    <w:p w:rsidR="00AF40D6" w:rsidRPr="006A7BEF" w:rsidRDefault="00AF40D6">
      <w:r w:rsidRPr="006A7BEF">
        <w:br w:type="page"/>
      </w:r>
    </w:p>
    <w:p w:rsidR="00F927BA" w:rsidRPr="006A7BEF" w:rsidRDefault="00104C21" w:rsidP="00F927BA">
      <w:pPr>
        <w:rPr>
          <w:b/>
        </w:rPr>
      </w:pPr>
      <w:r w:rsidRPr="006A7BEF">
        <w:lastRenderedPageBreak/>
        <w:tab/>
      </w:r>
      <w:r w:rsidR="00F927BA" w:rsidRPr="006A7BEF">
        <w:rPr>
          <w:b/>
        </w:rPr>
        <w:t>Нетрадиционные приемы проведения словарной работы на уроках литературного чтения</w:t>
      </w:r>
    </w:p>
    <w:p w:rsidR="00F927BA" w:rsidRPr="006A7BEF" w:rsidRDefault="00F927BA" w:rsidP="00F927BA">
      <w:r w:rsidRPr="006A7BEF">
        <w:rPr>
          <w:b/>
        </w:rPr>
        <w:t>Первая  группа -  приёмы</w:t>
      </w:r>
      <w:r w:rsidRPr="006A7BEF">
        <w:t>, представляющие новые слова, которые написаны полностью, но с различными осложнениями.</w:t>
      </w:r>
    </w:p>
    <w:p w:rsidR="00F927BA" w:rsidRPr="006A7BEF" w:rsidRDefault="00F927BA" w:rsidP="00F927BA">
      <w:pPr>
        <w:pStyle w:val="a4"/>
        <w:numPr>
          <w:ilvl w:val="0"/>
          <w:numId w:val="21"/>
        </w:numPr>
        <w:spacing w:after="0" w:line="360" w:lineRule="auto"/>
      </w:pPr>
      <w:r w:rsidRPr="006A7BEF">
        <w:t>«Зашумление» слов с помощью различных линий, штрихов и простых рисунков, пересекающих буквы. Например:</w:t>
      </w:r>
    </w:p>
    <w:p w:rsidR="00F927BA" w:rsidRPr="006A7BEF" w:rsidRDefault="00F927BA" w:rsidP="00F927BA">
      <w:r w:rsidRPr="006A7BEF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1123315</wp:posOffset>
            </wp:positionH>
            <wp:positionV relativeFrom="paragraph">
              <wp:posOffset>133350</wp:posOffset>
            </wp:positionV>
            <wp:extent cx="3422650" cy="1104900"/>
            <wp:effectExtent l="19050" t="0" r="6350" b="0"/>
            <wp:wrapThrough wrapText="bothSides">
              <wp:wrapPolygon edited="0">
                <wp:start x="-120" y="0"/>
                <wp:lineTo x="-120" y="21228"/>
                <wp:lineTo x="21640" y="21228"/>
                <wp:lineTo x="21640" y="0"/>
                <wp:lineTo x="-120" y="0"/>
              </wp:wrapPolygon>
            </wp:wrapThrough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59" t="44118" r="46949" b="4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pPr>
        <w:pStyle w:val="a4"/>
        <w:numPr>
          <w:ilvl w:val="0"/>
          <w:numId w:val="21"/>
        </w:numPr>
        <w:spacing w:after="0" w:line="360" w:lineRule="auto"/>
      </w:pPr>
      <w:r w:rsidRPr="006A7BEF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740410</wp:posOffset>
            </wp:positionV>
            <wp:extent cx="3130550" cy="1765300"/>
            <wp:effectExtent l="19050" t="0" r="0" b="0"/>
            <wp:wrapThrough wrapText="bothSides">
              <wp:wrapPolygon edited="0">
                <wp:start x="-131" y="0"/>
                <wp:lineTo x="-131" y="21445"/>
                <wp:lineTo x="21556" y="21445"/>
                <wp:lineTo x="21556" y="0"/>
                <wp:lineTo x="-131" y="0"/>
              </wp:wrapPolygon>
            </wp:wrapThrough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5253" t="30147" r="21923" b="4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BEF">
        <w:t>Наложение одного слова на другое. Слова пишутся так, чтобы одно слово «нагромождалось» на другое, пересекалось с ним. Например:</w:t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r w:rsidRPr="006A7BEF">
        <w:t>3. Смещение частей букв. Незнакомые слова пишутся горизонтально или вертикально на отдельных карточках, которые разрезаются вдоль. На доску карточки прикрепляются таким образом, чтобы их части, а соответственно, и части букв оказались смещенными.</w:t>
      </w:r>
    </w:p>
    <w:p w:rsidR="00F927BA" w:rsidRPr="006A7BEF" w:rsidRDefault="00F927BA" w:rsidP="00F927BA">
      <w:r w:rsidRPr="006A7BEF">
        <w:t>Например:</w:t>
      </w:r>
    </w:p>
    <w:p w:rsidR="00F927BA" w:rsidRPr="006A7BEF" w:rsidRDefault="00F927BA" w:rsidP="00F927BA">
      <w:r w:rsidRPr="006A7BEF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53975</wp:posOffset>
            </wp:positionV>
            <wp:extent cx="3133725" cy="2047875"/>
            <wp:effectExtent l="19050" t="0" r="9525" b="0"/>
            <wp:wrapThrough wrapText="bothSides">
              <wp:wrapPolygon edited="0">
                <wp:start x="-131" y="0"/>
                <wp:lineTo x="-131" y="21500"/>
                <wp:lineTo x="21666" y="21500"/>
                <wp:lineTo x="21666" y="0"/>
                <wp:lineTo x="-131" y="0"/>
              </wp:wrapPolygon>
            </wp:wrapThrough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3878" t="27574" r="17994" b="34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>
      <w:r w:rsidRPr="006A7BEF">
        <w:br w:type="page"/>
      </w:r>
    </w:p>
    <w:p w:rsidR="00F927BA" w:rsidRPr="006A7BEF" w:rsidRDefault="00F927BA" w:rsidP="00F927BA">
      <w:r w:rsidRPr="006A7BEF">
        <w:lastRenderedPageBreak/>
        <w:t>Перевернутое написание слова. Карточка со словом переворачивается на 180°, или буквы слова располагаются справа налево. Например:</w:t>
      </w:r>
    </w:p>
    <w:p w:rsidR="00F927BA" w:rsidRPr="006A7BEF" w:rsidRDefault="00F927BA" w:rsidP="00F927BA">
      <w:r w:rsidRPr="006A7BEF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62230</wp:posOffset>
            </wp:positionV>
            <wp:extent cx="4611370" cy="1016000"/>
            <wp:effectExtent l="19050" t="0" r="0" b="0"/>
            <wp:wrapThrough wrapText="bothSides">
              <wp:wrapPolygon edited="0">
                <wp:start x="-89" y="0"/>
                <wp:lineTo x="-89" y="21060"/>
                <wp:lineTo x="21594" y="21060"/>
                <wp:lineTo x="21594" y="0"/>
                <wp:lineTo x="-89" y="0"/>
              </wp:wrapPolygon>
            </wp:wrapThrough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886" t="33088" r="44054" b="56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r w:rsidRPr="006A7BEF">
        <w:rPr>
          <w:b/>
        </w:rPr>
        <w:t>Вторая  группа</w:t>
      </w:r>
      <w:r w:rsidRPr="006A7BEF">
        <w:t xml:space="preserve">  </w:t>
      </w:r>
      <w:proofErr w:type="gramStart"/>
      <w:r w:rsidRPr="006A7BEF">
        <w:t>-с</w:t>
      </w:r>
      <w:proofErr w:type="gramEnd"/>
      <w:r w:rsidRPr="006A7BEF">
        <w:t>пособы представления слов с отсутствием частей букв или некоторых букв полностью.</w:t>
      </w:r>
    </w:p>
    <w:p w:rsidR="00F927BA" w:rsidRPr="006A7BEF" w:rsidRDefault="00F927BA" w:rsidP="00F927BA">
      <w:pPr>
        <w:pStyle w:val="a4"/>
        <w:numPr>
          <w:ilvl w:val="0"/>
          <w:numId w:val="22"/>
        </w:numPr>
        <w:spacing w:after="0" w:line="360" w:lineRule="auto"/>
      </w:pPr>
      <w:r w:rsidRPr="006A7BEF">
        <w:t>Слова с отсутствием гласных. Например:</w:t>
      </w:r>
    </w:p>
    <w:p w:rsidR="00F927BA" w:rsidRPr="006A7BEF" w:rsidRDefault="00F927BA" w:rsidP="00F927BA">
      <w:pPr>
        <w:jc w:val="center"/>
      </w:pPr>
      <w:proofErr w:type="spellStart"/>
      <w:r w:rsidRPr="006A7BEF">
        <w:t>крсть</w:t>
      </w:r>
      <w:proofErr w:type="spellEnd"/>
      <w:r w:rsidRPr="006A7BEF">
        <w:t xml:space="preserve"> </w:t>
      </w:r>
      <w:proofErr w:type="spellStart"/>
      <w:r w:rsidRPr="006A7BEF">
        <w:t>клкть</w:t>
      </w:r>
      <w:proofErr w:type="spellEnd"/>
      <w:r w:rsidRPr="006A7BEF">
        <w:t xml:space="preserve"> </w:t>
      </w:r>
      <w:proofErr w:type="spellStart"/>
      <w:r w:rsidRPr="006A7BEF">
        <w:t>брнтьс</w:t>
      </w:r>
      <w:proofErr w:type="spellEnd"/>
    </w:p>
    <w:p w:rsidR="00F927BA" w:rsidRPr="006A7BEF" w:rsidRDefault="00F927BA" w:rsidP="00F927BA">
      <w:pPr>
        <w:jc w:val="center"/>
      </w:pPr>
      <w:r w:rsidRPr="006A7BEF">
        <w:t>(корысть, кликать, браниться)</w:t>
      </w:r>
    </w:p>
    <w:p w:rsidR="00F927BA" w:rsidRPr="006A7BEF" w:rsidRDefault="00F927BA" w:rsidP="00F927BA">
      <w:pPr>
        <w:pStyle w:val="a4"/>
        <w:numPr>
          <w:ilvl w:val="0"/>
          <w:numId w:val="22"/>
        </w:numPr>
        <w:spacing w:after="0" w:line="360" w:lineRule="auto"/>
      </w:pPr>
      <w:r w:rsidRPr="006A7BEF">
        <w:t>Слова с некоторыми прикрытыми буквами. Например</w:t>
      </w:r>
    </w:p>
    <w:p w:rsidR="00F927BA" w:rsidRPr="006A7BEF" w:rsidRDefault="00F927BA" w:rsidP="00F927BA">
      <w:pPr>
        <w:pStyle w:val="a4"/>
        <w:ind w:left="927"/>
      </w:pPr>
      <w:r w:rsidRPr="006A7BEF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1059180</wp:posOffset>
            </wp:positionH>
            <wp:positionV relativeFrom="paragraph">
              <wp:posOffset>146050</wp:posOffset>
            </wp:positionV>
            <wp:extent cx="2842895" cy="1193800"/>
            <wp:effectExtent l="19050" t="0" r="0" b="0"/>
            <wp:wrapThrough wrapText="bothSides">
              <wp:wrapPolygon edited="0">
                <wp:start x="-145" y="0"/>
                <wp:lineTo x="-145" y="21370"/>
                <wp:lineTo x="21566" y="21370"/>
                <wp:lineTo x="21566" y="0"/>
                <wp:lineTo x="-145" y="0"/>
              </wp:wrapPolygon>
            </wp:wrapThrough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6153" t="61029" r="25439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pPr>
        <w:pStyle w:val="a4"/>
        <w:numPr>
          <w:ilvl w:val="0"/>
          <w:numId w:val="22"/>
        </w:numPr>
        <w:tabs>
          <w:tab w:val="left" w:pos="1580"/>
        </w:tabs>
        <w:spacing w:after="0" w:line="360" w:lineRule="auto"/>
      </w:pPr>
      <w:r w:rsidRPr="006A7BEF">
        <w:t>Слова, написанные с помощью фрагментов букв. Например:</w:t>
      </w:r>
    </w:p>
    <w:p w:rsidR="00F927BA" w:rsidRPr="006A7BEF" w:rsidRDefault="00F927BA" w:rsidP="00F927BA">
      <w:pPr>
        <w:pStyle w:val="a4"/>
        <w:tabs>
          <w:tab w:val="left" w:pos="1580"/>
        </w:tabs>
        <w:ind w:left="927"/>
      </w:pPr>
      <w:r w:rsidRPr="006A7BEF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113665</wp:posOffset>
            </wp:positionV>
            <wp:extent cx="3178175" cy="1117600"/>
            <wp:effectExtent l="19050" t="0" r="3175" b="0"/>
            <wp:wrapThrough wrapText="bothSides">
              <wp:wrapPolygon edited="0">
                <wp:start x="-129" y="0"/>
                <wp:lineTo x="-129" y="21355"/>
                <wp:lineTo x="21622" y="21355"/>
                <wp:lineTo x="21622" y="0"/>
                <wp:lineTo x="-129" y="0"/>
              </wp:wrapPolygon>
            </wp:wrapThrough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5946" t="66176" r="25233" b="2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1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r w:rsidRPr="006A7BEF">
        <w:rPr>
          <w:b/>
        </w:rPr>
        <w:t>Третья  группа</w:t>
      </w:r>
      <w:r w:rsidRPr="006A7BEF">
        <w:t xml:space="preserve">  -  упражнения, основу которых составляют</w:t>
      </w:r>
    </w:p>
    <w:p w:rsidR="00F927BA" w:rsidRPr="006A7BEF" w:rsidRDefault="00F927BA" w:rsidP="00F927BA">
      <w:r w:rsidRPr="006A7BEF">
        <w:t>различные операции с буквами, входящими в состав новых, ранее неизвестных слов</w:t>
      </w:r>
    </w:p>
    <w:p w:rsidR="00F927BA" w:rsidRPr="006A7BEF" w:rsidRDefault="00F927BA" w:rsidP="00F927BA"/>
    <w:p w:rsidR="00F927BA" w:rsidRPr="006A7BEF" w:rsidRDefault="00F927BA" w:rsidP="00F927BA">
      <w:r w:rsidRPr="006A7BEF">
        <w:t>1. Прием «математическое равенство».</w:t>
      </w:r>
    </w:p>
    <w:p w:rsidR="00F927BA" w:rsidRPr="006A7BEF" w:rsidRDefault="00F927BA" w:rsidP="00F927BA">
      <w:pPr>
        <w:jc w:val="center"/>
      </w:pPr>
      <w:r w:rsidRPr="006A7BEF">
        <w:t xml:space="preserve">СТО + Й + КА + БЫ – К +И – А – </w:t>
      </w:r>
      <w:proofErr w:type="gramStart"/>
      <w:r w:rsidRPr="006A7BEF">
        <w:t>Ы</w:t>
      </w:r>
      <w:proofErr w:type="gramEnd"/>
      <w:r w:rsidRPr="006A7BEF">
        <w:t xml:space="preserve"> + ЩЕ = С……Е</w:t>
      </w:r>
    </w:p>
    <w:p w:rsidR="00F927BA" w:rsidRPr="006A7BEF" w:rsidRDefault="00F927BA" w:rsidP="00F927BA">
      <w:pPr>
        <w:jc w:val="center"/>
      </w:pPr>
      <w:r w:rsidRPr="006A7BEF">
        <w:t>(стойбище)</w:t>
      </w:r>
    </w:p>
    <w:p w:rsidR="00F927BA" w:rsidRPr="006A7BEF" w:rsidRDefault="00F927BA" w:rsidP="00F927BA">
      <w:r w:rsidRPr="006A7BEF">
        <w:t xml:space="preserve">2. Прием «зигзаг». Данный прием предусматривает работу с несколькими словами. Учитель записывает друг  под другом слова на доске, </w:t>
      </w:r>
      <w:proofErr w:type="spellStart"/>
      <w:r w:rsidRPr="006A7BEF">
        <w:t>располагаяих</w:t>
      </w:r>
      <w:proofErr w:type="spellEnd"/>
      <w:r w:rsidRPr="006A7BEF">
        <w:t xml:space="preserve"> буквы в зигзагообразном порядке, а </w:t>
      </w:r>
      <w:r w:rsidRPr="006A7BEF">
        <w:lastRenderedPageBreak/>
        <w:t>рядом размещает схемы, которые указывают направление движения глаз при чтении. Учащиеся получают задание расшифровать запись по схеме.</w:t>
      </w:r>
    </w:p>
    <w:p w:rsidR="00F927BA" w:rsidRPr="006A7BEF" w:rsidRDefault="00F927BA" w:rsidP="00F927BA">
      <w:r w:rsidRPr="006A7BEF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452120</wp:posOffset>
            </wp:positionV>
            <wp:extent cx="3625850" cy="1526540"/>
            <wp:effectExtent l="19050" t="0" r="0" b="0"/>
            <wp:wrapThrough wrapText="bothSides">
              <wp:wrapPolygon edited="0">
                <wp:start x="-113" y="0"/>
                <wp:lineTo x="-113" y="21295"/>
                <wp:lineTo x="21562" y="21295"/>
                <wp:lineTo x="21562" y="0"/>
                <wp:lineTo x="-113" y="0"/>
              </wp:wrapPolygon>
            </wp:wrapThrough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7404" t="52206" r="45088" b="27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7BEF">
        <w:t xml:space="preserve">Например: </w:t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r w:rsidRPr="006A7BEF">
        <w:t>3. Исключение повторяющихся букв. На доске записываются два ряда одних и тех же букв, но в разном порядке. Среди этих букв помещаются буквы, составляющие два</w:t>
      </w:r>
    </w:p>
    <w:p w:rsidR="00F927BA" w:rsidRPr="006A7BEF" w:rsidRDefault="00F927BA" w:rsidP="00F927BA">
      <w:proofErr w:type="gramStart"/>
      <w:r w:rsidRPr="006A7BEF">
        <w:t>новых</w:t>
      </w:r>
      <w:proofErr w:type="gramEnd"/>
      <w:r w:rsidRPr="006A7BEF">
        <w:t xml:space="preserve"> слова. Учитель предлагает детям мысленно исключить буквы, которые есть в обоих рядах. Например:</w:t>
      </w:r>
    </w:p>
    <w:p w:rsidR="00F927BA" w:rsidRPr="006A7BEF" w:rsidRDefault="00F927BA" w:rsidP="00F927BA">
      <w:pPr>
        <w:jc w:val="center"/>
      </w:pPr>
      <w:r w:rsidRPr="006A7BEF">
        <w:t xml:space="preserve">в </w:t>
      </w:r>
      <w:proofErr w:type="spellStart"/>
      <w:proofErr w:type="gramStart"/>
      <w:r w:rsidRPr="006A7BEF">
        <w:t>п</w:t>
      </w:r>
      <w:proofErr w:type="spellEnd"/>
      <w:proofErr w:type="gramEnd"/>
      <w:r w:rsidRPr="006A7BEF">
        <w:t xml:space="preserve"> б е </w:t>
      </w:r>
      <w:proofErr w:type="spellStart"/>
      <w:r w:rsidRPr="006A7BEF">
        <w:t>д</w:t>
      </w:r>
      <w:proofErr w:type="spellEnd"/>
      <w:r w:rsidRPr="006A7BEF">
        <w:t xml:space="preserve"> </w:t>
      </w:r>
      <w:proofErr w:type="spellStart"/>
      <w:r w:rsidRPr="006A7BEF">
        <w:t>р</w:t>
      </w:r>
      <w:proofErr w:type="spellEnd"/>
      <w:r w:rsidRPr="006A7BEF">
        <w:t xml:space="preserve"> е м т с е </w:t>
      </w:r>
      <w:proofErr w:type="spellStart"/>
      <w:r w:rsidRPr="006A7BEF">
        <w:t>н</w:t>
      </w:r>
      <w:proofErr w:type="spellEnd"/>
      <w:r w:rsidRPr="006A7BEF">
        <w:t xml:space="preserve"> </w:t>
      </w:r>
      <w:proofErr w:type="spellStart"/>
      <w:r w:rsidRPr="006A7BEF">
        <w:t>з</w:t>
      </w:r>
      <w:proofErr w:type="spellEnd"/>
      <w:r w:rsidRPr="006A7BEF">
        <w:t xml:space="preserve"> о</w:t>
      </w:r>
    </w:p>
    <w:p w:rsidR="00F927BA" w:rsidRPr="006A7BEF" w:rsidRDefault="00F927BA" w:rsidP="00F927BA">
      <w:pPr>
        <w:jc w:val="center"/>
      </w:pPr>
      <w:r w:rsidRPr="006A7BEF">
        <w:t xml:space="preserve">с л </w:t>
      </w:r>
      <w:proofErr w:type="spellStart"/>
      <w:r w:rsidRPr="006A7BEF">
        <w:t>д</w:t>
      </w:r>
      <w:proofErr w:type="spellEnd"/>
      <w:r w:rsidRPr="006A7BEF">
        <w:t xml:space="preserve"> а ч </w:t>
      </w:r>
      <w:proofErr w:type="spellStart"/>
      <w:r w:rsidRPr="006A7BEF">
        <w:t>з</w:t>
      </w:r>
      <w:proofErr w:type="spellEnd"/>
      <w:r w:rsidRPr="006A7BEF">
        <w:t xml:space="preserve"> м у </w:t>
      </w:r>
      <w:proofErr w:type="spellStart"/>
      <w:proofErr w:type="gramStart"/>
      <w:r w:rsidRPr="006A7BEF">
        <w:t>п</w:t>
      </w:r>
      <w:proofErr w:type="spellEnd"/>
      <w:proofErr w:type="gramEnd"/>
      <w:r w:rsidRPr="006A7BEF">
        <w:t xml:space="preserve"> ж б к а</w:t>
      </w:r>
    </w:p>
    <w:p w:rsidR="00F927BA" w:rsidRPr="006A7BEF" w:rsidRDefault="00F927BA" w:rsidP="00F927BA">
      <w:pPr>
        <w:jc w:val="center"/>
      </w:pPr>
      <w:r w:rsidRPr="006A7BEF">
        <w:t>(веретено, лачужка)</w:t>
      </w:r>
    </w:p>
    <w:p w:rsidR="00F927BA" w:rsidRPr="006A7BEF" w:rsidRDefault="00F927BA" w:rsidP="00F927BA">
      <w:pPr>
        <w:jc w:val="center"/>
      </w:pPr>
      <w:r w:rsidRPr="006A7BEF">
        <w:rPr>
          <w:b/>
        </w:rPr>
        <w:t>Четвертая  группа</w:t>
      </w:r>
      <w:r w:rsidRPr="006A7BEF">
        <w:t xml:space="preserve">  - упражнения, направленные на работу учащихся с символами, шифрами, кодами.</w:t>
      </w:r>
    </w:p>
    <w:p w:rsidR="00F927BA" w:rsidRPr="006A7BEF" w:rsidRDefault="00F927BA" w:rsidP="00F927BA">
      <w:r w:rsidRPr="006A7BEF">
        <w:t>1. Разгадывание шифровки анаграммы. Рядом с буквами располагаются цифры, которые обозначают порядковый номер соответствующей</w:t>
      </w:r>
    </w:p>
    <w:p w:rsidR="00F927BA" w:rsidRPr="006A7BEF" w:rsidRDefault="00F927BA" w:rsidP="00F927BA">
      <w:r w:rsidRPr="006A7BEF">
        <w:t>буквы в незнакомом слове. Например:</w:t>
      </w:r>
    </w:p>
    <w:p w:rsidR="00F927BA" w:rsidRPr="006A7BEF" w:rsidRDefault="00F927BA" w:rsidP="00F927BA">
      <w:pPr>
        <w:jc w:val="center"/>
      </w:pPr>
      <w:proofErr w:type="spellStart"/>
      <w:r w:rsidRPr="006A7BEF">
        <w:t>х</w:t>
      </w:r>
      <w:proofErr w:type="spellEnd"/>
      <w:r w:rsidRPr="006A7BEF">
        <w:t xml:space="preserve"> а </w:t>
      </w:r>
      <w:proofErr w:type="gramStart"/>
      <w:r w:rsidRPr="006A7BEF">
        <w:t>л</w:t>
      </w:r>
      <w:proofErr w:type="gramEnd"/>
      <w:r w:rsidRPr="006A7BEF">
        <w:t xml:space="preserve"> а к о </w:t>
      </w:r>
      <w:proofErr w:type="spellStart"/>
      <w:r w:rsidRPr="006A7BEF">
        <w:t>н</w:t>
      </w:r>
      <w:proofErr w:type="spellEnd"/>
      <w:r w:rsidRPr="006A7BEF">
        <w:t xml:space="preserve"> – 3 7 1 4 6 2 5</w:t>
      </w:r>
    </w:p>
    <w:p w:rsidR="00F927BA" w:rsidRPr="006A7BEF" w:rsidRDefault="00F927BA" w:rsidP="00F927BA">
      <w:pPr>
        <w:jc w:val="center"/>
      </w:pPr>
      <w:r w:rsidRPr="006A7BEF">
        <w:t>(лоханка)</w:t>
      </w:r>
    </w:p>
    <w:p w:rsidR="00F927BA" w:rsidRPr="006A7BEF" w:rsidRDefault="00F927BA" w:rsidP="00F927BA">
      <w:r w:rsidRPr="006A7BEF">
        <w:t>2. Чтение слова по буквам, подходящим к шифру. На доске пишется ряд букв, среди которых есть буквы неизвестного слова. Шифр указывает порядковые номера букв,  составляющих незнакомое слово. Например:</w:t>
      </w:r>
    </w:p>
    <w:p w:rsidR="00F927BA" w:rsidRPr="006A7BEF" w:rsidRDefault="00F927BA" w:rsidP="00F927BA">
      <w:pPr>
        <w:jc w:val="center"/>
      </w:pPr>
      <w:r w:rsidRPr="006A7BEF">
        <w:t xml:space="preserve">к м б о а у </w:t>
      </w:r>
      <w:proofErr w:type="spellStart"/>
      <w:proofErr w:type="gramStart"/>
      <w:r w:rsidRPr="006A7BEF">
        <w:t>р</w:t>
      </w:r>
      <w:proofErr w:type="spellEnd"/>
      <w:proofErr w:type="gramEnd"/>
      <w:r w:rsidRPr="006A7BEF">
        <w:t xml:space="preserve"> к </w:t>
      </w:r>
      <w:proofErr w:type="spellStart"/>
      <w:r w:rsidRPr="006A7BEF">
        <w:t>щ</w:t>
      </w:r>
      <w:proofErr w:type="spellEnd"/>
      <w:r w:rsidRPr="006A7BEF">
        <w:t xml:space="preserve"> и в г </w:t>
      </w:r>
      <w:proofErr w:type="spellStart"/>
      <w:r w:rsidRPr="006A7BEF">
        <w:t>з</w:t>
      </w:r>
      <w:proofErr w:type="spellEnd"/>
      <w:r w:rsidRPr="006A7BEF">
        <w:t xml:space="preserve"> </w:t>
      </w:r>
    </w:p>
    <w:p w:rsidR="00F927BA" w:rsidRPr="006A7BEF" w:rsidRDefault="00F927BA" w:rsidP="00F927BA">
      <w:pPr>
        <w:jc w:val="center"/>
      </w:pPr>
      <w:r w:rsidRPr="006A7BEF">
        <w:t>Шифр: 2, 5, 7, 8, 10, 13.</w:t>
      </w:r>
    </w:p>
    <w:p w:rsidR="00F927BA" w:rsidRPr="006A7BEF" w:rsidRDefault="00F927BA" w:rsidP="00F927BA">
      <w:pPr>
        <w:jc w:val="center"/>
      </w:pPr>
      <w:r w:rsidRPr="006A7BEF">
        <w:t>(маркиз)</w:t>
      </w:r>
    </w:p>
    <w:p w:rsidR="00F927BA" w:rsidRPr="006A7BEF" w:rsidRDefault="00F927BA" w:rsidP="00F927BA">
      <w:r w:rsidRPr="006A7BEF">
        <w:t xml:space="preserve">3. «Паутинка». На концах прямых нитей схемы паутинки пишутся бук вы, составляющие несколько новых слов. Круговые нити паутинки располагаются концентрически. </w:t>
      </w:r>
      <w:proofErr w:type="gramStart"/>
      <w:r w:rsidRPr="006A7BEF">
        <w:t>В месте пересечения круговой и прямых линий у нужной буквы ставится точка.</w:t>
      </w:r>
      <w:proofErr w:type="gramEnd"/>
      <w:r w:rsidRPr="006A7BEF">
        <w:t xml:space="preserve"> Стрелка указывает начало и направление движения при чтении. Например:</w:t>
      </w:r>
    </w:p>
    <w:p w:rsidR="00F927BA" w:rsidRPr="006A7BEF" w:rsidRDefault="00F927BA" w:rsidP="00F927BA">
      <w:pPr>
        <w:pStyle w:val="a4"/>
        <w:ind w:left="927"/>
      </w:pPr>
      <w:r w:rsidRPr="006A7BEF"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1574165</wp:posOffset>
            </wp:positionH>
            <wp:positionV relativeFrom="paragraph">
              <wp:posOffset>10795</wp:posOffset>
            </wp:positionV>
            <wp:extent cx="3549650" cy="3479800"/>
            <wp:effectExtent l="19050" t="0" r="0" b="0"/>
            <wp:wrapThrough wrapText="bothSides">
              <wp:wrapPolygon edited="0">
                <wp:start x="-116" y="0"/>
                <wp:lineTo x="-116" y="21521"/>
                <wp:lineTo x="21561" y="21521"/>
                <wp:lineTo x="21561" y="0"/>
                <wp:lineTo x="-116" y="0"/>
              </wp:wrapPolygon>
            </wp:wrapThrough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0037" t="44853" r="44261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r w:rsidRPr="006A7BEF">
        <w:rPr>
          <w:b/>
        </w:rPr>
        <w:t xml:space="preserve">Пятая  группа  </w:t>
      </w:r>
      <w:r w:rsidRPr="006A7BEF">
        <w:t xml:space="preserve">- упражнения, связывающие новое слово (слова) с изучаемым материалом по русскому языку.  </w:t>
      </w:r>
    </w:p>
    <w:p w:rsidR="00F927BA" w:rsidRPr="006A7BEF" w:rsidRDefault="00F927BA" w:rsidP="00F927BA">
      <w:r w:rsidRPr="006A7BEF">
        <w:t xml:space="preserve">1. Задание, предусматривающее использование знаний по </w:t>
      </w:r>
      <w:proofErr w:type="spellStart"/>
      <w:r w:rsidRPr="006A7BEF">
        <w:t>фонетике</w:t>
      </w:r>
      <w:proofErr w:type="gramStart"/>
      <w:r w:rsidRPr="006A7BEF">
        <w:t>.У</w:t>
      </w:r>
      <w:proofErr w:type="gramEnd"/>
      <w:r w:rsidRPr="006A7BEF">
        <w:t>читель</w:t>
      </w:r>
      <w:proofErr w:type="spellEnd"/>
      <w:r w:rsidRPr="006A7BEF">
        <w:t xml:space="preserve"> дает детям установку: «Внимательно рассмотрите таблицу. Незнакомое слово, которое встретится вам в новом произведении, вы определите самостоятельно, если мысленно уберете буквы, обозначающие звонкие парные согласные звуки».</w:t>
      </w:r>
    </w:p>
    <w:p w:rsidR="00F927BA" w:rsidRPr="006A7BEF" w:rsidRDefault="00F927BA" w:rsidP="00F927BA">
      <w:r w:rsidRPr="006A7BEF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311150</wp:posOffset>
            </wp:positionV>
            <wp:extent cx="2876550" cy="2101215"/>
            <wp:effectExtent l="19050" t="0" r="0" b="0"/>
            <wp:wrapThrough wrapText="bothSides">
              <wp:wrapPolygon edited="0">
                <wp:start x="-143" y="0"/>
                <wp:lineTo x="-143" y="21345"/>
                <wp:lineTo x="21600" y="21345"/>
                <wp:lineTo x="21600" y="0"/>
                <wp:lineTo x="-143" y="0"/>
              </wp:wrapPolygon>
            </wp:wrapThrough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4705" t="45221" r="17373" b="18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/>
    <w:p w:rsidR="006A7BEF" w:rsidRPr="006A7BEF" w:rsidRDefault="006A7BEF">
      <w:r w:rsidRPr="006A7BEF">
        <w:br w:type="page"/>
      </w:r>
    </w:p>
    <w:p w:rsidR="00F927BA" w:rsidRPr="006A7BEF" w:rsidRDefault="00F927BA" w:rsidP="00F927BA">
      <w:r w:rsidRPr="006A7BEF">
        <w:lastRenderedPageBreak/>
        <w:t>2. Задание, направленное на применение знаний по орфографии. На доске записываются слова с изученными орфограммами. Учащимся предлагается составить новое неизвестное слово из букв, которые являются орфограммами в этих словах. Например:</w:t>
      </w:r>
    </w:p>
    <w:p w:rsidR="00F927BA" w:rsidRPr="006A7BEF" w:rsidRDefault="00F927BA" w:rsidP="00F927BA">
      <w:pPr>
        <w:pStyle w:val="a4"/>
        <w:ind w:left="927"/>
        <w:jc w:val="center"/>
      </w:pPr>
      <w:r w:rsidRPr="006A7BEF">
        <w:t xml:space="preserve">Глаз, малина, </w:t>
      </w:r>
      <w:proofErr w:type="spellStart"/>
      <w:r w:rsidRPr="006A7BEF">
        <w:t>грустный</w:t>
      </w:r>
      <w:proofErr w:type="gramStart"/>
      <w:r w:rsidRPr="006A7BEF">
        <w:t>,г</w:t>
      </w:r>
      <w:proofErr w:type="gramEnd"/>
      <w:r w:rsidRPr="006A7BEF">
        <w:t>роза</w:t>
      </w:r>
      <w:proofErr w:type="spellEnd"/>
      <w:r w:rsidRPr="006A7BEF">
        <w:t>, длинный.</w:t>
      </w:r>
    </w:p>
    <w:p w:rsidR="00F927BA" w:rsidRPr="006A7BEF" w:rsidRDefault="00F927BA" w:rsidP="00F927BA">
      <w:pPr>
        <w:pStyle w:val="a4"/>
        <w:ind w:left="927"/>
        <w:jc w:val="center"/>
      </w:pPr>
      <w:r w:rsidRPr="006A7BEF">
        <w:t>(затон)</w:t>
      </w:r>
    </w:p>
    <w:p w:rsidR="00F927BA" w:rsidRPr="006A7BEF" w:rsidRDefault="00F927BA" w:rsidP="00F927BA">
      <w:r w:rsidRPr="006A7BEF">
        <w:t xml:space="preserve">3. Задание на использование знаний по </w:t>
      </w:r>
      <w:proofErr w:type="spellStart"/>
      <w:r w:rsidRPr="006A7BEF">
        <w:t>морфемике</w:t>
      </w:r>
      <w:proofErr w:type="spellEnd"/>
      <w:r w:rsidRPr="006A7BEF">
        <w:t>. Учитель предлагает детям прочитать слова и составить новое слово из указанных морфем данных слов. Например:</w:t>
      </w:r>
    </w:p>
    <w:p w:rsidR="00F927BA" w:rsidRPr="006A7BEF" w:rsidRDefault="00F927BA" w:rsidP="00F927BA">
      <w:r w:rsidRPr="006A7BEF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551815</wp:posOffset>
            </wp:positionH>
            <wp:positionV relativeFrom="paragraph">
              <wp:posOffset>219075</wp:posOffset>
            </wp:positionV>
            <wp:extent cx="4206240" cy="1397000"/>
            <wp:effectExtent l="19050" t="0" r="3810" b="0"/>
            <wp:wrapThrough wrapText="bothSides">
              <wp:wrapPolygon edited="0">
                <wp:start x="-98" y="0"/>
                <wp:lineTo x="-98" y="21207"/>
                <wp:lineTo x="21620" y="21207"/>
                <wp:lineTo x="21620" y="0"/>
                <wp:lineTo x="-98" y="0"/>
              </wp:wrapPolygon>
            </wp:wrapThrough>
            <wp:docPr id="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991" t="48897" r="45295" b="3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7BA" w:rsidRPr="006A7BEF" w:rsidRDefault="00F927BA" w:rsidP="00F927BA"/>
    <w:p w:rsidR="00F927BA" w:rsidRPr="006A7BEF" w:rsidRDefault="00F927BA" w:rsidP="00F927BA"/>
    <w:p w:rsidR="00F927BA" w:rsidRPr="006A7BEF" w:rsidRDefault="00F927BA" w:rsidP="00F927BA">
      <w:pPr>
        <w:tabs>
          <w:tab w:val="left" w:pos="2460"/>
        </w:tabs>
      </w:pPr>
      <w:r w:rsidRPr="006A7BEF">
        <w:tab/>
      </w:r>
    </w:p>
    <w:p w:rsidR="00F927BA" w:rsidRPr="006A7BEF" w:rsidRDefault="00F927BA" w:rsidP="00F927BA">
      <w:pPr>
        <w:rPr>
          <w:lang w:val="kk-KZ"/>
        </w:rPr>
      </w:pPr>
    </w:p>
    <w:p w:rsidR="00F927BA" w:rsidRPr="006A7BEF" w:rsidRDefault="00F927BA" w:rsidP="00F927BA">
      <w:pPr>
        <w:rPr>
          <w:lang w:val="kk-KZ"/>
        </w:rPr>
      </w:pPr>
    </w:p>
    <w:p w:rsidR="006A7BEF" w:rsidRPr="006A7BEF" w:rsidRDefault="006A7BEF">
      <w:pPr>
        <w:rPr>
          <w:rFonts w:ascii="Palatino Linotype" w:eastAsia="Calibri" w:hAnsi="Palatino Linotype"/>
          <w:b/>
          <w:color w:val="FF33CC"/>
        </w:rPr>
      </w:pPr>
      <w:r w:rsidRPr="006A7BEF">
        <w:rPr>
          <w:rFonts w:ascii="Palatino Linotype" w:eastAsia="Calibri" w:hAnsi="Palatino Linotype"/>
          <w:b/>
          <w:color w:val="FF33CC"/>
        </w:rPr>
        <w:br w:type="page"/>
      </w:r>
    </w:p>
    <w:p w:rsidR="00F927BA" w:rsidRPr="006A7BEF" w:rsidRDefault="00F927BA" w:rsidP="00F927BA">
      <w:pPr>
        <w:spacing w:after="0" w:line="240" w:lineRule="auto"/>
        <w:jc w:val="center"/>
        <w:rPr>
          <w:rFonts w:ascii="Palatino Linotype" w:eastAsia="Calibri" w:hAnsi="Palatino Linotype"/>
          <w:b/>
          <w:color w:val="CC00FF"/>
        </w:rPr>
      </w:pPr>
      <w:r w:rsidRPr="006A7BEF">
        <w:rPr>
          <w:rFonts w:ascii="Palatino Linotype" w:eastAsia="Calibri" w:hAnsi="Palatino Linotype"/>
          <w:b/>
          <w:color w:val="FF33CC"/>
        </w:rPr>
        <w:lastRenderedPageBreak/>
        <w:t>Упражнения, направленные на развитие речевого аппарата</w:t>
      </w:r>
    </w:p>
    <w:p w:rsidR="00F927BA" w:rsidRPr="006A7BEF" w:rsidRDefault="00F927BA" w:rsidP="00F927BA">
      <w:pPr>
        <w:spacing w:after="0" w:line="240" w:lineRule="auto"/>
        <w:rPr>
          <w:rFonts w:eastAsia="Calibri"/>
          <w:i/>
        </w:rPr>
      </w:pPr>
    </w:p>
    <w:p w:rsidR="00F927BA" w:rsidRPr="006A7BEF" w:rsidRDefault="00F927BA" w:rsidP="00F927BA">
      <w:pPr>
        <w:spacing w:after="0" w:line="240" w:lineRule="auto"/>
        <w:rPr>
          <w:rFonts w:eastAsia="Calibri"/>
          <w:i/>
        </w:rPr>
      </w:pPr>
      <w:r w:rsidRPr="006A7BEF">
        <w:rPr>
          <w:rFonts w:eastAsia="Calibri"/>
          <w:i/>
          <w:color w:val="0070C0"/>
        </w:rPr>
        <w:t xml:space="preserve">1. Произношение </w:t>
      </w:r>
      <w:proofErr w:type="spellStart"/>
      <w:r w:rsidRPr="006A7BEF">
        <w:rPr>
          <w:rFonts w:eastAsia="Calibri"/>
          <w:i/>
          <w:color w:val="0070C0"/>
        </w:rPr>
        <w:t>чистоговорок</w:t>
      </w:r>
      <w:proofErr w:type="spellEnd"/>
      <w:r w:rsidRPr="006A7BEF">
        <w:rPr>
          <w:rFonts w:eastAsia="Calibri"/>
          <w:color w:val="0070C0"/>
        </w:rPr>
        <w:t> </w:t>
      </w:r>
      <w:r w:rsidRPr="006A7BEF">
        <w:rPr>
          <w:rFonts w:eastAsia="Calibri"/>
        </w:rPr>
        <w:br/>
      </w:r>
      <w:proofErr w:type="spellStart"/>
      <w:r w:rsidRPr="006A7BEF">
        <w:rPr>
          <w:rFonts w:eastAsia="Calibri"/>
        </w:rPr>
        <w:t>Ра-ра-ра</w:t>
      </w:r>
      <w:proofErr w:type="spellEnd"/>
      <w:r w:rsidRPr="006A7BEF">
        <w:rPr>
          <w:rFonts w:eastAsia="Calibri"/>
        </w:rPr>
        <w:t xml:space="preserve"> – начинается игра. </w:t>
      </w:r>
      <w:r w:rsidRPr="006A7BEF">
        <w:rPr>
          <w:rFonts w:eastAsia="Calibri"/>
        </w:rPr>
        <w:br/>
      </w:r>
      <w:proofErr w:type="spellStart"/>
      <w:r w:rsidRPr="006A7BEF">
        <w:rPr>
          <w:rFonts w:eastAsia="Calibri"/>
        </w:rPr>
        <w:t>Ры-ры-ры</w:t>
      </w:r>
      <w:proofErr w:type="spellEnd"/>
      <w:r w:rsidRPr="006A7BEF">
        <w:rPr>
          <w:rFonts w:eastAsia="Calibri"/>
        </w:rPr>
        <w:t xml:space="preserve"> – у мальчика шары. </w:t>
      </w:r>
      <w:r w:rsidRPr="006A7BEF">
        <w:rPr>
          <w:rFonts w:eastAsia="Calibri"/>
        </w:rPr>
        <w:br/>
      </w:r>
      <w:proofErr w:type="spellStart"/>
      <w:r w:rsidRPr="006A7BEF">
        <w:rPr>
          <w:rFonts w:eastAsia="Calibri"/>
        </w:rPr>
        <w:t>Ро-ро-р</w:t>
      </w:r>
      <w:proofErr w:type="gramStart"/>
      <w:r w:rsidRPr="006A7BEF">
        <w:rPr>
          <w:rFonts w:eastAsia="Calibri"/>
        </w:rPr>
        <w:t>о</w:t>
      </w:r>
      <w:proofErr w:type="spellEnd"/>
      <w:r w:rsidRPr="006A7BEF">
        <w:rPr>
          <w:rFonts w:eastAsia="Calibri"/>
        </w:rPr>
        <w:t>-</w:t>
      </w:r>
      <w:proofErr w:type="gramEnd"/>
      <w:r w:rsidRPr="006A7BEF">
        <w:rPr>
          <w:rFonts w:eastAsia="Calibri"/>
        </w:rPr>
        <w:t xml:space="preserve"> у нас новое ведро. </w:t>
      </w:r>
      <w:r w:rsidRPr="006A7BEF">
        <w:rPr>
          <w:rFonts w:eastAsia="Calibri"/>
        </w:rPr>
        <w:br/>
      </w:r>
    </w:p>
    <w:p w:rsidR="00F927BA" w:rsidRPr="006A7BEF" w:rsidRDefault="00F927BA" w:rsidP="00F927BA">
      <w:pPr>
        <w:spacing w:after="0" w:line="240" w:lineRule="auto"/>
        <w:rPr>
          <w:rFonts w:eastAsia="Calibri"/>
        </w:rPr>
      </w:pPr>
      <w:r w:rsidRPr="006A7BEF">
        <w:rPr>
          <w:rFonts w:eastAsia="Calibri"/>
          <w:i/>
          <w:color w:val="0070C0"/>
        </w:rPr>
        <w:t>2. Скороговорки с движениями рук </w:t>
      </w:r>
      <w:r w:rsidRPr="006A7BEF">
        <w:rPr>
          <w:rFonts w:eastAsia="Calibri"/>
          <w:i/>
          <w:color w:val="0070C0"/>
        </w:rPr>
        <w:br/>
      </w:r>
      <w:r w:rsidRPr="006A7BEF">
        <w:rPr>
          <w:rFonts w:eastAsia="Calibri"/>
        </w:rPr>
        <w:t>- Мимо маленькой Марины</w:t>
      </w:r>
      <w:proofErr w:type="gramStart"/>
      <w:r w:rsidRPr="006A7BEF">
        <w:rPr>
          <w:rFonts w:eastAsia="Calibri"/>
        </w:rPr>
        <w:t xml:space="preserve"> П</w:t>
      </w:r>
      <w:proofErr w:type="gramEnd"/>
      <w:r w:rsidRPr="006A7BEF">
        <w:rPr>
          <w:rFonts w:eastAsia="Calibri"/>
        </w:rPr>
        <w:t xml:space="preserve">робежал медведь с малиной. </w:t>
      </w:r>
      <w:r w:rsidRPr="006A7BEF">
        <w:rPr>
          <w:rFonts w:eastAsia="Calibri"/>
          <w:i/>
        </w:rPr>
        <w:t>Пальцы рук поочередно сжимать, разжимать.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 xml:space="preserve">- В такси таксе тесно. </w:t>
      </w:r>
      <w:r w:rsidRPr="006A7BEF">
        <w:rPr>
          <w:rFonts w:eastAsia="Calibri"/>
          <w:i/>
        </w:rPr>
        <w:t xml:space="preserve">Пальцы рук переплетены в замок, руки возле груди. Поочередно </w:t>
      </w:r>
      <w:proofErr w:type="gramStart"/>
      <w:r w:rsidRPr="006A7BEF">
        <w:rPr>
          <w:rFonts w:eastAsia="Calibri"/>
          <w:i/>
        </w:rPr>
        <w:t>то</w:t>
      </w:r>
      <w:proofErr w:type="gramEnd"/>
      <w:r w:rsidRPr="006A7BEF">
        <w:rPr>
          <w:rFonts w:eastAsia="Calibri"/>
          <w:i/>
        </w:rPr>
        <w:t xml:space="preserve"> вытягивая руки перед собой со сцепленными пальцами, то подносить к груди.</w:t>
      </w:r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- От топота копыт </w:t>
      </w:r>
      <w:r w:rsidRPr="006A7BEF">
        <w:rPr>
          <w:rFonts w:eastAsia="Calibri"/>
        </w:rPr>
        <w:br/>
        <w:t xml:space="preserve">Пыль по полю летит. </w:t>
      </w:r>
      <w:r w:rsidRPr="006A7BEF">
        <w:rPr>
          <w:rFonts w:eastAsia="Calibri"/>
          <w:i/>
        </w:rPr>
        <w:t>Руки сжаты в кулачки, движения ими по столу </w:t>
      </w:r>
      <w:r w:rsidRPr="006A7BEF">
        <w:rPr>
          <w:rFonts w:eastAsia="Calibri"/>
          <w:i/>
        </w:rPr>
        <w:br/>
        <w:t>Пальцы разводим в разные стороны, как бы пускаем пыль.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>- Два щенка </w:t>
      </w:r>
      <w:r w:rsidRPr="006A7BEF">
        <w:rPr>
          <w:rFonts w:eastAsia="Calibri"/>
        </w:rPr>
        <w:br/>
        <w:t>Щека к щеке</w:t>
      </w:r>
      <w:proofErr w:type="gramStart"/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Щ</w:t>
      </w:r>
      <w:proofErr w:type="gramEnd"/>
      <w:r w:rsidRPr="006A7BEF">
        <w:rPr>
          <w:rFonts w:eastAsia="Calibri"/>
        </w:rPr>
        <w:t xml:space="preserve">иплют щепку в уголке. </w:t>
      </w:r>
      <w:r w:rsidRPr="006A7BEF">
        <w:rPr>
          <w:rFonts w:eastAsia="Calibri"/>
          <w:i/>
        </w:rPr>
        <w:t>Руки сжаты в кулачки.  Кулачки друг об дружку. </w:t>
      </w:r>
      <w:r w:rsidRPr="006A7BEF">
        <w:rPr>
          <w:rFonts w:eastAsia="Calibri"/>
          <w:i/>
        </w:rPr>
        <w:br/>
        <w:t>Пальцы рук щиплют друг друга.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>- Дятел лечит древний дуб, </w:t>
      </w:r>
      <w:r w:rsidRPr="006A7BEF">
        <w:rPr>
          <w:rFonts w:eastAsia="Calibri"/>
        </w:rPr>
        <w:br/>
        <w:t xml:space="preserve">Добрый дятел дубу люб. </w:t>
      </w:r>
      <w:r w:rsidRPr="006A7BEF">
        <w:rPr>
          <w:rFonts w:eastAsia="Calibri"/>
          <w:i/>
        </w:rPr>
        <w:t xml:space="preserve">Одна рука – </w:t>
      </w:r>
      <w:proofErr w:type="spellStart"/>
      <w:proofErr w:type="gramStart"/>
      <w:r w:rsidRPr="006A7BEF">
        <w:rPr>
          <w:rFonts w:eastAsia="Calibri"/>
          <w:i/>
        </w:rPr>
        <w:t>вертикально-дуб</w:t>
      </w:r>
      <w:proofErr w:type="spellEnd"/>
      <w:proofErr w:type="gramEnd"/>
      <w:r w:rsidRPr="006A7BEF">
        <w:rPr>
          <w:rFonts w:eastAsia="Calibri"/>
          <w:i/>
        </w:rPr>
        <w:t>, вторая – клювик по дубу, как дятел. Меняем положения рук.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>- До города дорога в гору</w:t>
      </w:r>
      <w:proofErr w:type="gramStart"/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О</w:t>
      </w:r>
      <w:proofErr w:type="gramEnd"/>
      <w:r w:rsidRPr="006A7BEF">
        <w:rPr>
          <w:rFonts w:eastAsia="Calibri"/>
        </w:rPr>
        <w:t xml:space="preserve">т города с горы. </w:t>
      </w:r>
      <w:r w:rsidRPr="006A7BEF">
        <w:rPr>
          <w:rFonts w:eastAsia="Calibri"/>
          <w:i/>
        </w:rPr>
        <w:t>Руки показывают движения вверх, как в гору. </w:t>
      </w:r>
      <w:r w:rsidRPr="006A7BEF">
        <w:rPr>
          <w:rFonts w:eastAsia="Calibri"/>
          <w:i/>
        </w:rPr>
        <w:br/>
        <w:t>То же, но только с горы.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 xml:space="preserve">- </w:t>
      </w:r>
      <w:proofErr w:type="gramStart"/>
      <w:r w:rsidRPr="006A7BEF">
        <w:rPr>
          <w:rFonts w:eastAsia="Calibri"/>
        </w:rPr>
        <w:t>Очень много</w:t>
      </w:r>
      <w:proofErr w:type="gramEnd"/>
      <w:r w:rsidRPr="006A7BEF">
        <w:rPr>
          <w:rFonts w:eastAsia="Calibri"/>
        </w:rPr>
        <w:t xml:space="preserve"> ножек у сороконожек. </w:t>
      </w:r>
      <w:r w:rsidRPr="006A7BEF">
        <w:rPr>
          <w:rFonts w:eastAsia="Calibri"/>
          <w:i/>
        </w:rPr>
        <w:t>Подушечками пальцев по столу, как ножки у сороконожки.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 xml:space="preserve">- </w:t>
      </w:r>
      <w:proofErr w:type="gramStart"/>
      <w:r w:rsidRPr="006A7BEF">
        <w:rPr>
          <w:rFonts w:eastAsia="Calibri"/>
        </w:rPr>
        <w:t>Проворонила</w:t>
      </w:r>
      <w:proofErr w:type="gramEnd"/>
      <w:r w:rsidRPr="006A7BEF">
        <w:rPr>
          <w:rFonts w:eastAsia="Calibri"/>
        </w:rPr>
        <w:t xml:space="preserve"> ворона воронёнка. </w:t>
      </w:r>
      <w:r w:rsidRPr="006A7BEF">
        <w:rPr>
          <w:rFonts w:eastAsia="Calibri"/>
          <w:i/>
        </w:rPr>
        <w:t>Пальцы переплетены и прижаты, спрямляем, сжимаем. </w:t>
      </w:r>
      <w:r w:rsidRPr="006A7BEF">
        <w:rPr>
          <w:rFonts w:eastAsia="Calibri"/>
          <w:i/>
        </w:rPr>
        <w:br/>
      </w:r>
      <w:r w:rsidRPr="006A7BEF">
        <w:rPr>
          <w:rFonts w:eastAsia="Calibri"/>
        </w:rPr>
        <w:t>- Шапка да шубка</w:t>
      </w:r>
      <w:proofErr w:type="gramStart"/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В</w:t>
      </w:r>
      <w:proofErr w:type="gramEnd"/>
      <w:r w:rsidRPr="006A7BEF">
        <w:rPr>
          <w:rFonts w:eastAsia="Calibri"/>
        </w:rPr>
        <w:t xml:space="preserve">от и весь Мишутка. </w:t>
      </w:r>
      <w:r w:rsidRPr="006A7BEF">
        <w:rPr>
          <w:rFonts w:eastAsia="Calibri"/>
          <w:i/>
        </w:rPr>
        <w:t>Руки на столе пальцы переплетены и выгнуты горкой. </w:t>
      </w:r>
      <w:r w:rsidRPr="006A7BEF">
        <w:rPr>
          <w:rFonts w:eastAsia="Calibri"/>
          <w:i/>
        </w:rPr>
        <w:br/>
        <w:t>В том же положении – на ребро. Ладони ложатся на стол тыльной стороной вниз.</w:t>
      </w:r>
      <w:r w:rsidRPr="006A7BEF">
        <w:rPr>
          <w:rFonts w:eastAsia="Calibri"/>
        </w:rPr>
        <w:t> </w:t>
      </w:r>
      <w:r w:rsidRPr="006A7BEF">
        <w:rPr>
          <w:rFonts w:eastAsia="Calibri"/>
        </w:rPr>
        <w:br/>
      </w:r>
      <w:r w:rsidRPr="006A7BEF">
        <w:rPr>
          <w:rFonts w:eastAsia="Calibri"/>
        </w:rPr>
        <w:br/>
      </w:r>
      <w:r w:rsidRPr="006A7BEF">
        <w:rPr>
          <w:rFonts w:eastAsia="Calibri"/>
          <w:i/>
          <w:color w:val="0070C0"/>
        </w:rPr>
        <w:t>3. Произнесение скороговорок</w:t>
      </w:r>
      <w:r w:rsidRPr="006A7BEF">
        <w:rPr>
          <w:rFonts w:eastAsia="Calibri"/>
          <w:color w:val="0070C0"/>
        </w:rPr>
        <w:t> </w:t>
      </w:r>
      <w:r w:rsidRPr="006A7BEF">
        <w:rPr>
          <w:rFonts w:eastAsia="Calibri"/>
          <w:color w:val="0070C0"/>
        </w:rPr>
        <w:br/>
      </w:r>
    </w:p>
    <w:p w:rsidR="00F927BA" w:rsidRPr="006A7BEF" w:rsidRDefault="00F927BA" w:rsidP="001F1792">
      <w:pPr>
        <w:spacing w:after="0" w:line="240" w:lineRule="auto"/>
        <w:ind w:firstLine="567"/>
        <w:jc w:val="both"/>
        <w:rPr>
          <w:rFonts w:eastAsia="Calibri"/>
        </w:rPr>
      </w:pPr>
      <w:r w:rsidRPr="006A7BEF">
        <w:rPr>
          <w:rFonts w:eastAsia="Calibri"/>
        </w:rPr>
        <w:t>Скороговорки можно произносить группами, парами, весело, бодро спрашивая и радостно, удивлённо отвечая. Соединить скороговорку с игрой, с движением полезно для отработки чистоты произнесения звуков, для отработки дыхания, чувства ритма, создания у детей радостного настроения. Можно переставлять логические ударения. Возможно, при проговаривании делать акцент на определённом звуке. Во время проговаривания всех скороговорок звуки должны произноситься чётко, ясно, не торопясь. </w:t>
      </w:r>
      <w:r w:rsidRPr="006A7BEF">
        <w:rPr>
          <w:rFonts w:eastAsia="Calibri"/>
        </w:rPr>
        <w:br/>
      </w:r>
    </w:p>
    <w:p w:rsidR="00F927BA" w:rsidRPr="006A7BEF" w:rsidRDefault="00F927BA" w:rsidP="00F927BA">
      <w:pPr>
        <w:spacing w:after="0" w:line="240" w:lineRule="auto"/>
        <w:jc w:val="center"/>
        <w:rPr>
          <w:rFonts w:ascii="Palatino Linotype" w:eastAsia="Calibri" w:hAnsi="Palatino Linotype"/>
          <w:b/>
          <w:color w:val="00B050"/>
        </w:rPr>
      </w:pPr>
      <w:r w:rsidRPr="006A7BEF">
        <w:rPr>
          <w:rFonts w:ascii="Palatino Linotype" w:eastAsia="Calibri" w:hAnsi="Palatino Linotype"/>
          <w:b/>
          <w:color w:val="00B050"/>
        </w:rPr>
        <w:t>Упражнения для работы со скороговоркой </w:t>
      </w:r>
    </w:p>
    <w:p w:rsidR="00F927BA" w:rsidRPr="006A7BEF" w:rsidRDefault="00F927BA" w:rsidP="006A7BEF">
      <w:pPr>
        <w:spacing w:after="0" w:line="240" w:lineRule="auto"/>
        <w:rPr>
          <w:rFonts w:ascii="Palatino Linotype" w:eastAsia="Calibri" w:hAnsi="Palatino Linotype"/>
          <w:b/>
        </w:rPr>
      </w:pPr>
      <w:r w:rsidRPr="006A7BEF">
        <w:rPr>
          <w:rFonts w:eastAsia="Calibri"/>
        </w:rPr>
        <w:t>1. Переставляйте логическое ударение на разные слова, меняйте его. Изменяется ли при этом смысл скороговорки? </w:t>
      </w:r>
      <w:r w:rsidRPr="006A7BEF">
        <w:rPr>
          <w:rFonts w:eastAsia="Calibri"/>
        </w:rPr>
        <w:br/>
        <w:t xml:space="preserve">2. Постепенно ослабляем голос, понижаем от </w:t>
      </w:r>
      <w:proofErr w:type="gramStart"/>
      <w:r w:rsidRPr="006A7BEF">
        <w:rPr>
          <w:rFonts w:eastAsia="Calibri"/>
        </w:rPr>
        <w:t>высокого</w:t>
      </w:r>
      <w:proofErr w:type="gramEnd"/>
      <w:r w:rsidRPr="006A7BEF">
        <w:rPr>
          <w:rFonts w:eastAsia="Calibri"/>
        </w:rPr>
        <w:t xml:space="preserve"> до низкого и наоборот. Следим за плавностью речи. </w:t>
      </w:r>
      <w:r w:rsidRPr="006A7BEF">
        <w:rPr>
          <w:rFonts w:eastAsia="Calibri"/>
        </w:rPr>
        <w:br/>
        <w:t>3. Читайте скороговорку, постепенно увеличивая скорость чтения и наоборот, постепенно уменьшая скорость чтения. </w:t>
      </w:r>
      <w:r w:rsidRPr="006A7BEF">
        <w:rPr>
          <w:rFonts w:eastAsia="Calibri"/>
        </w:rPr>
        <w:br/>
        <w:t>4. Читаем скороговорку с посылом воздуха в определённую точку </w:t>
      </w:r>
      <w:r w:rsidRPr="006A7BEF">
        <w:rPr>
          <w:rFonts w:eastAsia="Calibri"/>
        </w:rPr>
        <w:br/>
        <w:t>5. Читаем скороговорку от начала до конца по кругу, постепенно увеличивая скорость чтения, показывая пальцем читаемое слово. </w:t>
      </w:r>
      <w:r w:rsidRPr="006A7BEF">
        <w:rPr>
          <w:rFonts w:eastAsia="Calibri"/>
        </w:rPr>
        <w:br/>
        <w:t>6. Соревнование с помощью секундомера. </w:t>
      </w:r>
      <w:r w:rsidRPr="006A7BEF">
        <w:rPr>
          <w:rFonts w:eastAsia="Calibri"/>
        </w:rPr>
        <w:br/>
        <w:t>7. Все скороговорки можно разыгрывать: представить игровую ситуацию, включить элемент соревнования. </w:t>
      </w:r>
      <w:r w:rsidRPr="006A7BEF">
        <w:rPr>
          <w:rFonts w:eastAsia="Calibri"/>
        </w:rPr>
        <w:br/>
      </w:r>
    </w:p>
    <w:p w:rsidR="00F927BA" w:rsidRPr="006A7BEF" w:rsidRDefault="00F927BA" w:rsidP="00F927BA">
      <w:pPr>
        <w:spacing w:after="0" w:line="240" w:lineRule="auto"/>
        <w:jc w:val="center"/>
        <w:rPr>
          <w:rFonts w:eastAsia="Calibri"/>
          <w:b/>
        </w:rPr>
      </w:pPr>
      <w:r w:rsidRPr="006A7BEF">
        <w:rPr>
          <w:rFonts w:ascii="Palatino Linotype" w:eastAsia="Calibri" w:hAnsi="Palatino Linotype"/>
          <w:b/>
          <w:color w:val="FF0000"/>
        </w:rPr>
        <w:lastRenderedPageBreak/>
        <w:t>Скороговорки </w:t>
      </w:r>
      <w:r w:rsidRPr="006A7BEF">
        <w:rPr>
          <w:rFonts w:ascii="Palatino Linotype" w:eastAsia="Calibri" w:hAnsi="Palatino Linotype"/>
          <w:b/>
          <w:color w:val="FF0000"/>
        </w:rPr>
        <w:br/>
      </w:r>
    </w:p>
    <w:p w:rsidR="004174DD" w:rsidRDefault="00F927BA" w:rsidP="00084FBE">
      <w:pPr>
        <w:rPr>
          <w:b/>
        </w:rPr>
      </w:pPr>
      <w:r w:rsidRPr="006A7BEF">
        <w:rPr>
          <w:rFonts w:eastAsia="Calibri"/>
        </w:rPr>
        <w:t>Быстро Егорка говорит скороговорку. </w:t>
      </w:r>
      <w:r w:rsidRPr="006A7BEF">
        <w:rPr>
          <w:rFonts w:eastAsia="Calibri"/>
        </w:rPr>
        <w:br/>
        <w:t>2) Хороша в ведре водица! Приходите к нам напиться. </w:t>
      </w:r>
      <w:r w:rsidRPr="006A7BEF">
        <w:rPr>
          <w:rFonts w:eastAsia="Calibri"/>
        </w:rPr>
        <w:br/>
        <w:t>3) Пара птиц порхала, порхала да выпорхнула. </w:t>
      </w:r>
      <w:r w:rsidRPr="006A7BEF">
        <w:rPr>
          <w:rFonts w:eastAsia="Calibri"/>
        </w:rPr>
        <w:br/>
        <w:t xml:space="preserve">4) </w:t>
      </w:r>
      <w:proofErr w:type="gramStart"/>
      <w:r w:rsidRPr="006A7BEF">
        <w:rPr>
          <w:rFonts w:eastAsia="Calibri"/>
        </w:rPr>
        <w:t>Проворонила</w:t>
      </w:r>
      <w:proofErr w:type="gramEnd"/>
      <w:r w:rsidRPr="006A7BEF">
        <w:rPr>
          <w:rFonts w:eastAsia="Calibri"/>
        </w:rPr>
        <w:t xml:space="preserve"> ворона воронёнка. </w:t>
      </w:r>
      <w:r w:rsidRPr="006A7BEF">
        <w:rPr>
          <w:rFonts w:eastAsia="Calibri"/>
        </w:rPr>
        <w:br/>
        <w:t>5) Пришёл Прокоп – кипел укроп. </w:t>
      </w:r>
      <w:r w:rsidRPr="006A7BEF">
        <w:rPr>
          <w:rFonts w:eastAsia="Calibri"/>
        </w:rPr>
        <w:br/>
        <w:t>Ушёл Прокоп – кипел укроп. </w:t>
      </w:r>
      <w:r w:rsidRPr="006A7BEF">
        <w:rPr>
          <w:rFonts w:eastAsia="Calibri"/>
        </w:rPr>
        <w:br/>
        <w:t>Как при Прокопе кипел укроп, </w:t>
      </w:r>
      <w:r w:rsidRPr="006A7BEF">
        <w:rPr>
          <w:rFonts w:eastAsia="Calibri"/>
        </w:rPr>
        <w:br/>
        <w:t>так и без Прокопа кипел укроп. </w:t>
      </w:r>
      <w:r w:rsidRPr="006A7BEF">
        <w:rPr>
          <w:rFonts w:eastAsia="Calibri"/>
        </w:rPr>
        <w:br/>
        <w:t>6) Возле горки на пригорке жили 33 Егорки. Раз – Егорка, два – Егорка и т.д. </w:t>
      </w:r>
      <w:r w:rsidRPr="006A7BEF">
        <w:rPr>
          <w:rFonts w:eastAsia="Calibri"/>
        </w:rPr>
        <w:br/>
        <w:t>7) По бревну бобры бредут. </w:t>
      </w:r>
      <w:r w:rsidRPr="006A7BEF">
        <w:rPr>
          <w:rFonts w:eastAsia="Calibri"/>
        </w:rPr>
        <w:br/>
        <w:t xml:space="preserve">8) Расскажите про покупки. Про </w:t>
      </w:r>
      <w:proofErr w:type="gramStart"/>
      <w:r w:rsidRPr="006A7BEF">
        <w:rPr>
          <w:rFonts w:eastAsia="Calibri"/>
        </w:rPr>
        <w:t>какие</w:t>
      </w:r>
      <w:proofErr w:type="gramEnd"/>
      <w:r w:rsidRPr="006A7BEF">
        <w:rPr>
          <w:rFonts w:eastAsia="Calibri"/>
        </w:rPr>
        <w:t xml:space="preserve"> про покупки? </w:t>
      </w:r>
      <w:r w:rsidRPr="006A7BEF">
        <w:rPr>
          <w:rFonts w:eastAsia="Calibri"/>
        </w:rPr>
        <w:br/>
        <w:t xml:space="preserve">Про покупки, про покупки, про </w:t>
      </w:r>
      <w:proofErr w:type="spellStart"/>
      <w:r w:rsidRPr="006A7BEF">
        <w:rPr>
          <w:rFonts w:eastAsia="Calibri"/>
        </w:rPr>
        <w:t>покупочки</w:t>
      </w:r>
      <w:proofErr w:type="spellEnd"/>
      <w:r w:rsidRPr="006A7BEF">
        <w:rPr>
          <w:rFonts w:eastAsia="Calibri"/>
        </w:rPr>
        <w:t xml:space="preserve"> мои. </w:t>
      </w:r>
      <w:r w:rsidRPr="006A7BEF">
        <w:rPr>
          <w:rFonts w:eastAsia="Calibri"/>
        </w:rPr>
        <w:br/>
        <w:t>9) Пара барабанов, пара барабанов, пара барабанов </w:t>
      </w:r>
      <w:r w:rsidRPr="006A7BEF">
        <w:rPr>
          <w:rFonts w:eastAsia="Calibri"/>
        </w:rPr>
        <w:br/>
        <w:t>Била бурю. </w:t>
      </w:r>
      <w:r w:rsidRPr="006A7BEF">
        <w:rPr>
          <w:rFonts w:eastAsia="Calibri"/>
        </w:rPr>
        <w:br/>
      </w:r>
      <w:proofErr w:type="gramStart"/>
      <w:r w:rsidRPr="006A7BEF">
        <w:rPr>
          <w:rFonts w:eastAsia="Calibri"/>
        </w:rPr>
        <w:t>Пара барабанов, пара барабанов, пара барабанов </w:t>
      </w:r>
      <w:r w:rsidRPr="006A7BEF">
        <w:rPr>
          <w:rFonts w:eastAsia="Calibri"/>
        </w:rPr>
        <w:br/>
        <w:t>Била бой. </w:t>
      </w:r>
      <w:r w:rsidRPr="006A7BEF">
        <w:rPr>
          <w:rFonts w:eastAsia="Calibri"/>
        </w:rPr>
        <w:br/>
        <w:t>10) В огороде огорошены – </w:t>
      </w:r>
      <w:r w:rsidRPr="006A7BEF">
        <w:rPr>
          <w:rFonts w:eastAsia="Calibri"/>
        </w:rPr>
        <w:br/>
        <w:t>Растерял горох горошины.</w:t>
      </w:r>
      <w:proofErr w:type="gramEnd"/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Огород не огорожен – </w:t>
      </w:r>
      <w:r w:rsidRPr="006A7BEF">
        <w:rPr>
          <w:rFonts w:eastAsia="Calibri"/>
        </w:rPr>
        <w:br/>
        <w:t>Не разыщите горошин. </w:t>
      </w:r>
      <w:r w:rsidRPr="006A7BEF">
        <w:rPr>
          <w:rFonts w:eastAsia="Calibri"/>
        </w:rPr>
        <w:br/>
        <w:t>11) Как на пишущей машинке</w:t>
      </w:r>
      <w:proofErr w:type="gramStart"/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Д</w:t>
      </w:r>
      <w:proofErr w:type="gramEnd"/>
      <w:r w:rsidRPr="006A7BEF">
        <w:rPr>
          <w:rFonts w:eastAsia="Calibri"/>
        </w:rPr>
        <w:t>ве хорошенькие свинки: </w:t>
      </w:r>
      <w:r w:rsidRPr="006A7BEF">
        <w:rPr>
          <w:rFonts w:eastAsia="Calibri"/>
        </w:rPr>
        <w:br/>
        <w:t>Туки – туки – туки – тук! </w:t>
      </w:r>
      <w:r w:rsidRPr="006A7BEF">
        <w:rPr>
          <w:rFonts w:eastAsia="Calibri"/>
        </w:rPr>
        <w:br/>
        <w:t>Туки – туки – туки – тук! </w:t>
      </w:r>
      <w:r w:rsidRPr="006A7BEF">
        <w:rPr>
          <w:rFonts w:eastAsia="Calibri"/>
        </w:rPr>
        <w:br/>
        <w:t xml:space="preserve">И </w:t>
      </w:r>
      <w:proofErr w:type="spellStart"/>
      <w:proofErr w:type="gramStart"/>
      <w:r w:rsidRPr="006A7BEF">
        <w:rPr>
          <w:rFonts w:eastAsia="Calibri"/>
        </w:rPr>
        <w:t>посту-кивают</w:t>
      </w:r>
      <w:proofErr w:type="spellEnd"/>
      <w:proofErr w:type="gramEnd"/>
      <w:r w:rsidRPr="006A7BEF">
        <w:rPr>
          <w:rFonts w:eastAsia="Calibri"/>
        </w:rPr>
        <w:t xml:space="preserve">, и </w:t>
      </w:r>
      <w:proofErr w:type="spellStart"/>
      <w:r w:rsidRPr="006A7BEF">
        <w:rPr>
          <w:rFonts w:eastAsia="Calibri"/>
        </w:rPr>
        <w:t>похрю-кивают</w:t>
      </w:r>
      <w:proofErr w:type="spellEnd"/>
      <w:r w:rsidRPr="006A7BEF">
        <w:rPr>
          <w:rFonts w:eastAsia="Calibri"/>
        </w:rPr>
        <w:t>: </w:t>
      </w:r>
      <w:r w:rsidRPr="006A7BEF">
        <w:rPr>
          <w:rFonts w:eastAsia="Calibri"/>
        </w:rPr>
        <w:br/>
        <w:t>Хрюки – хрюки – хрюки – хрюк! </w:t>
      </w:r>
      <w:r w:rsidRPr="006A7BEF">
        <w:rPr>
          <w:rFonts w:eastAsia="Calibri"/>
        </w:rPr>
        <w:br/>
      </w:r>
      <w:proofErr w:type="gramStart"/>
      <w:r w:rsidRPr="006A7BEF">
        <w:rPr>
          <w:rFonts w:eastAsia="Calibri"/>
        </w:rPr>
        <w:t>Хрюки – хрюки – хрюки – хрюк! </w:t>
      </w:r>
      <w:r w:rsidRPr="006A7BEF">
        <w:rPr>
          <w:rFonts w:eastAsia="Calibri"/>
        </w:rPr>
        <w:br/>
        <w:t>12) Добры бобры до бобрят. </w:t>
      </w:r>
      <w:r w:rsidRPr="006A7BEF">
        <w:rPr>
          <w:rFonts w:eastAsia="Calibri"/>
        </w:rPr>
        <w:br/>
        <w:t>13) Бабуся – мамина мама, </w:t>
      </w:r>
      <w:r w:rsidRPr="006A7BEF">
        <w:rPr>
          <w:rFonts w:eastAsia="Calibri"/>
        </w:rPr>
        <w:br/>
        <w:t>Бабуся – папина мама, </w:t>
      </w:r>
      <w:r w:rsidRPr="006A7BEF">
        <w:rPr>
          <w:rFonts w:eastAsia="Calibri"/>
        </w:rPr>
        <w:br/>
        <w:t>Дедуся – мамин папа, </w:t>
      </w:r>
      <w:r w:rsidRPr="006A7BEF">
        <w:rPr>
          <w:rFonts w:eastAsia="Calibri"/>
        </w:rPr>
        <w:br/>
        <w:t>Дедуся – папин папа. </w:t>
      </w:r>
      <w:r w:rsidRPr="006A7BEF">
        <w:rPr>
          <w:rFonts w:eastAsia="Calibri"/>
        </w:rPr>
        <w:br/>
        <w:t>14) Водовоз вёз воду из водопровода. </w:t>
      </w:r>
      <w:r w:rsidRPr="006A7BEF">
        <w:rPr>
          <w:rFonts w:eastAsia="Calibri"/>
        </w:rPr>
        <w:br/>
        <w:t>15) Все покупки у прилавка упакованы в кульки. </w:t>
      </w:r>
      <w:r w:rsidRPr="006A7BEF">
        <w:rPr>
          <w:rFonts w:eastAsia="Calibri"/>
        </w:rPr>
        <w:br/>
        <w:t>16) Ах, ты, эхо, эхо, эхо!</w:t>
      </w:r>
      <w:proofErr w:type="gramEnd"/>
      <w:r w:rsidRPr="006A7BEF">
        <w:rPr>
          <w:rFonts w:eastAsia="Calibri"/>
        </w:rPr>
        <w:t> </w:t>
      </w:r>
      <w:r w:rsidRPr="006A7BEF">
        <w:rPr>
          <w:rFonts w:eastAsia="Calibri"/>
        </w:rPr>
        <w:br/>
      </w:r>
      <w:proofErr w:type="gramStart"/>
      <w:r w:rsidRPr="006A7BEF">
        <w:rPr>
          <w:rFonts w:eastAsia="Calibri"/>
        </w:rPr>
        <w:t>Говорить с тобой – потеха. </w:t>
      </w:r>
      <w:r w:rsidRPr="006A7BEF">
        <w:rPr>
          <w:rFonts w:eastAsia="Calibri"/>
        </w:rPr>
        <w:br/>
        <w:t>17) Болтунья болтала, болтала да заболталась. </w:t>
      </w:r>
      <w:r w:rsidRPr="006A7BEF">
        <w:rPr>
          <w:rFonts w:eastAsia="Calibri"/>
        </w:rPr>
        <w:br/>
        <w:t xml:space="preserve">18) Дятел дуб долбил, да не </w:t>
      </w:r>
      <w:proofErr w:type="spellStart"/>
      <w:r w:rsidRPr="006A7BEF">
        <w:rPr>
          <w:rFonts w:eastAsia="Calibri"/>
        </w:rPr>
        <w:t>додолбил</w:t>
      </w:r>
      <w:proofErr w:type="spellEnd"/>
      <w:r w:rsidRPr="006A7BEF">
        <w:rPr>
          <w:rFonts w:eastAsia="Calibri"/>
        </w:rPr>
        <w:t>. </w:t>
      </w:r>
      <w:r w:rsidRPr="006A7BEF">
        <w:rPr>
          <w:rFonts w:eastAsia="Calibri"/>
        </w:rPr>
        <w:br/>
        <w:t>19) Летели лебеди с лебедятами. </w:t>
      </w:r>
      <w:r w:rsidRPr="006A7BEF">
        <w:rPr>
          <w:rFonts w:eastAsia="Calibri"/>
        </w:rPr>
        <w:br/>
        <w:t>20) Купила бабуся бусы Марусе. </w:t>
      </w:r>
      <w:r w:rsidRPr="006A7BEF">
        <w:rPr>
          <w:rFonts w:eastAsia="Calibri"/>
        </w:rPr>
        <w:br/>
        <w:t>21) До города дорога в гору, от города – с горы. </w:t>
      </w:r>
      <w:r w:rsidRPr="006A7BEF">
        <w:rPr>
          <w:rFonts w:eastAsia="Calibri"/>
        </w:rPr>
        <w:br/>
        <w:t>22) На иве галка, на берегу – галька. </w:t>
      </w:r>
      <w:r w:rsidRPr="006A7BEF">
        <w:rPr>
          <w:rFonts w:eastAsia="Calibri"/>
        </w:rPr>
        <w:br/>
        <w:t>23) У ёлки иголки колки. </w:t>
      </w:r>
      <w:r w:rsidRPr="006A7BEF">
        <w:rPr>
          <w:rFonts w:eastAsia="Calibri"/>
        </w:rPr>
        <w:br/>
        <w:t>24) Сеня вёз воз сена. </w:t>
      </w:r>
      <w:r w:rsidRPr="006A7BEF">
        <w:rPr>
          <w:rFonts w:eastAsia="Calibri"/>
        </w:rPr>
        <w:br/>
        <w:t>25) Хорош пирожок – внутри творожок. </w:t>
      </w:r>
      <w:r w:rsidRPr="006A7BEF">
        <w:rPr>
          <w:rFonts w:eastAsia="Calibri"/>
        </w:rPr>
        <w:br/>
        <w:t>26</w:t>
      </w:r>
      <w:proofErr w:type="gramEnd"/>
      <w:r w:rsidRPr="006A7BEF">
        <w:rPr>
          <w:rFonts w:eastAsia="Calibri"/>
        </w:rPr>
        <w:t xml:space="preserve">) </w:t>
      </w:r>
      <w:proofErr w:type="gramStart"/>
      <w:r w:rsidRPr="006A7BEF">
        <w:rPr>
          <w:rFonts w:eastAsia="Calibri"/>
        </w:rPr>
        <w:t>Купи кипу пик. </w:t>
      </w:r>
      <w:r w:rsidRPr="006A7BEF">
        <w:rPr>
          <w:rFonts w:eastAsia="Calibri"/>
        </w:rPr>
        <w:br/>
      </w:r>
      <w:r w:rsidRPr="006A7BEF">
        <w:rPr>
          <w:rFonts w:eastAsia="Calibri"/>
        </w:rPr>
        <w:lastRenderedPageBreak/>
        <w:t xml:space="preserve">27) </w:t>
      </w:r>
      <w:proofErr w:type="spellStart"/>
      <w:r w:rsidRPr="006A7BEF">
        <w:rPr>
          <w:rFonts w:eastAsia="Calibri"/>
        </w:rPr>
        <w:t>Пилип</w:t>
      </w:r>
      <w:proofErr w:type="spellEnd"/>
      <w:r w:rsidRPr="006A7BEF">
        <w:rPr>
          <w:rFonts w:eastAsia="Calibri"/>
        </w:rPr>
        <w:t xml:space="preserve"> к липе прилип, к липе прилип </w:t>
      </w:r>
      <w:proofErr w:type="spellStart"/>
      <w:r w:rsidRPr="006A7BEF">
        <w:rPr>
          <w:rFonts w:eastAsia="Calibri"/>
        </w:rPr>
        <w:t>Пилип</w:t>
      </w:r>
      <w:proofErr w:type="spellEnd"/>
      <w:r w:rsidRPr="006A7BEF">
        <w:rPr>
          <w:rFonts w:eastAsia="Calibri"/>
        </w:rPr>
        <w:t>. </w:t>
      </w:r>
      <w:r w:rsidRPr="006A7BEF">
        <w:rPr>
          <w:rFonts w:eastAsia="Calibri"/>
        </w:rPr>
        <w:br/>
        <w:t>28) Не руби дрова на траве двора. </w:t>
      </w:r>
      <w:r w:rsidRPr="006A7BEF">
        <w:rPr>
          <w:rFonts w:eastAsia="Calibri"/>
        </w:rPr>
        <w:br/>
        <w:t>29) Ткал ткач ткань. </w:t>
      </w:r>
      <w:r w:rsidRPr="006A7BEF">
        <w:rPr>
          <w:rFonts w:eastAsia="Calibri"/>
        </w:rPr>
        <w:br/>
        <w:t>30) Поклюйте, куры, крупки возле ступки! </w:t>
      </w:r>
      <w:r w:rsidRPr="006A7BEF">
        <w:rPr>
          <w:rFonts w:eastAsia="Calibri"/>
        </w:rPr>
        <w:br/>
        <w:t xml:space="preserve">31) В барабаны барабанили, барабанили и </w:t>
      </w:r>
      <w:proofErr w:type="spellStart"/>
      <w:r w:rsidRPr="006A7BEF">
        <w:rPr>
          <w:rFonts w:eastAsia="Calibri"/>
        </w:rPr>
        <w:t>понабарабанились</w:t>
      </w:r>
      <w:proofErr w:type="spellEnd"/>
      <w:r w:rsidRPr="006A7BEF">
        <w:rPr>
          <w:rFonts w:eastAsia="Calibri"/>
        </w:rPr>
        <w:t>. </w:t>
      </w:r>
      <w:r w:rsidRPr="006A7BEF">
        <w:rPr>
          <w:rFonts w:eastAsia="Calibri"/>
        </w:rPr>
        <w:br/>
        <w:t>32) В доме у Димы дым.</w:t>
      </w:r>
      <w:proofErr w:type="gramEnd"/>
      <w:r w:rsidRPr="006A7BEF">
        <w:rPr>
          <w:rFonts w:eastAsia="Calibri"/>
        </w:rPr>
        <w:t xml:space="preserve"> </w:t>
      </w:r>
      <w:proofErr w:type="gramStart"/>
      <w:r w:rsidRPr="006A7BEF">
        <w:rPr>
          <w:rFonts w:eastAsia="Calibri"/>
        </w:rPr>
        <w:t>Раздуваем Димин дым. </w:t>
      </w:r>
      <w:r w:rsidRPr="006A7BEF">
        <w:rPr>
          <w:rFonts w:eastAsia="Calibri"/>
        </w:rPr>
        <w:br/>
        <w:t>33) Волк-волчок овцу уволок.</w:t>
      </w:r>
      <w:proofErr w:type="gramEnd"/>
      <w:r w:rsidRPr="006A7BEF">
        <w:rPr>
          <w:rFonts w:eastAsia="Calibri"/>
        </w:rPr>
        <w:t xml:space="preserve"> </w:t>
      </w:r>
      <w:proofErr w:type="gramStart"/>
      <w:r w:rsidRPr="006A7BEF">
        <w:rPr>
          <w:rFonts w:eastAsia="Calibri"/>
        </w:rPr>
        <w:t>Овца волку - вилы в бок. </w:t>
      </w:r>
      <w:r w:rsidRPr="006A7BEF">
        <w:rPr>
          <w:rFonts w:eastAsia="Calibri"/>
        </w:rPr>
        <w:br/>
        <w:t>34) Пёк подле копны картошку Прокоп. </w:t>
      </w:r>
      <w:r w:rsidRPr="006A7BEF">
        <w:rPr>
          <w:rFonts w:eastAsia="Calibri"/>
        </w:rPr>
        <w:br/>
        <w:t>35) Кричал Архип, охрип Архип.</w:t>
      </w:r>
      <w:proofErr w:type="gramEnd"/>
      <w:r w:rsidRPr="006A7BEF">
        <w:rPr>
          <w:rFonts w:eastAsia="Calibri"/>
        </w:rPr>
        <w:t> </w:t>
      </w:r>
      <w:r w:rsidRPr="006A7BEF">
        <w:rPr>
          <w:rFonts w:eastAsia="Calibri"/>
        </w:rPr>
        <w:br/>
      </w:r>
      <w:proofErr w:type="gramStart"/>
      <w:r w:rsidRPr="006A7BEF">
        <w:rPr>
          <w:rFonts w:eastAsia="Calibri"/>
        </w:rPr>
        <w:t>Не надо Архипу кричать до хрипу. </w:t>
      </w:r>
      <w:r w:rsidRPr="006A7BEF">
        <w:rPr>
          <w:rFonts w:eastAsia="Calibri"/>
        </w:rPr>
        <w:br/>
        <w:t>36) Ловко поле полонили – перепёлок половили. </w:t>
      </w:r>
      <w:r w:rsidRPr="006A7BEF">
        <w:rPr>
          <w:rFonts w:eastAsia="Calibri"/>
        </w:rPr>
        <w:br/>
        <w:t xml:space="preserve">37) </w:t>
      </w:r>
      <w:proofErr w:type="spellStart"/>
      <w:r w:rsidRPr="006A7BEF">
        <w:rPr>
          <w:rFonts w:eastAsia="Calibri"/>
        </w:rPr>
        <w:t>Влас</w:t>
      </w:r>
      <w:proofErr w:type="spellEnd"/>
      <w:r w:rsidRPr="006A7BEF">
        <w:rPr>
          <w:rFonts w:eastAsia="Calibri"/>
        </w:rPr>
        <w:t xml:space="preserve"> у нас, Палас у вас. </w:t>
      </w:r>
      <w:r w:rsidRPr="006A7BEF">
        <w:rPr>
          <w:rFonts w:eastAsia="Calibri"/>
        </w:rPr>
        <w:br/>
        <w:t>38) Шесть мышат в камыше шуршат. </w:t>
      </w:r>
      <w:r w:rsidRPr="006A7BEF">
        <w:rPr>
          <w:rFonts w:eastAsia="Calibri"/>
        </w:rPr>
        <w:br/>
        <w:t>39) На возу лоза, у воза коза. </w:t>
      </w:r>
      <w:r w:rsidRPr="006A7BEF">
        <w:rPr>
          <w:rFonts w:eastAsia="Calibri"/>
        </w:rPr>
        <w:br/>
        <w:t>40) У Сени и Сани в сетях сом с усами. </w:t>
      </w:r>
      <w:r w:rsidRPr="006A7BEF">
        <w:rPr>
          <w:rFonts w:eastAsia="Calibri"/>
        </w:rPr>
        <w:br/>
        <w:t>41) Один Клим клин колотил, колотил и выколотил. </w:t>
      </w:r>
      <w:r w:rsidRPr="006A7BEF">
        <w:rPr>
          <w:rFonts w:eastAsia="Calibri"/>
        </w:rPr>
        <w:br/>
        <w:t>42) Корабли лавировали, лавировали, да не вылавировали. </w:t>
      </w:r>
      <w:r w:rsidRPr="006A7BEF">
        <w:rPr>
          <w:rFonts w:eastAsia="Calibri"/>
        </w:rPr>
        <w:br/>
        <w:t>43) У Кондрата</w:t>
      </w:r>
      <w:proofErr w:type="gramEnd"/>
      <w:r w:rsidRPr="006A7BEF">
        <w:rPr>
          <w:rFonts w:eastAsia="Calibri"/>
        </w:rPr>
        <w:t xml:space="preserve"> </w:t>
      </w:r>
      <w:proofErr w:type="gramStart"/>
      <w:r w:rsidRPr="006A7BEF">
        <w:rPr>
          <w:rFonts w:eastAsia="Calibri"/>
        </w:rPr>
        <w:t>куртка коротковата. </w:t>
      </w:r>
      <w:r w:rsidRPr="006A7BEF">
        <w:rPr>
          <w:rFonts w:eastAsia="Calibri"/>
        </w:rPr>
        <w:br/>
        <w:t>44) Тимошка Трошке крошит в окрошку крошки. </w:t>
      </w:r>
      <w:r w:rsidRPr="006A7BEF">
        <w:rPr>
          <w:rFonts w:eastAsia="Calibri"/>
        </w:rPr>
        <w:br/>
        <w:t>45) Три сороки-тараторки тараторили на горке. </w:t>
      </w:r>
      <w:r w:rsidRPr="006A7BEF">
        <w:rPr>
          <w:rFonts w:eastAsia="Calibri"/>
        </w:rPr>
        <w:br/>
        <w:t>46) Около кола колокола и на колах колокола. </w:t>
      </w:r>
      <w:r w:rsidRPr="006A7BEF">
        <w:rPr>
          <w:rFonts w:eastAsia="Calibri"/>
        </w:rPr>
        <w:br/>
        <w:t>47) Карась, в лаз не лазь!</w:t>
      </w:r>
      <w:proofErr w:type="gramEnd"/>
      <w:r w:rsidRPr="006A7BEF">
        <w:rPr>
          <w:rFonts w:eastAsia="Calibri"/>
        </w:rPr>
        <w:t xml:space="preserve"> </w:t>
      </w:r>
      <w:proofErr w:type="gramStart"/>
      <w:r w:rsidRPr="006A7BEF">
        <w:rPr>
          <w:rFonts w:eastAsia="Calibri"/>
        </w:rPr>
        <w:t>Застрял в лазе карась. </w:t>
      </w:r>
      <w:r w:rsidRPr="006A7BEF">
        <w:rPr>
          <w:rFonts w:eastAsia="Calibri"/>
        </w:rPr>
        <w:br/>
        <w:t>48) Дал Макар Роману карамель, а Роман Макару – карандаш. </w:t>
      </w:r>
      <w:r w:rsidRPr="006A7BEF">
        <w:rPr>
          <w:rFonts w:eastAsia="Calibri"/>
        </w:rPr>
        <w:br/>
        <w:t>49) Еле-еле Елизар едет-едет на базар.</w:t>
      </w:r>
      <w:proofErr w:type="gramEnd"/>
      <w:r w:rsidRPr="006A7BEF">
        <w:rPr>
          <w:rFonts w:eastAsia="Calibri"/>
        </w:rPr>
        <w:t> </w:t>
      </w:r>
      <w:r w:rsidRPr="006A7BEF">
        <w:rPr>
          <w:rFonts w:eastAsia="Calibri"/>
        </w:rPr>
        <w:br/>
      </w:r>
      <w:proofErr w:type="gramStart"/>
      <w:r w:rsidRPr="006A7BEF">
        <w:rPr>
          <w:rFonts w:eastAsia="Calibri"/>
        </w:rPr>
        <w:t>А с базара, а с базара не догонишь Елизара. </w:t>
      </w:r>
      <w:r w:rsidRPr="006A7BEF">
        <w:rPr>
          <w:rFonts w:eastAsia="Calibri"/>
        </w:rPr>
        <w:br/>
        <w:t>50) Варвара рвала боярышник у рва. </w:t>
      </w:r>
      <w:r w:rsidRPr="006A7BEF">
        <w:rPr>
          <w:rFonts w:eastAsia="Calibri"/>
        </w:rPr>
        <w:br/>
        <w:t>51) Сильный Василий несёт корзину со сливами. </w:t>
      </w:r>
      <w:r w:rsidRPr="006A7BEF">
        <w:rPr>
          <w:rFonts w:eastAsia="Calibri"/>
        </w:rPr>
        <w:br/>
        <w:t>52) Алла на аллее в алом платье алеет. </w:t>
      </w:r>
      <w:r w:rsidRPr="006A7BEF">
        <w:rPr>
          <w:rFonts w:eastAsia="Calibri"/>
        </w:rPr>
        <w:br/>
        <w:t>53) Яков Якову наговорил всякого про яков. </w:t>
      </w:r>
      <w:r w:rsidRPr="006A7BEF">
        <w:rPr>
          <w:rFonts w:eastAsia="Calibri"/>
        </w:rPr>
        <w:br/>
        <w:t xml:space="preserve">54) </w:t>
      </w:r>
      <w:proofErr w:type="spellStart"/>
      <w:r w:rsidRPr="006A7BEF">
        <w:rPr>
          <w:rFonts w:eastAsia="Calibri"/>
        </w:rPr>
        <w:t>Панкрат</w:t>
      </w:r>
      <w:proofErr w:type="spellEnd"/>
      <w:r w:rsidRPr="006A7BEF">
        <w:rPr>
          <w:rFonts w:eastAsia="Calibri"/>
        </w:rPr>
        <w:t xml:space="preserve"> и Кондрат раскрашивают квадрат. </w:t>
      </w:r>
      <w:r w:rsidRPr="006A7BEF">
        <w:rPr>
          <w:rFonts w:eastAsia="Calibri"/>
        </w:rPr>
        <w:br/>
        <w:t>55) Крышу крашу красной гуашью. </w:t>
      </w:r>
      <w:r w:rsidRPr="006A7BEF">
        <w:rPr>
          <w:rFonts w:eastAsia="Calibri"/>
        </w:rPr>
        <w:br/>
        <w:t>56) Уж и жаба шли на пляж, </w:t>
      </w:r>
      <w:r w:rsidRPr="006A7BEF">
        <w:rPr>
          <w:rFonts w:eastAsia="Calibri"/>
        </w:rPr>
        <w:br/>
        <w:t>Жук нёс жабе саквояж. </w:t>
      </w:r>
      <w:r w:rsidRPr="006A7BEF">
        <w:rPr>
          <w:rFonts w:eastAsia="Calibri"/>
        </w:rPr>
        <w:br/>
        <w:t>57</w:t>
      </w:r>
      <w:proofErr w:type="gramEnd"/>
      <w:r w:rsidRPr="006A7BEF">
        <w:rPr>
          <w:rFonts w:eastAsia="Calibri"/>
        </w:rPr>
        <w:t>) Орнитолог Петров</w:t>
      </w:r>
      <w:proofErr w:type="gramStart"/>
      <w:r w:rsidRPr="006A7BEF">
        <w:rPr>
          <w:rFonts w:eastAsia="Calibri"/>
        </w:rPr>
        <w:t> </w:t>
      </w:r>
      <w:r w:rsidRPr="006A7BEF">
        <w:rPr>
          <w:rFonts w:eastAsia="Calibri"/>
        </w:rPr>
        <w:br/>
        <w:t>П</w:t>
      </w:r>
      <w:proofErr w:type="gramEnd"/>
      <w:r w:rsidRPr="006A7BEF">
        <w:rPr>
          <w:rFonts w:eastAsia="Calibri"/>
        </w:rPr>
        <w:t>ерекормил перловкою перепелов. </w:t>
      </w:r>
      <w:r w:rsidRPr="006A7BEF">
        <w:rPr>
          <w:rFonts w:eastAsia="Calibri"/>
        </w:rPr>
        <w:br/>
        <w:t>58) За межою жнец и жница </w:t>
      </w:r>
      <w:r w:rsidRPr="006A7BEF">
        <w:rPr>
          <w:rFonts w:eastAsia="Calibri"/>
        </w:rPr>
        <w:br/>
        <w:t xml:space="preserve">Жали </w:t>
      </w:r>
      <w:proofErr w:type="spellStart"/>
      <w:r w:rsidRPr="006A7BEF">
        <w:rPr>
          <w:rFonts w:eastAsia="Calibri"/>
        </w:rPr>
        <w:t>ржицу</w:t>
      </w:r>
      <w:proofErr w:type="spellEnd"/>
      <w:r w:rsidRPr="006A7BEF">
        <w:rPr>
          <w:rFonts w:eastAsia="Calibri"/>
        </w:rPr>
        <w:t xml:space="preserve"> и пшеницу. </w:t>
      </w:r>
      <w:r w:rsidRPr="006A7BEF">
        <w:rPr>
          <w:rFonts w:eastAsia="Calibri"/>
        </w:rPr>
        <w:br/>
        <w:t>59) Было жарко. Жук жужжал. </w:t>
      </w:r>
      <w:r w:rsidRPr="006A7BEF">
        <w:rPr>
          <w:rFonts w:eastAsia="Calibri"/>
        </w:rPr>
        <w:br/>
        <w:t>Жеребёнок рыжий ржал. </w:t>
      </w:r>
      <w:r w:rsidRPr="006A7BEF">
        <w:rPr>
          <w:rFonts w:eastAsia="Calibri"/>
        </w:rPr>
        <w:br/>
        <w:t xml:space="preserve">60) </w:t>
      </w:r>
      <w:proofErr w:type="gramStart"/>
      <w:r w:rsidRPr="006A7BEF">
        <w:rPr>
          <w:rFonts w:eastAsia="Calibri"/>
        </w:rPr>
        <w:t>Там</w:t>
      </w:r>
      <w:proofErr w:type="gramEnd"/>
      <w:r w:rsidRPr="006A7BEF">
        <w:rPr>
          <w:rFonts w:eastAsia="Calibri"/>
        </w:rPr>
        <w:t xml:space="preserve"> в низине бузина. </w:t>
      </w:r>
      <w:r w:rsidRPr="006A7BEF">
        <w:rPr>
          <w:rFonts w:eastAsia="Calibri"/>
        </w:rPr>
        <w:br/>
        <w:t>Под бузиною Зина. </w:t>
      </w:r>
      <w:r w:rsidRPr="006A7BEF">
        <w:rPr>
          <w:rFonts w:eastAsia="Calibri"/>
        </w:rPr>
        <w:br/>
        <w:t>А у Зины бузины целая корзина! </w:t>
      </w:r>
      <w:r w:rsidRPr="006A7BEF">
        <w:rPr>
          <w:rFonts w:eastAsia="Calibri"/>
        </w:rPr>
        <w:br/>
        <w:t>Так корзина тяжела с бузиной у Зины, </w:t>
      </w:r>
      <w:r w:rsidRPr="006A7BEF">
        <w:rPr>
          <w:rFonts w:eastAsia="Calibri"/>
        </w:rPr>
        <w:br/>
        <w:t>Что не вылезет никак Зина из низины! </w:t>
      </w:r>
      <w:r w:rsidRPr="006A7BEF">
        <w:rPr>
          <w:rFonts w:eastAsia="Calibri"/>
        </w:rPr>
        <w:br/>
      </w:r>
    </w:p>
    <w:p w:rsidR="005F7DF8" w:rsidRDefault="005F7DF8" w:rsidP="004174DD">
      <w:pPr>
        <w:jc w:val="center"/>
        <w:rPr>
          <w:b/>
        </w:rPr>
      </w:pPr>
    </w:p>
    <w:p w:rsidR="00084FBE" w:rsidRPr="006A7BEF" w:rsidRDefault="00084FBE" w:rsidP="004174DD">
      <w:pPr>
        <w:jc w:val="center"/>
        <w:rPr>
          <w:b/>
          <w:caps/>
        </w:rPr>
      </w:pPr>
      <w:r w:rsidRPr="006A7BEF">
        <w:rPr>
          <w:b/>
        </w:rPr>
        <w:lastRenderedPageBreak/>
        <w:t xml:space="preserve">Оценивание </w:t>
      </w:r>
      <w:proofErr w:type="spellStart"/>
      <w:r w:rsidRPr="006A7BEF">
        <w:rPr>
          <w:b/>
        </w:rPr>
        <w:t>сформированности</w:t>
      </w:r>
      <w:proofErr w:type="spellEnd"/>
      <w:r w:rsidRPr="006A7BEF">
        <w:rPr>
          <w:b/>
        </w:rPr>
        <w:t xml:space="preserve"> коммуникативной компетенции на уроках литературного чтения</w:t>
      </w:r>
    </w:p>
    <w:tbl>
      <w:tblPr>
        <w:tblStyle w:val="a3"/>
        <w:tblpPr w:leftFromText="180" w:rightFromText="180" w:vertAnchor="text" w:horzAnchor="margin" w:tblpY="618"/>
        <w:tblOverlap w:val="never"/>
        <w:tblW w:w="9747" w:type="dxa"/>
        <w:tblLayout w:type="fixed"/>
        <w:tblLook w:val="01E0"/>
      </w:tblPr>
      <w:tblGrid>
        <w:gridCol w:w="1548"/>
        <w:gridCol w:w="8199"/>
      </w:tblGrid>
      <w:tr w:rsidR="00084FBE" w:rsidRPr="006A7BEF" w:rsidTr="00AF40D6">
        <w:tc>
          <w:tcPr>
            <w:tcW w:w="1548" w:type="dxa"/>
            <w:vMerge w:val="restart"/>
          </w:tcPr>
          <w:p w:rsidR="00084FBE" w:rsidRPr="006A7BEF" w:rsidRDefault="00084FBE" w:rsidP="00AF40D6">
            <w:pPr>
              <w:ind w:right="-144"/>
              <w:jc w:val="both"/>
              <w:rPr>
                <w:b/>
              </w:rPr>
            </w:pPr>
            <w:r w:rsidRPr="006A7BEF">
              <w:rPr>
                <w:b/>
              </w:rPr>
              <w:t xml:space="preserve">Уровни </w:t>
            </w:r>
            <w:proofErr w:type="gramStart"/>
            <w:r w:rsidRPr="006A7BEF">
              <w:rPr>
                <w:b/>
              </w:rPr>
              <w:t>учебных</w:t>
            </w:r>
            <w:proofErr w:type="gramEnd"/>
            <w:r w:rsidRPr="006A7BEF">
              <w:rPr>
                <w:b/>
              </w:rPr>
              <w:t xml:space="preserve"> </w:t>
            </w:r>
          </w:p>
          <w:p w:rsidR="00084FBE" w:rsidRPr="006A7BEF" w:rsidRDefault="00084FBE" w:rsidP="00AF40D6">
            <w:pPr>
              <w:ind w:left="-180" w:right="-144" w:firstLine="170"/>
              <w:jc w:val="both"/>
              <w:rPr>
                <w:b/>
              </w:rPr>
            </w:pPr>
            <w:r w:rsidRPr="006A7BEF">
              <w:rPr>
                <w:b/>
              </w:rPr>
              <w:t xml:space="preserve">достижений </w:t>
            </w:r>
          </w:p>
        </w:tc>
        <w:tc>
          <w:tcPr>
            <w:tcW w:w="8199" w:type="dxa"/>
          </w:tcPr>
          <w:p w:rsidR="00084FBE" w:rsidRPr="006A7BEF" w:rsidRDefault="00084FBE" w:rsidP="00AF40D6">
            <w:pPr>
              <w:rPr>
                <w:b/>
              </w:rPr>
            </w:pPr>
          </w:p>
          <w:p w:rsidR="00084FBE" w:rsidRPr="006A7BEF" w:rsidRDefault="00084FBE" w:rsidP="00AF40D6">
            <w:pPr>
              <w:jc w:val="center"/>
              <w:rPr>
                <w:b/>
              </w:rPr>
            </w:pPr>
            <w:r w:rsidRPr="006A7BEF">
              <w:rPr>
                <w:b/>
              </w:rPr>
              <w:t>Коммуникативная   компетентность</w:t>
            </w:r>
          </w:p>
        </w:tc>
      </w:tr>
      <w:tr w:rsidR="00084FBE" w:rsidRPr="006A7BEF" w:rsidTr="00AF40D6">
        <w:tc>
          <w:tcPr>
            <w:tcW w:w="1548" w:type="dxa"/>
            <w:vMerge/>
          </w:tcPr>
          <w:p w:rsidR="00084FBE" w:rsidRPr="006A7BEF" w:rsidRDefault="00084FBE" w:rsidP="00AF40D6">
            <w:pPr>
              <w:ind w:right="-144"/>
              <w:jc w:val="both"/>
              <w:rPr>
                <w:b/>
              </w:rPr>
            </w:pPr>
          </w:p>
        </w:tc>
        <w:tc>
          <w:tcPr>
            <w:tcW w:w="8199" w:type="dxa"/>
          </w:tcPr>
          <w:p w:rsidR="00084FBE" w:rsidRPr="006A7BEF" w:rsidRDefault="00084FBE" w:rsidP="00AF40D6">
            <w:pPr>
              <w:jc w:val="center"/>
              <w:rPr>
                <w:b/>
              </w:rPr>
            </w:pPr>
          </w:p>
        </w:tc>
      </w:tr>
      <w:tr w:rsidR="00084FBE" w:rsidRPr="006A7BEF" w:rsidTr="00AF40D6">
        <w:tc>
          <w:tcPr>
            <w:tcW w:w="1548" w:type="dxa"/>
          </w:tcPr>
          <w:p w:rsidR="00084FBE" w:rsidRPr="006A7BEF" w:rsidRDefault="00084FBE" w:rsidP="00AF40D6">
            <w:pPr>
              <w:ind w:left="-180" w:firstLine="350"/>
              <w:jc w:val="center"/>
              <w:rPr>
                <w:b/>
              </w:rPr>
            </w:pPr>
          </w:p>
          <w:p w:rsidR="00084FBE" w:rsidRPr="006A7BEF" w:rsidRDefault="00084FBE" w:rsidP="00AF40D6">
            <w:pPr>
              <w:jc w:val="center"/>
              <w:rPr>
                <w:b/>
                <w:lang w:val="kk-KZ"/>
              </w:rPr>
            </w:pPr>
            <w:r w:rsidRPr="006A7BEF">
              <w:rPr>
                <w:b/>
              </w:rPr>
              <w:t>I</w:t>
            </w:r>
            <w:r w:rsidRPr="006A7BEF">
              <w:rPr>
                <w:b/>
                <w:lang w:val="kk-KZ"/>
              </w:rPr>
              <w:t xml:space="preserve"> уровень</w:t>
            </w:r>
          </w:p>
          <w:p w:rsidR="00084FBE" w:rsidRPr="006A7BEF" w:rsidRDefault="00084FBE" w:rsidP="00AF40D6">
            <w:r w:rsidRPr="006A7BEF">
              <w:t xml:space="preserve">  </w:t>
            </w:r>
          </w:p>
          <w:p w:rsidR="00084FBE" w:rsidRPr="006A7BEF" w:rsidRDefault="00084FBE" w:rsidP="00AF40D6">
            <w:pPr>
              <w:jc w:val="center"/>
            </w:pPr>
            <w:proofErr w:type="spellStart"/>
            <w:r w:rsidRPr="006A7BEF">
              <w:t>минима</w:t>
            </w:r>
            <w:proofErr w:type="spellEnd"/>
            <w:r w:rsidRPr="006A7BEF">
              <w:t xml:space="preserve"> -</w:t>
            </w:r>
          </w:p>
          <w:p w:rsidR="00084FBE" w:rsidRPr="006A7BEF" w:rsidRDefault="00084FBE" w:rsidP="00AF40D6">
            <w:pPr>
              <w:jc w:val="center"/>
              <w:rPr>
                <w:lang w:val="kk-KZ"/>
              </w:rPr>
            </w:pPr>
            <w:proofErr w:type="spellStart"/>
            <w:r w:rsidRPr="006A7BEF">
              <w:t>льный</w:t>
            </w:r>
            <w:proofErr w:type="spellEnd"/>
          </w:p>
          <w:p w:rsidR="00084FBE" w:rsidRPr="006A7BEF" w:rsidRDefault="00084FBE" w:rsidP="00AF40D6">
            <w:pPr>
              <w:ind w:left="-180" w:firstLine="350"/>
              <w:rPr>
                <w:lang w:val="kk-KZ"/>
              </w:rPr>
            </w:pPr>
          </w:p>
          <w:p w:rsidR="00084FBE" w:rsidRPr="006A7BEF" w:rsidRDefault="00084FBE" w:rsidP="00AF40D6">
            <w:r w:rsidRPr="006A7BEF">
              <w:t xml:space="preserve"> </w:t>
            </w:r>
          </w:p>
        </w:tc>
        <w:tc>
          <w:tcPr>
            <w:tcW w:w="8199" w:type="dxa"/>
          </w:tcPr>
          <w:p w:rsidR="00084FBE" w:rsidRPr="006A7BEF" w:rsidRDefault="00084FBE" w:rsidP="00AF40D6">
            <w:r w:rsidRPr="006A7BEF">
              <w:rPr>
                <w:b/>
              </w:rPr>
              <w:t>Обучающийся:</w:t>
            </w:r>
            <w:r w:rsidRPr="006A7BEF">
              <w:t xml:space="preserve"> 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rPr>
                <w:i/>
              </w:rPr>
              <w:t>а) письменная коммуникация:</w:t>
            </w:r>
          </w:p>
          <w:p w:rsidR="00084FBE" w:rsidRPr="006A7BEF" w:rsidRDefault="00084FBE" w:rsidP="00AF40D6">
            <w:pPr>
              <w:rPr>
                <w:b/>
              </w:rPr>
            </w:pPr>
            <w:r w:rsidRPr="006A7BEF">
              <w:rPr>
                <w:b/>
              </w:rPr>
              <w:t xml:space="preserve">-  </w:t>
            </w:r>
            <w:r w:rsidRPr="006A7BEF">
              <w:t xml:space="preserve">  выполняет задание частично: цель достигнута не полностью, тема раскрыта недостаточно (тема включает один вопрос);</w:t>
            </w:r>
          </w:p>
          <w:p w:rsidR="00084FBE" w:rsidRPr="006A7BEF" w:rsidRDefault="00084FBE" w:rsidP="00AF40D6">
            <w:r w:rsidRPr="006A7BEF">
              <w:t>-    соблюдает нормы, заданные образцом, но  имеются ошибки; -  использует ограниченный запас слов, не всегда соблюдая нормы  языка;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t>- допускает  орфографические и пунктуационные ошибки</w:t>
            </w:r>
            <w:r w:rsidRPr="006A7BEF">
              <w:rPr>
                <w:i/>
              </w:rPr>
              <w:t>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rPr>
                <w:i/>
              </w:rPr>
              <w:t>б) устная коммуникация:</w:t>
            </w:r>
          </w:p>
          <w:p w:rsidR="00084FBE" w:rsidRPr="006A7BEF" w:rsidRDefault="00084FBE" w:rsidP="00AF40D6">
            <w:pPr>
              <w:ind w:right="-83" w:firstLine="72"/>
            </w:pPr>
            <w:r w:rsidRPr="006A7BEF">
              <w:rPr>
                <w:i/>
              </w:rPr>
              <w:t xml:space="preserve">- </w:t>
            </w:r>
            <w:r w:rsidRPr="006A7BEF">
              <w:t xml:space="preserve"> излагает учебный материал неполно, бессистемно, обращается к тексту;</w:t>
            </w:r>
          </w:p>
          <w:p w:rsidR="00084FBE" w:rsidRPr="006A7BEF" w:rsidRDefault="00084FBE" w:rsidP="00AF40D6">
            <w:r w:rsidRPr="006A7BEF">
              <w:t>- достиг</w:t>
            </w:r>
            <w:r w:rsidRPr="006A7BEF">
              <w:rPr>
                <w:lang w:val="kk-KZ"/>
              </w:rPr>
              <w:t>ает</w:t>
            </w:r>
            <w:r w:rsidRPr="006A7BEF">
              <w:t xml:space="preserve"> цель  не полностью, тем</w:t>
            </w:r>
            <w:r w:rsidRPr="006A7BEF">
              <w:rPr>
                <w:lang w:val="kk-KZ"/>
              </w:rPr>
              <w:t>у</w:t>
            </w:r>
            <w:r w:rsidRPr="006A7BEF">
              <w:t xml:space="preserve"> </w:t>
            </w:r>
            <w:proofErr w:type="spellStart"/>
            <w:r w:rsidRPr="006A7BEF">
              <w:t>раскры</w:t>
            </w:r>
            <w:proofErr w:type="spellEnd"/>
            <w:r w:rsidRPr="006A7BEF">
              <w:rPr>
                <w:lang w:val="kk-KZ"/>
              </w:rPr>
              <w:t>вает</w:t>
            </w:r>
            <w:r w:rsidRPr="006A7BEF">
              <w:t xml:space="preserve"> недостаточно;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t xml:space="preserve">-    </w:t>
            </w:r>
            <w:r w:rsidRPr="006A7BEF">
              <w:rPr>
                <w:lang w:val="kk-KZ"/>
              </w:rPr>
              <w:t xml:space="preserve">в основном </w:t>
            </w:r>
            <w:r w:rsidRPr="006A7BEF">
              <w:t>соблюдает нормы речи,  имеет ограниченный словарный запас, допускает ошибки, затрудняющие понимание</w:t>
            </w:r>
            <w:r w:rsidRPr="006A7BEF">
              <w:rPr>
                <w:i/>
              </w:rPr>
              <w:t>;</w:t>
            </w:r>
          </w:p>
          <w:p w:rsidR="00084FBE" w:rsidRPr="006A7BEF" w:rsidRDefault="00084FBE" w:rsidP="00AF40D6">
            <w:r w:rsidRPr="006A7BEF">
              <w:t>- при ответе на вопросы обращается к тексту, повторяет фрагмент текста;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t xml:space="preserve">в) </w:t>
            </w:r>
            <w:r w:rsidRPr="006A7BEF">
              <w:rPr>
                <w:i/>
              </w:rPr>
              <w:t>продуктивная коммуникация:</w:t>
            </w:r>
          </w:p>
          <w:p w:rsidR="00084FBE" w:rsidRPr="006A7BEF" w:rsidRDefault="00084FBE" w:rsidP="00AF40D6">
            <w:r w:rsidRPr="006A7BEF">
              <w:t xml:space="preserve"> - следует  установленной учителем процедуре и теме обсуждения;</w:t>
            </w:r>
          </w:p>
          <w:p w:rsidR="00084FBE" w:rsidRPr="006A7BEF" w:rsidRDefault="00084FBE" w:rsidP="00AF40D6">
            <w:r w:rsidRPr="006A7BEF">
              <w:t>-   под руководством учителя высказывает идеи и свое отношение к идеям других.</w:t>
            </w:r>
          </w:p>
          <w:p w:rsidR="00084FBE" w:rsidRPr="006A7BEF" w:rsidRDefault="00084FBE" w:rsidP="00AF40D6"/>
        </w:tc>
      </w:tr>
      <w:tr w:rsidR="00084FBE" w:rsidRPr="006A7BEF" w:rsidTr="00AF40D6">
        <w:tc>
          <w:tcPr>
            <w:tcW w:w="1548" w:type="dxa"/>
          </w:tcPr>
          <w:p w:rsidR="00084FBE" w:rsidRPr="006A7BEF" w:rsidRDefault="00084FBE" w:rsidP="00AF40D6">
            <w:pPr>
              <w:jc w:val="center"/>
              <w:rPr>
                <w:b/>
              </w:rPr>
            </w:pPr>
            <w:r w:rsidRPr="006A7BEF">
              <w:rPr>
                <w:b/>
              </w:rPr>
              <w:t>II уровень</w:t>
            </w:r>
          </w:p>
          <w:p w:rsidR="00084FBE" w:rsidRPr="006A7BEF" w:rsidRDefault="00084FBE" w:rsidP="00AF40D6"/>
          <w:p w:rsidR="00084FBE" w:rsidRPr="006A7BEF" w:rsidRDefault="00084FBE" w:rsidP="00AF40D6">
            <w:pPr>
              <w:jc w:val="center"/>
            </w:pPr>
            <w:proofErr w:type="spellStart"/>
            <w:r w:rsidRPr="006A7BEF">
              <w:t>удовлетво</w:t>
            </w:r>
            <w:proofErr w:type="spellEnd"/>
            <w:r w:rsidRPr="006A7BEF">
              <w:t xml:space="preserve"> -</w:t>
            </w:r>
          </w:p>
          <w:p w:rsidR="00084FBE" w:rsidRPr="006A7BEF" w:rsidRDefault="00084FBE" w:rsidP="00AF40D6">
            <w:pPr>
              <w:jc w:val="center"/>
            </w:pPr>
            <w:proofErr w:type="spellStart"/>
            <w:r w:rsidRPr="006A7BEF">
              <w:t>рительный</w:t>
            </w:r>
            <w:proofErr w:type="spellEnd"/>
          </w:p>
          <w:p w:rsidR="00084FBE" w:rsidRPr="006A7BEF" w:rsidRDefault="00084FBE" w:rsidP="00AF40D6">
            <w:pPr>
              <w:ind w:left="-180" w:firstLine="350"/>
            </w:pPr>
          </w:p>
          <w:p w:rsidR="00084FBE" w:rsidRPr="006A7BEF" w:rsidRDefault="00084FBE" w:rsidP="00AF40D6">
            <w:pPr>
              <w:jc w:val="center"/>
            </w:pPr>
          </w:p>
        </w:tc>
        <w:tc>
          <w:tcPr>
            <w:tcW w:w="8199" w:type="dxa"/>
            <w:tcBorders>
              <w:bottom w:val="single" w:sz="4" w:space="0" w:color="auto"/>
            </w:tcBorders>
          </w:tcPr>
          <w:p w:rsidR="00084FBE" w:rsidRPr="006A7BEF" w:rsidRDefault="00084FBE" w:rsidP="00AF40D6">
            <w:r w:rsidRPr="006A7BEF">
              <w:rPr>
                <w:b/>
              </w:rPr>
              <w:t>Обучающийся:</w:t>
            </w:r>
            <w:r w:rsidRPr="006A7BEF">
              <w:t xml:space="preserve"> 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rPr>
                <w:i/>
              </w:rPr>
              <w:t>а) письменная коммуникация:</w:t>
            </w:r>
          </w:p>
          <w:p w:rsidR="00084FBE" w:rsidRPr="006A7BEF" w:rsidRDefault="00084FBE" w:rsidP="00AF40D6">
            <w:r w:rsidRPr="006A7BEF">
              <w:rPr>
                <w:b/>
              </w:rPr>
              <w:t xml:space="preserve">- </w:t>
            </w:r>
            <w:r w:rsidRPr="006A7BEF">
              <w:t xml:space="preserve">  задание выполняет, но раскрывает тему не в полном объеме (тема включает один вопрос);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-использует вспомогательную графику;</w:t>
            </w:r>
          </w:p>
          <w:p w:rsidR="00084FBE" w:rsidRPr="006A7BEF" w:rsidRDefault="00084FBE" w:rsidP="00AF40D6">
            <w:pPr>
              <w:jc w:val="both"/>
            </w:pPr>
            <w:r w:rsidRPr="006A7BEF">
              <w:t xml:space="preserve">- </w:t>
            </w:r>
            <w:r w:rsidRPr="006A7BEF">
              <w:rPr>
                <w:lang w:val="kk-KZ"/>
              </w:rPr>
              <w:t xml:space="preserve">в основном </w:t>
            </w:r>
            <w:r w:rsidRPr="006A7BEF">
              <w:t>соблюдает нормы языка;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-допускает ряд грамматических ошибок, не препятствующих пониманию текста;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rPr>
                <w:i/>
              </w:rPr>
              <w:t>б) устная коммуникация: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тему раскрывает недостаточно;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  обращается к плану, речь соответствует норме;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при ответе на вопросы  приводит дополнительную информацию;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 испытывает некоторые затруднения при подборе слов;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допускает отдельные неточности и ошибки, которые не препятствуют пониманию</w:t>
            </w:r>
            <w:r w:rsidRPr="006A7BEF">
              <w:rPr>
                <w:i/>
              </w:rPr>
              <w:t>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t xml:space="preserve">в) </w:t>
            </w:r>
            <w:r w:rsidRPr="006A7BEF">
              <w:rPr>
                <w:i/>
              </w:rPr>
              <w:t>продуктивная коммуникация:</w:t>
            </w:r>
          </w:p>
          <w:p w:rsidR="00084FBE" w:rsidRPr="006A7BEF" w:rsidRDefault="00084FBE" w:rsidP="00AF40D6">
            <w:pPr>
              <w:jc w:val="both"/>
            </w:pPr>
            <w:r w:rsidRPr="006A7BEF">
              <w:t>-хорошо сотрудничает с другими учащимися, самостоятельно следует теме и процедуре обсуждения;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высказывает заранее подготовленные по заданию суждения</w:t>
            </w:r>
            <w:r w:rsidRPr="006A7BEF">
              <w:rPr>
                <w:i/>
              </w:rPr>
              <w:t>.</w:t>
            </w:r>
          </w:p>
          <w:p w:rsidR="00084FBE" w:rsidRPr="006A7BEF" w:rsidRDefault="00084FBE" w:rsidP="00AF40D6"/>
        </w:tc>
      </w:tr>
      <w:tr w:rsidR="00084FBE" w:rsidRPr="006A7BEF" w:rsidTr="00AF40D6">
        <w:tc>
          <w:tcPr>
            <w:tcW w:w="1548" w:type="dxa"/>
          </w:tcPr>
          <w:p w:rsidR="00084FBE" w:rsidRPr="006A7BEF" w:rsidRDefault="00084FBE" w:rsidP="00AF40D6">
            <w:pPr>
              <w:jc w:val="center"/>
              <w:rPr>
                <w:b/>
              </w:rPr>
            </w:pPr>
            <w:r w:rsidRPr="006A7BEF">
              <w:rPr>
                <w:b/>
              </w:rPr>
              <w:t>III уровень</w:t>
            </w:r>
          </w:p>
          <w:p w:rsidR="00084FBE" w:rsidRPr="006A7BEF" w:rsidRDefault="00084FBE" w:rsidP="00AF40D6">
            <w:pPr>
              <w:ind w:left="-180" w:firstLine="350"/>
              <w:jc w:val="center"/>
            </w:pPr>
          </w:p>
          <w:p w:rsidR="00084FBE" w:rsidRPr="006A7BEF" w:rsidRDefault="00084FBE" w:rsidP="00AF40D6">
            <w:pPr>
              <w:ind w:left="-180" w:firstLine="350"/>
              <w:jc w:val="center"/>
            </w:pPr>
            <w:proofErr w:type="spellStart"/>
            <w:proofErr w:type="gramStart"/>
            <w:r w:rsidRPr="006A7BEF">
              <w:t>достаточ-ный</w:t>
            </w:r>
            <w:proofErr w:type="spellEnd"/>
            <w:proofErr w:type="gramEnd"/>
          </w:p>
          <w:p w:rsidR="00084FBE" w:rsidRPr="006A7BEF" w:rsidRDefault="00084FBE" w:rsidP="00AF40D6">
            <w:pPr>
              <w:ind w:left="-180" w:firstLine="350"/>
            </w:pPr>
          </w:p>
          <w:p w:rsidR="00084FBE" w:rsidRPr="006A7BEF" w:rsidRDefault="00084FBE" w:rsidP="00AF40D6">
            <w:pPr>
              <w:jc w:val="center"/>
            </w:pP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BE" w:rsidRPr="006A7BEF" w:rsidRDefault="00084FBE" w:rsidP="00AF40D6">
            <w:r w:rsidRPr="006A7BEF">
              <w:rPr>
                <w:b/>
              </w:rPr>
              <w:t>Обучающийся:</w:t>
            </w:r>
            <w:r w:rsidRPr="006A7BEF">
              <w:t xml:space="preserve"> 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rPr>
                <w:i/>
              </w:rPr>
              <w:t>а) письменная коммуникация:</w:t>
            </w:r>
          </w:p>
          <w:p w:rsidR="00084FBE" w:rsidRPr="006A7BEF" w:rsidRDefault="00084FBE" w:rsidP="00AF40D6">
            <w:pPr>
              <w:rPr>
                <w:b/>
              </w:rPr>
            </w:pPr>
            <w:r w:rsidRPr="006A7BEF">
              <w:t xml:space="preserve"> -  справляется с заданием;</w:t>
            </w:r>
          </w:p>
          <w:p w:rsidR="00084FBE" w:rsidRPr="006A7BEF" w:rsidRDefault="00084FBE" w:rsidP="00AF40D6">
            <w:r w:rsidRPr="006A7BEF">
              <w:t>-  соблюдает нормы, заданные образцом (тема включает несколько вопросов);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  правильно применяет лексику с учетом норм языка;</w:t>
            </w:r>
          </w:p>
          <w:p w:rsidR="00084FBE" w:rsidRPr="006A7BEF" w:rsidRDefault="00084FBE" w:rsidP="00AF40D6">
            <w:pPr>
              <w:jc w:val="both"/>
            </w:pPr>
            <w:r w:rsidRPr="006A7BEF">
              <w:t>-  допускает небольшое количество ошибок, которые не нарушают понимания текста;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rPr>
                <w:i/>
              </w:rPr>
              <w:t>б) устная коммуникация:</w:t>
            </w:r>
          </w:p>
          <w:p w:rsidR="00084FBE" w:rsidRPr="006A7BEF" w:rsidRDefault="00084FBE" w:rsidP="00AF40D6">
            <w:pPr>
              <w:jc w:val="both"/>
            </w:pPr>
            <w:r w:rsidRPr="006A7BEF">
              <w:lastRenderedPageBreak/>
              <w:t>-подготовил план, соблюдает нормы речи и регламент;</w:t>
            </w:r>
          </w:p>
          <w:p w:rsidR="00084FBE" w:rsidRPr="006A7BEF" w:rsidRDefault="00084FBE" w:rsidP="00AF40D6">
            <w:r w:rsidRPr="006A7BEF">
              <w:t>- при ответе на вопросы раскрывает значение терминов или повторяет фрагмент, в котором раскрываются причинно-следственные связи;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t>-  допускает отдельные  ошибки, не мешающие пониманию</w:t>
            </w:r>
            <w:r w:rsidRPr="006A7BEF">
              <w:rPr>
                <w:i/>
              </w:rPr>
              <w:t>;</w:t>
            </w:r>
          </w:p>
          <w:p w:rsidR="00084FBE" w:rsidRPr="006A7BEF" w:rsidRDefault="00084FBE" w:rsidP="00AF40D6">
            <w:pPr>
              <w:rPr>
                <w:i/>
              </w:rPr>
            </w:pPr>
            <w:r w:rsidRPr="006A7BEF">
              <w:t xml:space="preserve">в) </w:t>
            </w:r>
            <w:r w:rsidRPr="006A7BEF">
              <w:rPr>
                <w:i/>
              </w:rPr>
              <w:t>продуктивная коммуникация:</w:t>
            </w:r>
          </w:p>
          <w:p w:rsidR="00084FBE" w:rsidRPr="006A7BEF" w:rsidRDefault="00084FBE" w:rsidP="00AF40D6">
            <w:r w:rsidRPr="006A7BEF">
              <w:t>-достигает  цели общения, в сотрудничестве с другими учащимися;</w:t>
            </w:r>
          </w:p>
          <w:p w:rsidR="00084FBE" w:rsidRPr="006A7BEF" w:rsidRDefault="00084FBE" w:rsidP="00AF40D6">
            <w:r w:rsidRPr="006A7BEF">
              <w:t>-договаривается о правилах или вопросах при помощи учителя;</w:t>
            </w:r>
          </w:p>
          <w:p w:rsidR="00084FBE" w:rsidRPr="006A7BEF" w:rsidRDefault="00084FBE" w:rsidP="00AF40D6">
            <w:pPr>
              <w:jc w:val="both"/>
            </w:pPr>
            <w:r w:rsidRPr="006A7BEF">
              <w:t xml:space="preserve">-разъясняет и аргументирует высказывания. </w:t>
            </w:r>
          </w:p>
          <w:p w:rsidR="00084FBE" w:rsidRPr="006A7BEF" w:rsidRDefault="00084FBE" w:rsidP="00AF40D6">
            <w:r w:rsidRPr="006A7BEF">
              <w:t xml:space="preserve">  </w:t>
            </w:r>
          </w:p>
        </w:tc>
      </w:tr>
    </w:tbl>
    <w:p w:rsidR="00F927BA" w:rsidRPr="006A7BEF" w:rsidRDefault="00F927BA" w:rsidP="00F927BA">
      <w:pPr>
        <w:rPr>
          <w:rFonts w:eastAsia="Calibri"/>
        </w:rPr>
      </w:pPr>
    </w:p>
    <w:p w:rsidR="007853B5" w:rsidRPr="006A7BEF" w:rsidRDefault="007853B5" w:rsidP="007853B5">
      <w:pPr>
        <w:shd w:val="clear" w:color="auto" w:fill="FFFFFF"/>
        <w:spacing w:line="274" w:lineRule="exact"/>
        <w:ind w:left="677" w:right="432" w:hanging="295"/>
        <w:jc w:val="center"/>
      </w:pPr>
      <w:r w:rsidRPr="006A7BEF">
        <w:rPr>
          <w:b/>
          <w:color w:val="000000"/>
          <w:spacing w:val="-1"/>
        </w:rPr>
        <w:t xml:space="preserve">Нормы оценки уровня литературного развития </w:t>
      </w:r>
      <w:r w:rsidRPr="006A7BEF">
        <w:rPr>
          <w:b/>
          <w:color w:val="000000"/>
        </w:rPr>
        <w:t>учащихся на начальной ступени обучения</w:t>
      </w:r>
    </w:p>
    <w:p w:rsidR="007853B5" w:rsidRPr="006A7BEF" w:rsidRDefault="007853B5" w:rsidP="007853B5">
      <w:pPr>
        <w:pStyle w:val="1"/>
        <w:rPr>
          <w:sz w:val="24"/>
          <w:szCs w:val="24"/>
        </w:rPr>
      </w:pPr>
      <w:r w:rsidRPr="006A7BEF">
        <w:rPr>
          <w:sz w:val="24"/>
          <w:szCs w:val="24"/>
        </w:rPr>
        <w:t>Оценка "5</w:t>
      </w:r>
    </w:p>
    <w:p w:rsidR="007853B5" w:rsidRPr="006A7BEF" w:rsidRDefault="007853B5" w:rsidP="007853B5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</w:pPr>
      <w:r w:rsidRPr="006A7BEF">
        <w:rPr>
          <w:color w:val="000000"/>
          <w:spacing w:val="10"/>
        </w:rPr>
        <w:t xml:space="preserve">верное определение темы, идейного содержания </w:t>
      </w:r>
      <w:r w:rsidRPr="006A7BEF">
        <w:rPr>
          <w:color w:val="000000"/>
          <w:spacing w:val="-1"/>
        </w:rPr>
        <w:t>произведения;</w:t>
      </w:r>
    </w:p>
    <w:p w:rsidR="007853B5" w:rsidRPr="006A7BEF" w:rsidRDefault="007853B5" w:rsidP="007853B5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66" w:lineRule="exact"/>
        <w:jc w:val="both"/>
        <w:rPr>
          <w:color w:val="000000"/>
        </w:rPr>
      </w:pPr>
      <w:r w:rsidRPr="006A7BEF">
        <w:rPr>
          <w:color w:val="000000"/>
          <w:spacing w:val="-1"/>
        </w:rPr>
        <w:t>способность к целостному представлению о произве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-5"/>
        </w:rPr>
        <w:t>дении (во втором классе и в первом полугодии третьего класс</w:t>
      </w:r>
      <w:proofErr w:type="gramStart"/>
      <w:r w:rsidRPr="006A7BEF">
        <w:rPr>
          <w:color w:val="000000"/>
          <w:spacing w:val="-5"/>
        </w:rPr>
        <w:t>а</w:t>
      </w:r>
      <w:r w:rsidRPr="006A7BEF">
        <w:rPr>
          <w:color w:val="000000"/>
        </w:rPr>
        <w:t>-</w:t>
      </w:r>
      <w:proofErr w:type="gramEnd"/>
      <w:r w:rsidRPr="006A7BEF">
        <w:rPr>
          <w:color w:val="000000"/>
        </w:rPr>
        <w:t xml:space="preserve"> на эмоциональном уровне), к пониманию его основного кон</w:t>
      </w:r>
      <w:r w:rsidRPr="006A7BEF">
        <w:rPr>
          <w:color w:val="000000"/>
        </w:rPr>
        <w:softHyphen/>
      </w:r>
      <w:r w:rsidRPr="006A7BEF">
        <w:rPr>
          <w:color w:val="000000"/>
          <w:spacing w:val="-1"/>
        </w:rPr>
        <w:t>фликта;</w:t>
      </w:r>
    </w:p>
    <w:p w:rsidR="007853B5" w:rsidRPr="006A7BEF" w:rsidRDefault="007853B5" w:rsidP="007853B5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10"/>
        </w:rPr>
        <w:t>адекватный эмоциональный отклик на общий настрой тек</w:t>
      </w:r>
      <w:r w:rsidRPr="006A7BEF">
        <w:rPr>
          <w:color w:val="000000"/>
          <w:spacing w:val="-10"/>
        </w:rPr>
        <w:softHyphen/>
      </w:r>
      <w:r w:rsidRPr="006A7BEF">
        <w:rPr>
          <w:color w:val="000000"/>
          <w:spacing w:val="-6"/>
        </w:rPr>
        <w:t>ста, способность верной оценки оттенков чувств, их динамики;</w:t>
      </w:r>
    </w:p>
    <w:p w:rsidR="007853B5" w:rsidRPr="006A7BEF" w:rsidRDefault="007853B5" w:rsidP="007853B5">
      <w:pPr>
        <w:widowControl w:val="0"/>
        <w:numPr>
          <w:ilvl w:val="0"/>
          <w:numId w:val="1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66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 xml:space="preserve">способность к проведению аналогий между описанной </w:t>
      </w:r>
      <w:r w:rsidRPr="006A7BEF">
        <w:rPr>
          <w:color w:val="000000"/>
          <w:spacing w:val="2"/>
        </w:rPr>
        <w:t>в тексте ситуацией и реальной жизненной ситуацией;</w:t>
      </w:r>
    </w:p>
    <w:p w:rsidR="007853B5" w:rsidRPr="006A7BEF" w:rsidRDefault="007853B5" w:rsidP="007853B5">
      <w:pPr>
        <w:widowControl w:val="0"/>
        <w:numPr>
          <w:ilvl w:val="0"/>
          <w:numId w:val="1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66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>достаточный словарный запас, позволяющий вербаль</w:t>
      </w:r>
      <w:r w:rsidRPr="006A7BEF">
        <w:rPr>
          <w:color w:val="000000"/>
          <w:spacing w:val="-1"/>
        </w:rPr>
        <w:t>но делиться своими эмоциями, мыслями, рассуждать по по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-4"/>
        </w:rPr>
        <w:t>воду прочитанного; оперирование в речи изобразительно-вы</w:t>
      </w:r>
      <w:r w:rsidRPr="006A7BEF">
        <w:rPr>
          <w:color w:val="000000"/>
          <w:spacing w:val="-4"/>
        </w:rPr>
        <w:softHyphen/>
      </w:r>
      <w:r w:rsidRPr="006A7BEF">
        <w:rPr>
          <w:color w:val="000000"/>
          <w:spacing w:val="2"/>
        </w:rPr>
        <w:t>разительными средствами языка;</w:t>
      </w:r>
    </w:p>
    <w:p w:rsidR="007853B5" w:rsidRPr="006A7BEF" w:rsidRDefault="007853B5" w:rsidP="007853B5">
      <w:pPr>
        <w:widowControl w:val="0"/>
        <w:numPr>
          <w:ilvl w:val="0"/>
          <w:numId w:val="1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95" w:lineRule="exact"/>
        <w:jc w:val="both"/>
      </w:pPr>
      <w:r w:rsidRPr="006A7BEF">
        <w:rPr>
          <w:color w:val="000000"/>
          <w:spacing w:val="-2"/>
        </w:rPr>
        <w:t>осознание логики событий в тексте, способность уста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  <w:spacing w:val="-1"/>
        </w:rPr>
        <w:t>навливать причинно-следственные связи;</w:t>
      </w:r>
    </w:p>
    <w:p w:rsidR="007853B5" w:rsidRPr="006A7BEF" w:rsidRDefault="007853B5" w:rsidP="007853B5">
      <w:pPr>
        <w:widowControl w:val="0"/>
        <w:numPr>
          <w:ilvl w:val="0"/>
          <w:numId w:val="12"/>
        </w:numPr>
        <w:shd w:val="clear" w:color="auto" w:fill="FFFFFF"/>
        <w:tabs>
          <w:tab w:val="left" w:pos="554"/>
          <w:tab w:val="left" w:pos="612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  <w:spacing w:val="-1"/>
        </w:rPr>
        <w:t>способность верной оценки мотивов поведения лите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-5"/>
        </w:rPr>
        <w:t>ратурных персонажей с обоснованием собственной точки зре</w:t>
      </w:r>
      <w:r w:rsidRPr="006A7BEF">
        <w:rPr>
          <w:color w:val="000000"/>
          <w:spacing w:val="-5"/>
        </w:rPr>
        <w:softHyphen/>
      </w:r>
      <w:r w:rsidRPr="006A7BEF">
        <w:rPr>
          <w:color w:val="000000"/>
        </w:rPr>
        <w:t>ния, стремление к осмыслению характеров персонажей;</w:t>
      </w:r>
    </w:p>
    <w:p w:rsidR="007853B5" w:rsidRPr="006A7BEF" w:rsidRDefault="007853B5" w:rsidP="007853B5">
      <w:pPr>
        <w:widowControl w:val="0"/>
        <w:numPr>
          <w:ilvl w:val="0"/>
          <w:numId w:val="12"/>
        </w:numPr>
        <w:shd w:val="clear" w:color="auto" w:fill="FFFFFF"/>
        <w:tabs>
          <w:tab w:val="left" w:pos="554"/>
          <w:tab w:val="left" w:pos="612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  <w:spacing w:val="1"/>
        </w:rPr>
        <w:t>стремление к осознанию авторской позиции;</w:t>
      </w:r>
    </w:p>
    <w:p w:rsidR="007853B5" w:rsidRPr="006A7BEF" w:rsidRDefault="007853B5" w:rsidP="007853B5">
      <w:pPr>
        <w:widowControl w:val="0"/>
        <w:numPr>
          <w:ilvl w:val="0"/>
          <w:numId w:val="12"/>
        </w:numPr>
        <w:shd w:val="clear" w:color="auto" w:fill="FFFFFF"/>
        <w:tabs>
          <w:tab w:val="left" w:pos="554"/>
          <w:tab w:val="left" w:pos="612"/>
        </w:tabs>
        <w:autoSpaceDE w:val="0"/>
        <w:autoSpaceDN w:val="0"/>
        <w:adjustRightInd w:val="0"/>
        <w:spacing w:after="0" w:line="259" w:lineRule="exact"/>
        <w:jc w:val="both"/>
      </w:pPr>
      <w:r w:rsidRPr="006A7BEF">
        <w:rPr>
          <w:color w:val="000000"/>
        </w:rPr>
        <w:t>внимательное отношение к тексту произведения, по</w:t>
      </w:r>
      <w:r w:rsidRPr="006A7BEF">
        <w:rPr>
          <w:color w:val="000000"/>
        </w:rPr>
        <w:softHyphen/>
      </w:r>
      <w:r w:rsidRPr="006A7BEF">
        <w:rPr>
          <w:color w:val="000000"/>
          <w:spacing w:val="-1"/>
        </w:rPr>
        <w:t>требность в обращении к тексту, его художественным дета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1"/>
        </w:rPr>
        <w:t>лям, эпизодам с целью более глубокого осмысления;</w:t>
      </w:r>
    </w:p>
    <w:p w:rsidR="007853B5" w:rsidRPr="006A7BEF" w:rsidRDefault="007853B5" w:rsidP="007853B5">
      <w:pPr>
        <w:widowControl w:val="0"/>
        <w:numPr>
          <w:ilvl w:val="0"/>
          <w:numId w:val="12"/>
        </w:numPr>
        <w:shd w:val="clear" w:color="auto" w:fill="FFFFFF"/>
        <w:tabs>
          <w:tab w:val="left" w:pos="554"/>
          <w:tab w:val="left" w:pos="677"/>
        </w:tabs>
        <w:autoSpaceDE w:val="0"/>
        <w:autoSpaceDN w:val="0"/>
        <w:adjustRightInd w:val="0"/>
        <w:spacing w:after="0" w:line="281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>составление вопросов проблемного характера, направ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</w:rPr>
        <w:t>ленных на осмысление литературного произведения, моти</w:t>
      </w:r>
      <w:r w:rsidRPr="006A7BEF">
        <w:rPr>
          <w:color w:val="000000"/>
        </w:rPr>
        <w:softHyphen/>
        <w:t>вов поведения персонажей;</w:t>
      </w:r>
    </w:p>
    <w:p w:rsidR="007853B5" w:rsidRPr="006A7BEF" w:rsidRDefault="007853B5" w:rsidP="007853B5">
      <w:pPr>
        <w:widowControl w:val="0"/>
        <w:numPr>
          <w:ilvl w:val="0"/>
          <w:numId w:val="12"/>
        </w:numPr>
        <w:shd w:val="clear" w:color="auto" w:fill="FFFFFF"/>
        <w:tabs>
          <w:tab w:val="left" w:pos="554"/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6A7BEF">
        <w:rPr>
          <w:color w:val="000000"/>
          <w:spacing w:val="-2"/>
        </w:rPr>
        <w:t>наличие мотивации в работе над текстом; способность</w:t>
      </w:r>
      <w:r w:rsidRPr="006A7BEF">
        <w:rPr>
          <w:color w:val="000000"/>
        </w:rPr>
        <w:t xml:space="preserve"> </w:t>
      </w:r>
      <w:r w:rsidRPr="006A7BEF">
        <w:rPr>
          <w:color w:val="000000"/>
          <w:spacing w:val="2"/>
        </w:rPr>
        <w:t xml:space="preserve">к размышлению </w:t>
      </w:r>
      <w:proofErr w:type="gramStart"/>
      <w:r w:rsidRPr="006A7BEF">
        <w:rPr>
          <w:color w:val="000000"/>
          <w:spacing w:val="2"/>
        </w:rPr>
        <w:t>над</w:t>
      </w:r>
      <w:proofErr w:type="gramEnd"/>
      <w:r w:rsidRPr="006A7BEF">
        <w:rPr>
          <w:color w:val="000000"/>
          <w:spacing w:val="2"/>
        </w:rPr>
        <w:t xml:space="preserve"> прочитанным;</w:t>
      </w:r>
    </w:p>
    <w:p w:rsidR="007853B5" w:rsidRPr="006A7BEF" w:rsidRDefault="007853B5" w:rsidP="007853B5">
      <w:pPr>
        <w:widowControl w:val="0"/>
        <w:numPr>
          <w:ilvl w:val="0"/>
          <w:numId w:val="12"/>
        </w:numPr>
        <w:shd w:val="clear" w:color="auto" w:fill="FFFFFF"/>
        <w:tabs>
          <w:tab w:val="left" w:pos="554"/>
          <w:tab w:val="left" w:pos="677"/>
        </w:tabs>
        <w:autoSpaceDE w:val="0"/>
        <w:autoSpaceDN w:val="0"/>
        <w:adjustRightInd w:val="0"/>
        <w:spacing w:after="0" w:line="310" w:lineRule="exact"/>
        <w:jc w:val="both"/>
      </w:pPr>
      <w:r w:rsidRPr="006A7BEF">
        <w:rPr>
          <w:color w:val="000000"/>
          <w:spacing w:val="2"/>
        </w:rPr>
        <w:t xml:space="preserve">определённый уровень обобщения прочитанного на </w:t>
      </w:r>
      <w:r w:rsidRPr="006A7BEF">
        <w:rPr>
          <w:color w:val="000000"/>
        </w:rPr>
        <w:t>уровне эмоциональной оценки;</w:t>
      </w:r>
    </w:p>
    <w:p w:rsidR="007853B5" w:rsidRPr="006A7BEF" w:rsidRDefault="007853B5" w:rsidP="007853B5">
      <w:pPr>
        <w:widowControl w:val="0"/>
        <w:numPr>
          <w:ilvl w:val="0"/>
          <w:numId w:val="13"/>
        </w:numPr>
        <w:shd w:val="clear" w:color="auto" w:fill="FFFFFF"/>
        <w:tabs>
          <w:tab w:val="left" w:pos="554"/>
          <w:tab w:val="left" w:pos="742"/>
        </w:tabs>
        <w:autoSpaceDE w:val="0"/>
        <w:autoSpaceDN w:val="0"/>
        <w:adjustRightInd w:val="0"/>
        <w:spacing w:after="0" w:line="240" w:lineRule="auto"/>
        <w:jc w:val="both"/>
      </w:pPr>
      <w:r w:rsidRPr="006A7BEF">
        <w:rPr>
          <w:color w:val="000000"/>
        </w:rPr>
        <w:t>достаточно высокий уровень воссоздающего вообра</w:t>
      </w:r>
      <w:r w:rsidRPr="006A7BEF">
        <w:rPr>
          <w:color w:val="000000"/>
          <w:spacing w:val="-3"/>
        </w:rPr>
        <w:t>жения;</w:t>
      </w:r>
    </w:p>
    <w:p w:rsidR="007853B5" w:rsidRPr="006A7BEF" w:rsidRDefault="007853B5" w:rsidP="007853B5">
      <w:pPr>
        <w:widowControl w:val="0"/>
        <w:numPr>
          <w:ilvl w:val="0"/>
          <w:numId w:val="13"/>
        </w:numPr>
        <w:shd w:val="clear" w:color="auto" w:fill="FFFFFF"/>
        <w:tabs>
          <w:tab w:val="left" w:pos="554"/>
          <w:tab w:val="left" w:pos="763"/>
        </w:tabs>
        <w:autoSpaceDE w:val="0"/>
        <w:autoSpaceDN w:val="0"/>
        <w:adjustRightInd w:val="0"/>
        <w:spacing w:after="0" w:line="288" w:lineRule="exact"/>
        <w:jc w:val="both"/>
        <w:rPr>
          <w:color w:val="000000"/>
        </w:rPr>
      </w:pPr>
      <w:r w:rsidRPr="006A7BEF">
        <w:rPr>
          <w:color w:val="000000"/>
          <w:spacing w:val="-5"/>
        </w:rPr>
        <w:t>способность практического применения литературовед</w:t>
      </w:r>
      <w:r w:rsidRPr="006A7BEF">
        <w:rPr>
          <w:color w:val="000000"/>
          <w:spacing w:val="-5"/>
        </w:rPr>
        <w:softHyphen/>
      </w:r>
      <w:r w:rsidRPr="006A7BEF">
        <w:rPr>
          <w:color w:val="000000"/>
        </w:rPr>
        <w:t>ческих знаний при анализе произведения;</w:t>
      </w:r>
    </w:p>
    <w:p w:rsidR="007853B5" w:rsidRPr="006A7BEF" w:rsidRDefault="007853B5" w:rsidP="007853B5">
      <w:pPr>
        <w:widowControl w:val="0"/>
        <w:numPr>
          <w:ilvl w:val="0"/>
          <w:numId w:val="13"/>
        </w:numPr>
        <w:shd w:val="clear" w:color="auto" w:fill="FFFFFF"/>
        <w:tabs>
          <w:tab w:val="left" w:pos="554"/>
          <w:tab w:val="left" w:pos="763"/>
        </w:tabs>
        <w:autoSpaceDE w:val="0"/>
        <w:autoSpaceDN w:val="0"/>
        <w:adjustRightInd w:val="0"/>
        <w:spacing w:after="0" w:line="266" w:lineRule="exact"/>
        <w:jc w:val="both"/>
        <w:rPr>
          <w:color w:val="000000"/>
        </w:rPr>
      </w:pPr>
      <w:r w:rsidRPr="006A7BEF">
        <w:rPr>
          <w:color w:val="000000"/>
          <w:spacing w:val="-1"/>
        </w:rPr>
        <w:t>высокая степень готовности к литературному творче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3"/>
        </w:rPr>
        <w:t>ству, способность к проявлению личностной позиции, ис</w:t>
      </w:r>
      <w:r w:rsidRPr="006A7BEF">
        <w:rPr>
          <w:color w:val="000000"/>
          <w:spacing w:val="3"/>
        </w:rPr>
        <w:softHyphen/>
      </w:r>
      <w:r w:rsidRPr="006A7BEF">
        <w:rPr>
          <w:color w:val="000000"/>
          <w:spacing w:val="1"/>
        </w:rPr>
        <w:t>пользованию в процессе творческой работы изобразитель</w:t>
      </w:r>
      <w:r w:rsidRPr="006A7BEF">
        <w:rPr>
          <w:color w:val="000000"/>
          <w:spacing w:val="1"/>
        </w:rPr>
        <w:softHyphen/>
      </w:r>
      <w:r w:rsidRPr="006A7BEF">
        <w:rPr>
          <w:color w:val="000000"/>
          <w:spacing w:val="1"/>
        </w:rPr>
        <w:br/>
      </w:r>
      <w:proofErr w:type="spellStart"/>
      <w:proofErr w:type="gramStart"/>
      <w:r w:rsidRPr="006A7BEF">
        <w:rPr>
          <w:color w:val="000000"/>
        </w:rPr>
        <w:t>но-выразительных</w:t>
      </w:r>
      <w:proofErr w:type="spellEnd"/>
      <w:proofErr w:type="gramEnd"/>
      <w:r w:rsidRPr="006A7BEF">
        <w:rPr>
          <w:color w:val="000000"/>
        </w:rPr>
        <w:t xml:space="preserve"> средств языка;</w:t>
      </w:r>
    </w:p>
    <w:p w:rsidR="007853B5" w:rsidRPr="006A7BEF" w:rsidRDefault="007853B5" w:rsidP="007853B5">
      <w:pPr>
        <w:widowControl w:val="0"/>
        <w:numPr>
          <w:ilvl w:val="0"/>
          <w:numId w:val="13"/>
        </w:numPr>
        <w:shd w:val="clear" w:color="auto" w:fill="FFFFFF"/>
        <w:tabs>
          <w:tab w:val="left" w:pos="554"/>
          <w:tab w:val="left" w:pos="814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</w:rPr>
      </w:pPr>
      <w:r w:rsidRPr="006A7BEF">
        <w:rPr>
          <w:color w:val="000000"/>
          <w:spacing w:val="-2"/>
        </w:rPr>
        <w:t>достаточно высокий уровень читательского кругозора.</w:t>
      </w:r>
    </w:p>
    <w:p w:rsidR="007853B5" w:rsidRPr="006A7BEF" w:rsidRDefault="007853B5" w:rsidP="007853B5">
      <w:pPr>
        <w:pStyle w:val="6"/>
      </w:pPr>
      <w:r w:rsidRPr="006A7BEF">
        <w:t>Оценка "4"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  <w:tab w:val="left" w:pos="907"/>
        </w:tabs>
        <w:autoSpaceDE w:val="0"/>
        <w:autoSpaceDN w:val="0"/>
        <w:adjustRightInd w:val="0"/>
        <w:spacing w:after="0" w:line="259" w:lineRule="exact"/>
        <w:jc w:val="both"/>
      </w:pPr>
      <w:r w:rsidRPr="006A7BEF">
        <w:rPr>
          <w:color w:val="000000"/>
        </w:rPr>
        <w:t>верное определение темы произведения, по возмож</w:t>
      </w:r>
      <w:r w:rsidRPr="006A7BEF">
        <w:rPr>
          <w:color w:val="000000"/>
        </w:rPr>
        <w:softHyphen/>
      </w:r>
      <w:r w:rsidRPr="006A7BEF">
        <w:rPr>
          <w:color w:val="000000"/>
          <w:spacing w:val="2"/>
        </w:rPr>
        <w:t>ности правильное определение идейного содержания;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  <w:tab w:val="left" w:pos="814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</w:rPr>
        <w:t>стремление к осмыслению текста в целом;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  <w:tab w:val="left" w:pos="814"/>
        </w:tabs>
        <w:autoSpaceDE w:val="0"/>
        <w:autoSpaceDN w:val="0"/>
        <w:adjustRightInd w:val="0"/>
        <w:spacing w:after="0" w:line="274" w:lineRule="exact"/>
        <w:jc w:val="both"/>
        <w:rPr>
          <w:color w:val="000000"/>
        </w:rPr>
      </w:pPr>
      <w:r w:rsidRPr="006A7BEF">
        <w:rPr>
          <w:color w:val="000000"/>
        </w:rPr>
        <w:t xml:space="preserve">способность к адекватной эмоциональной реакции на </w:t>
      </w:r>
      <w:r w:rsidRPr="006A7BEF">
        <w:rPr>
          <w:color w:val="000000"/>
          <w:spacing w:val="2"/>
        </w:rPr>
        <w:t xml:space="preserve">общий настрой текста при отсутствии чёткого различения </w:t>
      </w:r>
      <w:r w:rsidRPr="006A7BEF">
        <w:rPr>
          <w:color w:val="000000"/>
          <w:spacing w:val="4"/>
        </w:rPr>
        <w:t>оттенков и динамики чувств;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  <w:tab w:val="left" w:pos="929"/>
        </w:tabs>
        <w:autoSpaceDE w:val="0"/>
        <w:autoSpaceDN w:val="0"/>
        <w:adjustRightInd w:val="0"/>
        <w:spacing w:after="0" w:line="288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>способность к соотнесению описанной в тексте ситуа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</w:rPr>
        <w:t>ции с реальной жизненной ситуацией;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569"/>
          <w:tab w:val="left" w:pos="600"/>
        </w:tabs>
        <w:autoSpaceDE w:val="0"/>
        <w:autoSpaceDN w:val="0"/>
        <w:adjustRightInd w:val="0"/>
        <w:spacing w:before="130" w:after="0" w:line="259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 xml:space="preserve">определённый объём словарного запаса для передачи </w:t>
      </w:r>
      <w:r w:rsidRPr="006A7BEF">
        <w:rPr>
          <w:color w:val="000000"/>
          <w:spacing w:val="1"/>
        </w:rPr>
        <w:t>своих мыслей, эмоций, однако недостаточный для переда</w:t>
      </w:r>
      <w:r w:rsidRPr="006A7BEF">
        <w:rPr>
          <w:color w:val="000000"/>
          <w:spacing w:val="1"/>
        </w:rPr>
        <w:softHyphen/>
      </w:r>
      <w:r w:rsidRPr="006A7BEF">
        <w:rPr>
          <w:color w:val="000000"/>
          <w:spacing w:val="-1"/>
        </w:rPr>
        <w:t>чи полноценной картины ощущений;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569"/>
          <w:tab w:val="left" w:pos="600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  <w:spacing w:val="-4"/>
        </w:rPr>
        <w:t>осознание логики событий в целом, допущение неточ</w:t>
      </w:r>
      <w:r w:rsidRPr="006A7BEF">
        <w:rPr>
          <w:color w:val="000000"/>
          <w:spacing w:val="-4"/>
        </w:rPr>
        <w:softHyphen/>
      </w:r>
      <w:r w:rsidRPr="006A7BEF">
        <w:rPr>
          <w:color w:val="000000"/>
          <w:spacing w:val="-1"/>
        </w:rPr>
        <w:t>ностей в установлении причинно-следственных связей;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569"/>
          <w:tab w:val="left" w:pos="600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  <w:spacing w:val="1"/>
        </w:rPr>
        <w:lastRenderedPageBreak/>
        <w:t xml:space="preserve">способность правильной оценки мотивов поведения </w:t>
      </w:r>
      <w:r w:rsidRPr="006A7BEF">
        <w:rPr>
          <w:color w:val="000000"/>
          <w:spacing w:val="-2"/>
        </w:rPr>
        <w:t>персонажей;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66" w:lineRule="exact"/>
        <w:ind w:right="94"/>
        <w:jc w:val="both"/>
      </w:pPr>
      <w:r w:rsidRPr="006A7BEF">
        <w:rPr>
          <w:color w:val="000000"/>
        </w:rPr>
        <w:t xml:space="preserve">невнимание к роли автора в произведении, нечёткое </w:t>
      </w:r>
      <w:r w:rsidRPr="006A7BEF">
        <w:rPr>
          <w:color w:val="000000"/>
          <w:spacing w:val="-2"/>
        </w:rPr>
        <w:t>представление авторской позиции (при правильной органи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  <w:spacing w:val="-3"/>
        </w:rPr>
        <w:t>зации работы возможно осмысление перечисленных крите</w:t>
      </w:r>
      <w:r w:rsidRPr="006A7BEF">
        <w:rPr>
          <w:color w:val="000000"/>
          <w:spacing w:val="-3"/>
        </w:rPr>
        <w:softHyphen/>
        <w:t>риев);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569"/>
          <w:tab w:val="left" w:pos="600"/>
        </w:tabs>
        <w:autoSpaceDE w:val="0"/>
        <w:autoSpaceDN w:val="0"/>
        <w:adjustRightInd w:val="0"/>
        <w:spacing w:after="0" w:line="281" w:lineRule="exact"/>
        <w:jc w:val="both"/>
      </w:pPr>
      <w:r w:rsidRPr="006A7BEF">
        <w:rPr>
          <w:color w:val="000000"/>
          <w:spacing w:val="-3"/>
        </w:rPr>
        <w:t>возникновение потребности в использовании материа</w:t>
      </w:r>
      <w:r w:rsidRPr="006A7BEF">
        <w:rPr>
          <w:color w:val="000000"/>
          <w:spacing w:val="-3"/>
        </w:rPr>
        <w:softHyphen/>
      </w:r>
      <w:r w:rsidRPr="006A7BEF">
        <w:rPr>
          <w:color w:val="000000"/>
          <w:spacing w:val="-1"/>
        </w:rPr>
        <w:t>ла текста при его анализе;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  <w:tab w:val="left" w:pos="626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  <w:spacing w:val="-1"/>
        </w:rPr>
        <w:t>составление вопросов оценочного характера;</w:t>
      </w:r>
    </w:p>
    <w:p w:rsidR="007853B5" w:rsidRPr="006A7BEF" w:rsidRDefault="007853B5" w:rsidP="007853B5">
      <w:pPr>
        <w:widowControl w:val="0"/>
        <w:numPr>
          <w:ilvl w:val="0"/>
          <w:numId w:val="14"/>
        </w:numPr>
        <w:shd w:val="clear" w:color="auto" w:fill="FFFFFF"/>
        <w:tabs>
          <w:tab w:val="left" w:pos="600"/>
          <w:tab w:val="left" w:pos="626"/>
        </w:tabs>
        <w:autoSpaceDE w:val="0"/>
        <w:autoSpaceDN w:val="0"/>
        <w:adjustRightInd w:val="0"/>
        <w:spacing w:after="0" w:line="259" w:lineRule="exact"/>
        <w:jc w:val="both"/>
      </w:pPr>
      <w:r w:rsidRPr="006A7BEF">
        <w:rPr>
          <w:color w:val="000000"/>
          <w:spacing w:val="-2"/>
        </w:rPr>
        <w:t>стремление к размышлениям по поводу развития дей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  <w:spacing w:val="-1"/>
        </w:rPr>
        <w:t>ствия, к обоснованию своих ответов;</w:t>
      </w:r>
    </w:p>
    <w:p w:rsidR="007853B5" w:rsidRPr="006A7BEF" w:rsidRDefault="007853B5" w:rsidP="007853B5">
      <w:pPr>
        <w:widowControl w:val="0"/>
        <w:numPr>
          <w:ilvl w:val="0"/>
          <w:numId w:val="15"/>
        </w:numPr>
        <w:shd w:val="clear" w:color="auto" w:fill="FFFFFF"/>
        <w:tabs>
          <w:tab w:val="left" w:pos="600"/>
          <w:tab w:val="left" w:pos="670"/>
        </w:tabs>
        <w:autoSpaceDE w:val="0"/>
        <w:autoSpaceDN w:val="0"/>
        <w:adjustRightInd w:val="0"/>
        <w:spacing w:after="0" w:line="259" w:lineRule="exact"/>
        <w:jc w:val="both"/>
        <w:rPr>
          <w:color w:val="000000"/>
        </w:rPr>
      </w:pPr>
      <w:r w:rsidRPr="006A7BEF">
        <w:rPr>
          <w:color w:val="000000"/>
          <w:spacing w:val="-4"/>
        </w:rPr>
        <w:t>недостаточно высокий уровень обобщения прочитанного;</w:t>
      </w:r>
    </w:p>
    <w:p w:rsidR="007853B5" w:rsidRPr="006A7BEF" w:rsidRDefault="007853B5" w:rsidP="007853B5">
      <w:pPr>
        <w:widowControl w:val="0"/>
        <w:numPr>
          <w:ilvl w:val="0"/>
          <w:numId w:val="15"/>
        </w:numPr>
        <w:shd w:val="clear" w:color="auto" w:fill="FFFFFF"/>
        <w:tabs>
          <w:tab w:val="left" w:pos="600"/>
          <w:tab w:val="left" w:pos="67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>недостаточный уровень развития воссоздающего во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  <w:spacing w:val="1"/>
        </w:rPr>
        <w:t>ображения, замена его конкретным перечислением эпизо</w:t>
      </w:r>
      <w:r w:rsidRPr="006A7BEF">
        <w:rPr>
          <w:color w:val="000000"/>
          <w:spacing w:val="1"/>
        </w:rPr>
        <w:softHyphen/>
      </w:r>
      <w:r w:rsidRPr="006A7BEF">
        <w:rPr>
          <w:color w:val="000000"/>
          <w:spacing w:val="-1"/>
        </w:rPr>
        <w:t>дов, событий, поступков, деталей;</w:t>
      </w:r>
    </w:p>
    <w:p w:rsidR="007853B5" w:rsidRPr="006A7BEF" w:rsidRDefault="007853B5" w:rsidP="007853B5">
      <w:pPr>
        <w:widowControl w:val="0"/>
        <w:numPr>
          <w:ilvl w:val="0"/>
          <w:numId w:val="15"/>
        </w:numPr>
        <w:shd w:val="clear" w:color="auto" w:fill="FFFFFF"/>
        <w:tabs>
          <w:tab w:val="left" w:pos="600"/>
          <w:tab w:val="left" w:pos="67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4"/>
        </w:rPr>
        <w:t xml:space="preserve">определённый уровень знаний по теории литературы, </w:t>
      </w:r>
      <w:r w:rsidRPr="006A7BEF">
        <w:rPr>
          <w:color w:val="000000"/>
          <w:spacing w:val="-1"/>
        </w:rPr>
        <w:t>умение применять их при анализе произведения;</w:t>
      </w:r>
    </w:p>
    <w:p w:rsidR="007853B5" w:rsidRPr="006A7BEF" w:rsidRDefault="007853B5" w:rsidP="007853B5">
      <w:pPr>
        <w:widowControl w:val="0"/>
        <w:numPr>
          <w:ilvl w:val="0"/>
          <w:numId w:val="15"/>
        </w:numPr>
        <w:shd w:val="clear" w:color="auto" w:fill="FFFFFF"/>
        <w:tabs>
          <w:tab w:val="left" w:pos="600"/>
          <w:tab w:val="left" w:pos="67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>активное стремление к творческой деятельности с вы</w:t>
      </w:r>
      <w:r w:rsidRPr="006A7BEF">
        <w:rPr>
          <w:color w:val="000000"/>
          <w:spacing w:val="-3"/>
        </w:rPr>
        <w:softHyphen/>
      </w:r>
      <w:r w:rsidRPr="006A7BEF">
        <w:rPr>
          <w:color w:val="000000"/>
          <w:spacing w:val="-1"/>
        </w:rPr>
        <w:t>сокой степенью эмоциональной отдачи;</w:t>
      </w:r>
    </w:p>
    <w:p w:rsidR="007853B5" w:rsidRPr="006A7BEF" w:rsidRDefault="007853B5" w:rsidP="007853B5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67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  <w:spacing w:val="-2"/>
        </w:rPr>
      </w:pPr>
      <w:r w:rsidRPr="006A7BEF">
        <w:rPr>
          <w:color w:val="000000"/>
          <w:spacing w:val="-2"/>
        </w:rPr>
        <w:t xml:space="preserve">определённый уровень читательского кругозора. </w:t>
      </w:r>
    </w:p>
    <w:p w:rsidR="007853B5" w:rsidRPr="006A7BEF" w:rsidRDefault="007853B5" w:rsidP="007853B5">
      <w:pPr>
        <w:pStyle w:val="7"/>
        <w:rPr>
          <w:i w:val="0"/>
        </w:rPr>
      </w:pPr>
      <w:r w:rsidRPr="006A7BEF">
        <w:t>Оценка "3"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52" w:lineRule="exact"/>
      </w:pPr>
      <w:r w:rsidRPr="006A7BEF">
        <w:rPr>
          <w:color w:val="000000"/>
          <w:spacing w:val="-4"/>
        </w:rPr>
        <w:t>возможно верное определение темы произведения, од</w:t>
      </w:r>
      <w:r w:rsidRPr="006A7BEF">
        <w:rPr>
          <w:color w:val="000000"/>
          <w:spacing w:val="-4"/>
        </w:rPr>
        <w:softHyphen/>
      </w:r>
      <w:r w:rsidRPr="006A7BEF">
        <w:rPr>
          <w:color w:val="000000"/>
          <w:spacing w:val="1"/>
        </w:rPr>
        <w:t>нако осознание его идейного содержания дастся с трудом;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52" w:lineRule="exact"/>
        <w:rPr>
          <w:color w:val="000000"/>
        </w:rPr>
      </w:pPr>
      <w:r w:rsidRPr="006A7BEF">
        <w:rPr>
          <w:color w:val="000000"/>
          <w:spacing w:val="-3"/>
        </w:rPr>
        <w:t>низкий уровень целостного представления о произве</w:t>
      </w:r>
      <w:r w:rsidRPr="006A7BEF">
        <w:rPr>
          <w:color w:val="000000"/>
          <w:spacing w:val="-3"/>
        </w:rPr>
        <w:softHyphen/>
      </w:r>
      <w:r w:rsidRPr="006A7BEF">
        <w:rPr>
          <w:color w:val="000000"/>
          <w:spacing w:val="-1"/>
        </w:rPr>
        <w:t>дении при достаточно хорошем запоминании событий, вос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</w:rPr>
        <w:t>произведении описанных в тексте ситуаций с высокой сте</w:t>
      </w:r>
      <w:r w:rsidRPr="006A7BEF">
        <w:rPr>
          <w:color w:val="000000"/>
        </w:rPr>
        <w:softHyphen/>
      </w:r>
      <w:r w:rsidRPr="006A7BEF">
        <w:rPr>
          <w:color w:val="000000"/>
          <w:spacing w:val="-2"/>
        </w:rPr>
        <w:t>пенью соответствия;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52" w:lineRule="exact"/>
        <w:rPr>
          <w:color w:val="000000"/>
        </w:rPr>
      </w:pPr>
      <w:r w:rsidRPr="006A7BEF">
        <w:rPr>
          <w:color w:val="000000"/>
          <w:spacing w:val="-1"/>
        </w:rPr>
        <w:t>определённая степень эмоциональной реакции на об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2"/>
        </w:rPr>
        <w:t>щий настрой текста при неспособности различения оттен</w:t>
      </w:r>
      <w:r w:rsidRPr="006A7BEF">
        <w:rPr>
          <w:color w:val="000000"/>
          <w:spacing w:val="2"/>
        </w:rPr>
        <w:softHyphen/>
      </w:r>
      <w:r w:rsidRPr="006A7BEF">
        <w:rPr>
          <w:color w:val="000000"/>
          <w:spacing w:val="-1"/>
        </w:rPr>
        <w:t>ков и динамики чувств;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1"/>
        </w:rPr>
        <w:t>не всегда удачные попытки соотнесения описанной в тексте ситуации с реальной жизненной ситуацией;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1"/>
        </w:rPr>
        <w:t>небольшой объём словарного запаса;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</w:pPr>
      <w:r w:rsidRPr="006A7BEF">
        <w:rPr>
          <w:color w:val="000000"/>
          <w:spacing w:val="-3"/>
        </w:rPr>
        <w:t>неспособность установления причинно-следственных</w:t>
      </w:r>
      <w:r w:rsidRPr="006A7BEF">
        <w:t xml:space="preserve"> </w:t>
      </w:r>
      <w:r w:rsidRPr="006A7BEF">
        <w:rPr>
          <w:color w:val="000000"/>
          <w:spacing w:val="2"/>
        </w:rPr>
        <w:t>связей при ярко выраженном стремлении к осознанию ло</w:t>
      </w:r>
      <w:r w:rsidRPr="006A7BEF">
        <w:rPr>
          <w:color w:val="000000"/>
          <w:spacing w:val="2"/>
        </w:rPr>
        <w:softHyphen/>
      </w:r>
      <w:r w:rsidRPr="006A7BEF">
        <w:rPr>
          <w:color w:val="000000"/>
        </w:rPr>
        <w:t>гики событий в тексте;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</w:rPr>
        <w:t xml:space="preserve">стремление к оценке мотивов поведения персонажей </w:t>
      </w:r>
      <w:r w:rsidRPr="006A7BEF">
        <w:rPr>
          <w:color w:val="000000"/>
          <w:spacing w:val="-2"/>
        </w:rPr>
        <w:t xml:space="preserve">произведения при низком уровне способности к выражению </w:t>
      </w:r>
      <w:r w:rsidRPr="006A7BEF">
        <w:rPr>
          <w:color w:val="000000"/>
          <w:spacing w:val="-1"/>
        </w:rPr>
        <w:t>своего мнения о них;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5"/>
        </w:rPr>
        <w:t xml:space="preserve">неверная оценка авторской позиции, непонимание роли </w:t>
      </w:r>
      <w:r w:rsidRPr="006A7BEF">
        <w:rPr>
          <w:color w:val="000000"/>
          <w:spacing w:val="-1"/>
        </w:rPr>
        <w:t>автора в произведении;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2"/>
        </w:rPr>
        <w:t>отсутствие потребности в обращении к материалу тек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  <w:spacing w:val="-1"/>
        </w:rPr>
        <w:t>ста при его анализе;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1"/>
        </w:rPr>
        <w:t xml:space="preserve">частичная мотивация в работе над текстом, попытки </w:t>
      </w:r>
      <w:r w:rsidRPr="006A7BEF">
        <w:rPr>
          <w:color w:val="000000"/>
          <w:spacing w:val="-1"/>
        </w:rPr>
        <w:t>обосновать свои ответы;</w:t>
      </w:r>
    </w:p>
    <w:p w:rsidR="007853B5" w:rsidRPr="006A7BEF" w:rsidRDefault="007853B5" w:rsidP="007853B5">
      <w:pPr>
        <w:widowControl w:val="0"/>
        <w:numPr>
          <w:ilvl w:val="0"/>
          <w:numId w:val="16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1"/>
        </w:rPr>
        <w:t xml:space="preserve">способность составления вопросов ретроспективного </w:t>
      </w:r>
      <w:r w:rsidRPr="006A7BEF">
        <w:rPr>
          <w:color w:val="000000"/>
        </w:rPr>
        <w:t>характера, не затрагивающих проблематики текста;</w:t>
      </w:r>
    </w:p>
    <w:p w:rsidR="007853B5" w:rsidRPr="006A7BEF" w:rsidRDefault="007853B5" w:rsidP="007853B5">
      <w:pPr>
        <w:widowControl w:val="0"/>
        <w:numPr>
          <w:ilvl w:val="0"/>
          <w:numId w:val="17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1"/>
        </w:rPr>
        <w:t xml:space="preserve">низкий уровень обобщения прочитанного, замена его </w:t>
      </w:r>
      <w:r w:rsidRPr="006A7BEF">
        <w:rPr>
          <w:color w:val="000000"/>
          <w:spacing w:val="2"/>
        </w:rPr>
        <w:t>пересказом сюжета;</w:t>
      </w:r>
    </w:p>
    <w:p w:rsidR="007853B5" w:rsidRPr="006A7BEF" w:rsidRDefault="007853B5" w:rsidP="007853B5">
      <w:pPr>
        <w:widowControl w:val="0"/>
        <w:numPr>
          <w:ilvl w:val="0"/>
          <w:numId w:val="17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1"/>
        </w:rPr>
        <w:t>недостаточно развитое воображение;</w:t>
      </w:r>
    </w:p>
    <w:p w:rsidR="007853B5" w:rsidRPr="006A7BEF" w:rsidRDefault="007853B5" w:rsidP="007853B5">
      <w:pPr>
        <w:widowControl w:val="0"/>
        <w:numPr>
          <w:ilvl w:val="0"/>
          <w:numId w:val="18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  <w:spacing w:val="-3"/>
        </w:rPr>
        <w:t>недостаточное осмысление литературоведческих, тер</w:t>
      </w:r>
      <w:r w:rsidRPr="006A7BEF">
        <w:rPr>
          <w:color w:val="000000"/>
          <w:spacing w:val="-3"/>
        </w:rPr>
        <w:softHyphen/>
      </w:r>
      <w:r w:rsidRPr="006A7BEF">
        <w:rPr>
          <w:color w:val="000000"/>
        </w:rPr>
        <w:t>минов, изучаемых согласно программе; при попытках при</w:t>
      </w:r>
      <w:r w:rsidRPr="006A7BEF">
        <w:rPr>
          <w:color w:val="000000"/>
        </w:rPr>
        <w:softHyphen/>
      </w:r>
      <w:r w:rsidRPr="006A7BEF">
        <w:rPr>
          <w:color w:val="000000"/>
          <w:spacing w:val="2"/>
        </w:rPr>
        <w:t>менения теоретических знаний во время анализа произве</w:t>
      </w:r>
      <w:r w:rsidRPr="006A7BEF">
        <w:rPr>
          <w:color w:val="000000"/>
          <w:spacing w:val="2"/>
        </w:rPr>
        <w:softHyphen/>
      </w:r>
      <w:r w:rsidRPr="006A7BEF">
        <w:rPr>
          <w:color w:val="000000"/>
          <w:spacing w:val="1"/>
        </w:rPr>
        <w:t>дения часто допускаются ошибки;</w:t>
      </w:r>
    </w:p>
    <w:p w:rsidR="007853B5" w:rsidRPr="006A7BEF" w:rsidRDefault="007853B5" w:rsidP="007853B5">
      <w:pPr>
        <w:widowControl w:val="0"/>
        <w:numPr>
          <w:ilvl w:val="0"/>
          <w:numId w:val="18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color w:val="000000"/>
        </w:rPr>
      </w:pPr>
      <w:r w:rsidRPr="006A7BEF">
        <w:rPr>
          <w:color w:val="000000"/>
        </w:rPr>
        <w:t>проявление интереса к творческой деятельности, ча</w:t>
      </w:r>
      <w:r w:rsidRPr="006A7BEF">
        <w:rPr>
          <w:color w:val="000000"/>
        </w:rPr>
        <w:softHyphen/>
      </w:r>
      <w:r w:rsidRPr="006A7BEF">
        <w:rPr>
          <w:color w:val="000000"/>
          <w:spacing w:val="-2"/>
        </w:rPr>
        <w:t xml:space="preserve">стичные успехи в создании собственных текстов различного </w:t>
      </w:r>
      <w:r w:rsidRPr="006A7BEF">
        <w:rPr>
          <w:color w:val="000000"/>
          <w:spacing w:val="-1"/>
        </w:rPr>
        <w:t>характера;</w:t>
      </w:r>
    </w:p>
    <w:p w:rsidR="007853B5" w:rsidRPr="006A7BEF" w:rsidRDefault="007853B5" w:rsidP="007853B5">
      <w:pPr>
        <w:widowControl w:val="0"/>
        <w:numPr>
          <w:ilvl w:val="0"/>
          <w:numId w:val="18"/>
        </w:numPr>
        <w:shd w:val="clear" w:color="auto" w:fill="FFFFFF"/>
        <w:tabs>
          <w:tab w:val="left" w:pos="569"/>
          <w:tab w:val="left" w:pos="670"/>
        </w:tabs>
        <w:autoSpaceDE w:val="0"/>
        <w:autoSpaceDN w:val="0"/>
        <w:adjustRightInd w:val="0"/>
        <w:spacing w:after="0" w:line="245" w:lineRule="exact"/>
        <w:rPr>
          <w:b/>
          <w:i/>
          <w:color w:val="000000"/>
        </w:rPr>
      </w:pPr>
      <w:r w:rsidRPr="006A7BEF">
        <w:rPr>
          <w:color w:val="000000"/>
          <w:spacing w:val="-3"/>
        </w:rPr>
        <w:t xml:space="preserve">недостаточный уровень читательского кругозора. </w:t>
      </w:r>
    </w:p>
    <w:p w:rsidR="007853B5" w:rsidRPr="006A7BEF" w:rsidRDefault="007853B5" w:rsidP="007853B5">
      <w:pPr>
        <w:pStyle w:val="7"/>
        <w:tabs>
          <w:tab w:val="left" w:pos="569"/>
        </w:tabs>
        <w:spacing w:line="245" w:lineRule="exact"/>
      </w:pPr>
      <w:r w:rsidRPr="006A7BEF">
        <w:t>Оценка "2"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5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>неспособность определить тему и идею произведения;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5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 xml:space="preserve">отсутствие целостного представления о произведении, </w:t>
      </w:r>
      <w:r w:rsidRPr="006A7BEF">
        <w:rPr>
          <w:color w:val="000000"/>
          <w:spacing w:val="1"/>
        </w:rPr>
        <w:t>сосредоточение внимания на отдельных событиях;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  <w:tab w:val="left" w:pos="655"/>
        </w:tabs>
        <w:autoSpaceDE w:val="0"/>
        <w:autoSpaceDN w:val="0"/>
        <w:adjustRightInd w:val="0"/>
        <w:spacing w:after="0" w:line="245" w:lineRule="exact"/>
        <w:jc w:val="both"/>
      </w:pPr>
      <w:r w:rsidRPr="006A7BEF">
        <w:rPr>
          <w:color w:val="000000"/>
          <w:spacing w:val="-1"/>
        </w:rPr>
        <w:t>отсутствие связи эмоционального восприятия произ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</w:rPr>
        <w:t>ведения с конкретными ситуациями, описанными в тексте;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5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 xml:space="preserve">неумение провести параллель между ситуацией текста </w:t>
      </w:r>
      <w:r w:rsidRPr="006A7BEF">
        <w:rPr>
          <w:color w:val="000000"/>
        </w:rPr>
        <w:t>и реальной жизненной ситуацией;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5" w:lineRule="exact"/>
        <w:jc w:val="both"/>
        <w:rPr>
          <w:color w:val="000000"/>
        </w:rPr>
      </w:pPr>
      <w:r w:rsidRPr="006A7BEF">
        <w:rPr>
          <w:color w:val="000000"/>
          <w:spacing w:val="2"/>
        </w:rPr>
        <w:t xml:space="preserve">ограниченный словарный запас, недостаточный для </w:t>
      </w:r>
      <w:r w:rsidRPr="006A7BEF">
        <w:rPr>
          <w:color w:val="000000"/>
        </w:rPr>
        <w:t>выражения собственных ощущений;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5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 xml:space="preserve">неспособность устанавливать причинно-следственные </w:t>
      </w:r>
      <w:r w:rsidRPr="006A7BEF">
        <w:rPr>
          <w:color w:val="000000"/>
          <w:spacing w:val="-2"/>
        </w:rPr>
        <w:t>связи;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5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 xml:space="preserve">непонимание причин поступков литературных героев, </w:t>
      </w:r>
      <w:r w:rsidRPr="006A7BEF">
        <w:rPr>
          <w:color w:val="000000"/>
        </w:rPr>
        <w:t>неспособность выразить своё мнение о персонаже;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>непонимание или неверная оценка авторской позиции;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3"/>
        </w:rPr>
        <w:t>нежелание и неумение обращаться к тексту произведе</w:t>
      </w:r>
      <w:r w:rsidRPr="006A7BEF">
        <w:rPr>
          <w:color w:val="000000"/>
          <w:spacing w:val="-3"/>
        </w:rPr>
        <w:softHyphen/>
      </w:r>
      <w:r w:rsidRPr="006A7BEF">
        <w:rPr>
          <w:color w:val="000000"/>
          <w:spacing w:val="-2"/>
        </w:rPr>
        <w:t>ния при его анализе;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4" w:after="0" w:line="252" w:lineRule="exact"/>
        <w:jc w:val="both"/>
        <w:rPr>
          <w:color w:val="000000"/>
        </w:rPr>
      </w:pPr>
      <w:r w:rsidRPr="006A7BEF">
        <w:rPr>
          <w:color w:val="000000"/>
          <w:spacing w:val="2"/>
        </w:rPr>
        <w:t xml:space="preserve">отсутствие мотивации в работе над произведением, </w:t>
      </w:r>
      <w:r w:rsidRPr="006A7BEF">
        <w:rPr>
          <w:color w:val="000000"/>
          <w:spacing w:val="1"/>
        </w:rPr>
        <w:t>нежелание выполнять задания учителя;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-2"/>
        </w:rPr>
        <w:t>составление ограниченного количества вопросов бук</w:t>
      </w:r>
      <w:r w:rsidRPr="006A7BEF">
        <w:rPr>
          <w:color w:val="000000"/>
          <w:spacing w:val="-2"/>
        </w:rPr>
        <w:softHyphen/>
      </w:r>
      <w:r w:rsidRPr="006A7BEF">
        <w:rPr>
          <w:color w:val="000000"/>
        </w:rPr>
        <w:t xml:space="preserve">вального характера, воспроизводящих начало текста, реже - </w:t>
      </w:r>
      <w:r w:rsidRPr="006A7BEF">
        <w:rPr>
          <w:color w:val="000000"/>
          <w:spacing w:val="-1"/>
        </w:rPr>
        <w:t>эпизод из произведения;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7" w:after="0" w:line="252" w:lineRule="exact"/>
        <w:jc w:val="both"/>
        <w:rPr>
          <w:color w:val="000000"/>
        </w:rPr>
      </w:pPr>
      <w:r w:rsidRPr="006A7BEF">
        <w:rPr>
          <w:color w:val="000000"/>
          <w:spacing w:val="-1"/>
        </w:rPr>
        <w:t xml:space="preserve">неспособность к обобщению </w:t>
      </w:r>
      <w:proofErr w:type="gramStart"/>
      <w:r w:rsidRPr="006A7BEF">
        <w:rPr>
          <w:color w:val="000000"/>
          <w:spacing w:val="-1"/>
        </w:rPr>
        <w:t>прочитанного</w:t>
      </w:r>
      <w:proofErr w:type="gramEnd"/>
      <w:r w:rsidRPr="006A7BEF">
        <w:rPr>
          <w:color w:val="000000"/>
          <w:spacing w:val="-1"/>
        </w:rPr>
        <w:t>;</w:t>
      </w:r>
    </w:p>
    <w:p w:rsidR="007853B5" w:rsidRPr="006A7BEF" w:rsidRDefault="007853B5" w:rsidP="007853B5">
      <w:pPr>
        <w:widowControl w:val="0"/>
        <w:numPr>
          <w:ilvl w:val="0"/>
          <w:numId w:val="19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</w:rPr>
      </w:pPr>
      <w:r w:rsidRPr="006A7BEF">
        <w:rPr>
          <w:color w:val="000000"/>
          <w:spacing w:val="2"/>
        </w:rPr>
        <w:t>слабое воображение;</w:t>
      </w:r>
    </w:p>
    <w:p w:rsidR="007853B5" w:rsidRPr="006A7BEF" w:rsidRDefault="007853B5" w:rsidP="007853B5">
      <w:pPr>
        <w:widowControl w:val="0"/>
        <w:numPr>
          <w:ilvl w:val="0"/>
          <w:numId w:val="20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4" w:after="0" w:line="252" w:lineRule="exact"/>
        <w:jc w:val="both"/>
        <w:rPr>
          <w:color w:val="000000"/>
        </w:rPr>
      </w:pPr>
      <w:r w:rsidRPr="006A7BEF">
        <w:rPr>
          <w:color w:val="000000"/>
        </w:rPr>
        <w:lastRenderedPageBreak/>
        <w:t xml:space="preserve">незнание литературоведческих терминов, изучаемых </w:t>
      </w:r>
      <w:r w:rsidRPr="006A7BEF">
        <w:rPr>
          <w:color w:val="000000"/>
          <w:spacing w:val="-1"/>
        </w:rPr>
        <w:t>согласно программе;</w:t>
      </w:r>
    </w:p>
    <w:p w:rsidR="007853B5" w:rsidRPr="006A7BEF" w:rsidRDefault="007853B5" w:rsidP="007853B5">
      <w:pPr>
        <w:widowControl w:val="0"/>
        <w:numPr>
          <w:ilvl w:val="0"/>
          <w:numId w:val="20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4" w:after="0" w:line="252" w:lineRule="exact"/>
        <w:jc w:val="both"/>
        <w:rPr>
          <w:color w:val="000000"/>
        </w:rPr>
      </w:pPr>
      <w:r w:rsidRPr="006A7BEF">
        <w:rPr>
          <w:color w:val="000000"/>
          <w:spacing w:val="-1"/>
        </w:rPr>
        <w:t>отсутствие интереса к творческой деятельности;</w:t>
      </w:r>
    </w:p>
    <w:p w:rsidR="007853B5" w:rsidRPr="006A7BEF" w:rsidRDefault="007853B5" w:rsidP="007853B5">
      <w:pPr>
        <w:widowControl w:val="0"/>
        <w:numPr>
          <w:ilvl w:val="0"/>
          <w:numId w:val="20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52" w:lineRule="exact"/>
        <w:jc w:val="both"/>
        <w:rPr>
          <w:color w:val="000000"/>
          <w:spacing w:val="-3"/>
        </w:rPr>
      </w:pPr>
      <w:r w:rsidRPr="006A7BEF">
        <w:rPr>
          <w:color w:val="000000"/>
        </w:rPr>
        <w:t>низкий уровень или отсутствие читательского круго</w:t>
      </w:r>
      <w:r w:rsidRPr="006A7BEF">
        <w:rPr>
          <w:color w:val="000000"/>
        </w:rPr>
        <w:softHyphen/>
      </w:r>
      <w:r w:rsidRPr="006A7BEF">
        <w:rPr>
          <w:color w:val="000000"/>
          <w:spacing w:val="-3"/>
        </w:rPr>
        <w:t>зора.</w:t>
      </w:r>
    </w:p>
    <w:p w:rsidR="007853B5" w:rsidRPr="006A7BEF" w:rsidRDefault="007853B5" w:rsidP="007853B5">
      <w:pPr>
        <w:shd w:val="clear" w:color="auto" w:fill="FFFFFF"/>
        <w:spacing w:before="14" w:line="252" w:lineRule="exact"/>
        <w:ind w:right="14" w:firstLine="851"/>
        <w:jc w:val="both"/>
      </w:pPr>
      <w:r w:rsidRPr="006A7BEF">
        <w:rPr>
          <w:color w:val="000000"/>
          <w:spacing w:val="-3"/>
        </w:rPr>
        <w:t xml:space="preserve">Программа предоставляет широкий круг возможностей </w:t>
      </w:r>
      <w:r w:rsidRPr="006A7BEF">
        <w:rPr>
          <w:color w:val="000000"/>
          <w:spacing w:val="-1"/>
        </w:rPr>
        <w:t>для проявления творческой инициативы учителя, ориенти</w:t>
      </w:r>
      <w:r w:rsidRPr="006A7BEF">
        <w:rPr>
          <w:color w:val="000000"/>
          <w:spacing w:val="-1"/>
        </w:rPr>
        <w:softHyphen/>
        <w:t xml:space="preserve">рует его на систему преподавания, формирующую умения </w:t>
      </w:r>
      <w:r w:rsidRPr="006A7BEF">
        <w:rPr>
          <w:color w:val="000000"/>
          <w:spacing w:val="-2"/>
        </w:rPr>
        <w:t xml:space="preserve">самостоятельной оценки описываемых явлений и событий, </w:t>
      </w:r>
      <w:r w:rsidRPr="006A7BEF">
        <w:rPr>
          <w:color w:val="000000"/>
          <w:spacing w:val="-3"/>
        </w:rPr>
        <w:t xml:space="preserve">способствующую развитию образного мышления учащихся, </w:t>
      </w:r>
      <w:r w:rsidRPr="006A7BEF">
        <w:rPr>
          <w:color w:val="000000"/>
          <w:spacing w:val="-1"/>
        </w:rPr>
        <w:t>их стремлению к собственному литературному творчеству.</w:t>
      </w:r>
    </w:p>
    <w:p w:rsidR="007853B5" w:rsidRPr="006A7BEF" w:rsidRDefault="007853B5" w:rsidP="007853B5">
      <w:pPr>
        <w:shd w:val="clear" w:color="auto" w:fill="FFFFFF"/>
        <w:spacing w:before="245"/>
        <w:ind w:left="410"/>
        <w:jc w:val="center"/>
      </w:pPr>
      <w:r w:rsidRPr="006A7BEF">
        <w:rPr>
          <w:b/>
          <w:color w:val="000000"/>
          <w:spacing w:val="6"/>
        </w:rPr>
        <w:t>Нормы оценки работ творческого характера:</w:t>
      </w:r>
    </w:p>
    <w:p w:rsidR="007853B5" w:rsidRPr="006A7BEF" w:rsidRDefault="007853B5" w:rsidP="007853B5">
      <w:pPr>
        <w:shd w:val="clear" w:color="auto" w:fill="FFFFFF"/>
        <w:spacing w:before="252" w:line="252" w:lineRule="exact"/>
        <w:ind w:left="410"/>
        <w:rPr>
          <w:i/>
          <w:color w:val="000000"/>
          <w:spacing w:val="-1"/>
        </w:rPr>
      </w:pPr>
      <w:r w:rsidRPr="006A7BEF">
        <w:rPr>
          <w:i/>
          <w:color w:val="000000"/>
          <w:spacing w:val="-1"/>
        </w:rPr>
        <w:t>За содержание:</w:t>
      </w:r>
    </w:p>
    <w:p w:rsidR="007853B5" w:rsidRPr="006A7BEF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before="7" w:after="0" w:line="252" w:lineRule="exact"/>
        <w:ind w:left="360" w:hanging="360"/>
        <w:jc w:val="both"/>
        <w:rPr>
          <w:color w:val="000000"/>
        </w:rPr>
      </w:pPr>
      <w:r w:rsidRPr="006A7BEF">
        <w:rPr>
          <w:b/>
          <w:color w:val="000000"/>
        </w:rPr>
        <w:t>оценка "5"</w:t>
      </w:r>
      <w:r w:rsidRPr="006A7BEF">
        <w:rPr>
          <w:color w:val="000000"/>
        </w:rPr>
        <w:t xml:space="preserve"> ставится за последовательное и правильное воспроизведение авторского текста (изложение), логически </w:t>
      </w:r>
      <w:r w:rsidRPr="006A7BEF">
        <w:rPr>
          <w:color w:val="000000"/>
          <w:spacing w:val="-1"/>
        </w:rPr>
        <w:t>оправданное раскрытие темы, отсутствие фактических оши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4"/>
        </w:rPr>
        <w:t>бок, богатство словаря, правильное речевое оформление.</w:t>
      </w:r>
      <w:r w:rsidRPr="006A7BEF">
        <w:rPr>
          <w:color w:val="000000"/>
          <w:spacing w:val="4"/>
        </w:rPr>
        <w:br/>
      </w:r>
      <w:r w:rsidRPr="006A7BEF">
        <w:rPr>
          <w:color w:val="000000"/>
          <w:spacing w:val="-1"/>
        </w:rPr>
        <w:t>Допустимо не более одной речевой неточности;</w:t>
      </w:r>
    </w:p>
    <w:p w:rsidR="007853B5" w:rsidRPr="006A7BEF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52" w:lineRule="exact"/>
        <w:ind w:left="360" w:hanging="360"/>
        <w:jc w:val="both"/>
        <w:rPr>
          <w:color w:val="000000"/>
        </w:rPr>
      </w:pPr>
      <w:r w:rsidRPr="006A7BEF">
        <w:rPr>
          <w:b/>
          <w:color w:val="000000"/>
        </w:rPr>
        <w:t>оценка "4"</w:t>
      </w:r>
      <w:r w:rsidRPr="006A7BEF">
        <w:rPr>
          <w:color w:val="000000"/>
        </w:rPr>
        <w:t xml:space="preserve"> ставится за правильную и достаточно пол</w:t>
      </w:r>
      <w:r w:rsidRPr="006A7BEF">
        <w:rPr>
          <w:color w:val="000000"/>
        </w:rPr>
        <w:softHyphen/>
        <w:t xml:space="preserve">ную информацию по авторскому тексту (изложение). Тема </w:t>
      </w:r>
      <w:r w:rsidRPr="006A7BEF">
        <w:rPr>
          <w:color w:val="000000"/>
          <w:spacing w:val="1"/>
        </w:rPr>
        <w:t>раскрыта, но имеются незначительные нарушения в после</w:t>
      </w:r>
      <w:r w:rsidRPr="006A7BEF">
        <w:rPr>
          <w:color w:val="000000"/>
          <w:spacing w:val="1"/>
        </w:rPr>
        <w:softHyphen/>
      </w:r>
      <w:r w:rsidRPr="006A7BEF">
        <w:rPr>
          <w:color w:val="000000"/>
          <w:spacing w:val="-2"/>
        </w:rPr>
        <w:t xml:space="preserve">довательности изложения мыслей, отдельные фактические и </w:t>
      </w:r>
      <w:r w:rsidRPr="006A7BEF">
        <w:rPr>
          <w:color w:val="000000"/>
          <w:spacing w:val="1"/>
        </w:rPr>
        <w:t>речевые неточности. Допустимо не более трех речевых не</w:t>
      </w:r>
      <w:r w:rsidRPr="006A7BEF">
        <w:rPr>
          <w:color w:val="000000"/>
          <w:spacing w:val="1"/>
        </w:rPr>
        <w:softHyphen/>
      </w:r>
      <w:r w:rsidRPr="006A7BEF">
        <w:rPr>
          <w:color w:val="000000"/>
        </w:rPr>
        <w:t>дочетов в содержании и построении текста;</w:t>
      </w:r>
    </w:p>
    <w:p w:rsidR="007853B5" w:rsidRPr="006A7BEF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52" w:lineRule="exact"/>
        <w:ind w:left="360" w:hanging="360"/>
        <w:jc w:val="both"/>
        <w:rPr>
          <w:color w:val="000000"/>
        </w:rPr>
      </w:pPr>
      <w:r w:rsidRPr="006A7BEF">
        <w:rPr>
          <w:b/>
          <w:color w:val="000000"/>
        </w:rPr>
        <w:t>оценка "3"</w:t>
      </w:r>
      <w:r w:rsidRPr="006A7BEF">
        <w:rPr>
          <w:color w:val="000000"/>
        </w:rPr>
        <w:t xml:space="preserve"> ставится за некоторые отклонения от ав</w:t>
      </w:r>
      <w:r w:rsidRPr="006A7BEF">
        <w:rPr>
          <w:color w:val="000000"/>
        </w:rPr>
        <w:softHyphen/>
      </w:r>
      <w:r w:rsidRPr="006A7BEF">
        <w:rPr>
          <w:color w:val="000000"/>
          <w:spacing w:val="-4"/>
        </w:rPr>
        <w:t xml:space="preserve">торского (исходного) текста (изложение), отклонение от темы </w:t>
      </w:r>
      <w:r w:rsidRPr="006A7BEF">
        <w:rPr>
          <w:color w:val="000000"/>
        </w:rPr>
        <w:t>(в основном она достоверна, но допущены отдельные нару</w:t>
      </w:r>
      <w:r w:rsidRPr="006A7BEF">
        <w:rPr>
          <w:color w:val="000000"/>
        </w:rPr>
        <w:softHyphen/>
        <w:t>шения в последовательности изложения мыслей, в построе</w:t>
      </w:r>
      <w:r w:rsidRPr="006A7BEF">
        <w:rPr>
          <w:color w:val="000000"/>
        </w:rPr>
        <w:softHyphen/>
      </w:r>
      <w:r w:rsidRPr="006A7BEF">
        <w:rPr>
          <w:color w:val="000000"/>
          <w:spacing w:val="-1"/>
        </w:rPr>
        <w:t>нии двух-трех предложений), бедность словаря, речевые не</w:t>
      </w:r>
      <w:r w:rsidRPr="006A7BEF">
        <w:rPr>
          <w:color w:val="000000"/>
          <w:spacing w:val="-1"/>
        </w:rPr>
        <w:softHyphen/>
        <w:t>точности. Допустимо не более пяти недочетов речи в содер</w:t>
      </w:r>
      <w:r w:rsidRPr="006A7BEF">
        <w:rPr>
          <w:color w:val="000000"/>
          <w:spacing w:val="-1"/>
        </w:rPr>
        <w:softHyphen/>
      </w:r>
      <w:r w:rsidRPr="006A7BEF">
        <w:rPr>
          <w:color w:val="000000"/>
          <w:spacing w:val="-2"/>
        </w:rPr>
        <w:t>жании и построении текста;</w:t>
      </w:r>
    </w:p>
    <w:p w:rsidR="007853B5" w:rsidRPr="006A7BEF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52" w:lineRule="exact"/>
        <w:ind w:left="360" w:hanging="360"/>
        <w:jc w:val="both"/>
        <w:rPr>
          <w:color w:val="000000"/>
        </w:rPr>
      </w:pPr>
      <w:r w:rsidRPr="006A7BEF">
        <w:rPr>
          <w:b/>
          <w:color w:val="000000"/>
        </w:rPr>
        <w:t>оценка "2"</w:t>
      </w:r>
      <w:r w:rsidRPr="006A7BEF">
        <w:rPr>
          <w:color w:val="000000"/>
        </w:rPr>
        <w:t xml:space="preserve"> ставится за несоответствие работы теме, </w:t>
      </w:r>
      <w:r w:rsidRPr="006A7BEF">
        <w:rPr>
          <w:color w:val="000000"/>
          <w:spacing w:val="-3"/>
        </w:rPr>
        <w:t>значительные отступления от авторского текста, большое ко</w:t>
      </w:r>
      <w:r w:rsidRPr="006A7BEF">
        <w:rPr>
          <w:color w:val="000000"/>
          <w:spacing w:val="-3"/>
        </w:rPr>
        <w:softHyphen/>
      </w:r>
      <w:r w:rsidRPr="006A7BEF">
        <w:rPr>
          <w:color w:val="000000"/>
          <w:spacing w:val="2"/>
        </w:rPr>
        <w:t xml:space="preserve">личество неточностей фактического характера, нарушение последовательности изложения мыслей, отсутствие связи </w:t>
      </w:r>
      <w:r w:rsidRPr="006A7BEF">
        <w:rPr>
          <w:color w:val="000000"/>
          <w:spacing w:val="1"/>
        </w:rPr>
        <w:t>между частями текста, бедность словаря. В целом в работе</w:t>
      </w:r>
      <w:r w:rsidRPr="006A7BEF">
        <w:rPr>
          <w:color w:val="000000"/>
          <w:spacing w:val="1"/>
        </w:rPr>
        <w:br/>
      </w:r>
      <w:r w:rsidRPr="006A7BEF">
        <w:rPr>
          <w:color w:val="000000"/>
          <w:spacing w:val="2"/>
        </w:rPr>
        <w:t>допущено более шести речевых недочетов и ошибок в со</w:t>
      </w:r>
      <w:r w:rsidRPr="006A7BEF">
        <w:rPr>
          <w:color w:val="000000"/>
          <w:spacing w:val="2"/>
        </w:rPr>
        <w:softHyphen/>
      </w:r>
      <w:r w:rsidRPr="006A7BEF">
        <w:rPr>
          <w:color w:val="000000"/>
          <w:spacing w:val="-1"/>
        </w:rPr>
        <w:t>держании и построении текста.</w:t>
      </w:r>
    </w:p>
    <w:p w:rsidR="007853B5" w:rsidRPr="006A7BEF" w:rsidRDefault="007853B5" w:rsidP="007853B5">
      <w:pPr>
        <w:shd w:val="clear" w:color="auto" w:fill="FFFFFF"/>
        <w:tabs>
          <w:tab w:val="left" w:pos="569"/>
        </w:tabs>
        <w:spacing w:line="252" w:lineRule="exact"/>
        <w:ind w:left="7"/>
        <w:jc w:val="both"/>
        <w:rPr>
          <w:color w:val="000000"/>
        </w:rPr>
      </w:pPr>
    </w:p>
    <w:p w:rsidR="007853B5" w:rsidRPr="006A7BEF" w:rsidRDefault="007853B5" w:rsidP="007853B5">
      <w:pPr>
        <w:shd w:val="clear" w:color="auto" w:fill="FFFFFF"/>
        <w:spacing w:line="252" w:lineRule="exact"/>
        <w:ind w:left="425"/>
        <w:rPr>
          <w:i/>
          <w:color w:val="000000"/>
        </w:rPr>
      </w:pPr>
      <w:r w:rsidRPr="006A7BEF">
        <w:rPr>
          <w:i/>
          <w:color w:val="000000"/>
        </w:rPr>
        <w:t>За грамотность:</w:t>
      </w:r>
    </w:p>
    <w:p w:rsidR="007853B5" w:rsidRPr="006A7BEF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before="7" w:after="0" w:line="252" w:lineRule="exact"/>
        <w:ind w:left="360" w:hanging="360"/>
        <w:jc w:val="both"/>
        <w:rPr>
          <w:color w:val="000000"/>
        </w:rPr>
      </w:pPr>
      <w:r w:rsidRPr="006A7BEF">
        <w:rPr>
          <w:b/>
          <w:color w:val="000000"/>
        </w:rPr>
        <w:t>оценка "5":</w:t>
      </w:r>
      <w:r w:rsidRPr="006A7BEF">
        <w:rPr>
          <w:color w:val="000000"/>
        </w:rPr>
        <w:t xml:space="preserve"> отсутствие орфографических и пунктуаци</w:t>
      </w:r>
      <w:r w:rsidRPr="006A7BEF">
        <w:rPr>
          <w:color w:val="000000"/>
        </w:rPr>
        <w:softHyphen/>
      </w:r>
      <w:r w:rsidRPr="006A7BEF">
        <w:rPr>
          <w:color w:val="000000"/>
          <w:spacing w:val="-1"/>
        </w:rPr>
        <w:t>онных ошибок, допустимо одно-два исправления;</w:t>
      </w:r>
    </w:p>
    <w:p w:rsidR="007853B5" w:rsidRPr="006A7BEF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52" w:lineRule="exact"/>
        <w:ind w:left="360" w:hanging="360"/>
        <w:jc w:val="both"/>
        <w:rPr>
          <w:color w:val="000000"/>
        </w:rPr>
      </w:pPr>
      <w:r w:rsidRPr="006A7BEF">
        <w:rPr>
          <w:b/>
          <w:color w:val="000000"/>
        </w:rPr>
        <w:t>оценка "4":</w:t>
      </w:r>
      <w:r w:rsidRPr="006A7BEF">
        <w:rPr>
          <w:color w:val="000000"/>
        </w:rPr>
        <w:t xml:space="preserve"> не более двух орфографических и одной </w:t>
      </w:r>
      <w:r w:rsidRPr="006A7BEF">
        <w:rPr>
          <w:color w:val="000000"/>
          <w:spacing w:val="-1"/>
        </w:rPr>
        <w:t>пунктуационной ошибки, одно-два исправления;</w:t>
      </w:r>
    </w:p>
    <w:p w:rsidR="007853B5" w:rsidRPr="006A7BEF" w:rsidRDefault="007853B5" w:rsidP="007853B5">
      <w:pPr>
        <w:shd w:val="clear" w:color="auto" w:fill="FFFFFF"/>
        <w:tabs>
          <w:tab w:val="left" w:pos="569"/>
        </w:tabs>
        <w:spacing w:line="245" w:lineRule="exact"/>
        <w:ind w:left="7" w:firstLine="396"/>
        <w:jc w:val="both"/>
      </w:pPr>
      <w:r w:rsidRPr="006A7BEF">
        <w:rPr>
          <w:color w:val="000000"/>
        </w:rPr>
        <w:t xml:space="preserve">- </w:t>
      </w:r>
      <w:r w:rsidRPr="006A7BEF">
        <w:rPr>
          <w:b/>
          <w:color w:val="000000"/>
        </w:rPr>
        <w:t>оценка "3":</w:t>
      </w:r>
      <w:r w:rsidRPr="006A7BEF">
        <w:rPr>
          <w:color w:val="000000"/>
        </w:rPr>
        <w:t xml:space="preserve"> три-пять орфографических ошибок, одна-две пунктуационные, одно-два исправления;</w:t>
      </w:r>
    </w:p>
    <w:p w:rsidR="00B26885" w:rsidRDefault="007853B5" w:rsidP="007853B5">
      <w:pPr>
        <w:widowControl w:val="0"/>
        <w:numPr>
          <w:ilvl w:val="0"/>
          <w:numId w:val="8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 w:line="245" w:lineRule="exact"/>
        <w:ind w:left="360" w:hanging="360"/>
        <w:jc w:val="both"/>
        <w:rPr>
          <w:color w:val="000000"/>
          <w:spacing w:val="-2"/>
        </w:rPr>
      </w:pPr>
      <w:r w:rsidRPr="006A7BEF">
        <w:rPr>
          <w:b/>
          <w:color w:val="000000"/>
        </w:rPr>
        <w:t>оценка "2":</w:t>
      </w:r>
      <w:r w:rsidRPr="006A7BEF">
        <w:rPr>
          <w:color w:val="000000"/>
        </w:rPr>
        <w:t xml:space="preserve"> шесть и более орфографических ошибок, </w:t>
      </w:r>
      <w:r w:rsidRPr="006A7BEF">
        <w:rPr>
          <w:color w:val="000000"/>
          <w:spacing w:val="-2"/>
        </w:rPr>
        <w:t>три-четыре пунктуационных, три-четыре исправления.</w:t>
      </w:r>
    </w:p>
    <w:p w:rsidR="00B26885" w:rsidRDefault="00B26885">
      <w:pPr>
        <w:rPr>
          <w:color w:val="000000"/>
          <w:spacing w:val="-2"/>
        </w:rPr>
      </w:pPr>
      <w:r>
        <w:rPr>
          <w:color w:val="000000"/>
          <w:spacing w:val="-2"/>
        </w:rPr>
        <w:br w:type="page"/>
      </w:r>
    </w:p>
    <w:p w:rsidR="003E37E7" w:rsidRPr="006A7BEF" w:rsidRDefault="003E37E7" w:rsidP="003E37E7">
      <w:pPr>
        <w:pStyle w:val="a4"/>
      </w:pPr>
      <w:r w:rsidRPr="006A7BEF">
        <w:rPr>
          <w:b/>
        </w:rPr>
        <w:lastRenderedPageBreak/>
        <w:t xml:space="preserve">Для оценки продуктивной коммуникации группового </w:t>
      </w:r>
      <w:proofErr w:type="spellStart"/>
      <w:r w:rsidRPr="006A7BEF">
        <w:rPr>
          <w:b/>
        </w:rPr>
        <w:t>компетентностно-ориентированного</w:t>
      </w:r>
      <w:proofErr w:type="spellEnd"/>
      <w:r w:rsidRPr="006A7BEF">
        <w:rPr>
          <w:b/>
        </w:rPr>
        <w:t xml:space="preserve"> задания</w:t>
      </w:r>
      <w:r w:rsidRPr="006A7BEF">
        <w:t xml:space="preserve"> на уроках чтения используется оценочный бланк. </w:t>
      </w:r>
    </w:p>
    <w:p w:rsidR="003E37E7" w:rsidRPr="006A7BEF" w:rsidRDefault="003E37E7" w:rsidP="00B26885">
      <w:pPr>
        <w:pStyle w:val="a4"/>
        <w:numPr>
          <w:ilvl w:val="0"/>
          <w:numId w:val="8"/>
        </w:numPr>
        <w:jc w:val="both"/>
      </w:pPr>
      <w:r w:rsidRPr="006A7BEF">
        <w:t>1</w:t>
      </w:r>
      <w:proofErr w:type="gramStart"/>
      <w:r w:rsidRPr="006A7BEF">
        <w:t xml:space="preserve"> В</w:t>
      </w:r>
      <w:proofErr w:type="gramEnd"/>
      <w:r w:rsidRPr="006A7BEF">
        <w:t xml:space="preserve"> ходе выполнения задания все члены группы получают одинаковый балл. Если задание используется для проведения формирующей оценки, бланк оценки группы используется вместе с бланком для оценки индивидуального вклада каждого члена группы, затем проводится обсуждение продвижения группы, индивидуального вклада и точек роста с каждым </w:t>
      </w:r>
      <w:proofErr w:type="gramStart"/>
      <w:r w:rsidRPr="006A7BEF">
        <w:t>из</w:t>
      </w:r>
      <w:proofErr w:type="gramEnd"/>
      <w:r w:rsidRPr="006A7BEF">
        <w:t xml:space="preserve"> обучающихся.</w:t>
      </w:r>
    </w:p>
    <w:p w:rsidR="003E37E7" w:rsidRPr="006A7BEF" w:rsidRDefault="003E37E7" w:rsidP="00B26885">
      <w:pPr>
        <w:pStyle w:val="a4"/>
        <w:numPr>
          <w:ilvl w:val="0"/>
          <w:numId w:val="8"/>
        </w:numPr>
        <w:jc w:val="both"/>
      </w:pPr>
      <w:r w:rsidRPr="006A7BEF">
        <w:t>2. Четко  задается время, которое отводится на групповое обсуждение.</w:t>
      </w:r>
    </w:p>
    <w:p w:rsidR="003E37E7" w:rsidRPr="006A7BEF" w:rsidRDefault="003E37E7" w:rsidP="00B26885">
      <w:pPr>
        <w:pStyle w:val="a4"/>
        <w:numPr>
          <w:ilvl w:val="0"/>
          <w:numId w:val="8"/>
        </w:numPr>
        <w:jc w:val="both"/>
      </w:pPr>
      <w:r w:rsidRPr="006A7BEF">
        <w:t xml:space="preserve">3. Вмешательство в работу группы педагогом возможно в том случае, если группа не придерживается ни заданной процедуры, ни вопросов для обсуждения на протяжении половины времени, отведенного на выполнение задания. В этом случае группа не может получить больше 3-х баллов в столбце «Процедуры коммуникации». </w:t>
      </w:r>
    </w:p>
    <w:p w:rsidR="003E37E7" w:rsidRPr="006A7BEF" w:rsidRDefault="003E37E7" w:rsidP="00B26885">
      <w:pPr>
        <w:pStyle w:val="a4"/>
        <w:numPr>
          <w:ilvl w:val="0"/>
          <w:numId w:val="8"/>
        </w:numPr>
        <w:jc w:val="both"/>
      </w:pPr>
      <w:r w:rsidRPr="006A7BEF">
        <w:t xml:space="preserve">4. В процессе групповой работы педагог проводит наблюдение, результаты которого фиксирует на бланке. </w:t>
      </w:r>
    </w:p>
    <w:p w:rsidR="003E37E7" w:rsidRPr="006A7BEF" w:rsidRDefault="003E37E7" w:rsidP="00B26885">
      <w:pPr>
        <w:pStyle w:val="a4"/>
        <w:numPr>
          <w:ilvl w:val="0"/>
          <w:numId w:val="8"/>
        </w:numPr>
        <w:jc w:val="both"/>
      </w:pPr>
      <w:r w:rsidRPr="006A7BEF">
        <w:t xml:space="preserve">5. Всякий раз, когда педагог замечает соответствие работы группы одному из критериев, он ставит галочку в соответствующей ячейке. </w:t>
      </w:r>
    </w:p>
    <w:p w:rsidR="003E37E7" w:rsidRPr="006A7BEF" w:rsidRDefault="003E37E7" w:rsidP="00B26885">
      <w:pPr>
        <w:pStyle w:val="a4"/>
        <w:numPr>
          <w:ilvl w:val="0"/>
          <w:numId w:val="8"/>
        </w:numPr>
        <w:jc w:val="both"/>
      </w:pPr>
      <w:r w:rsidRPr="006A7BEF">
        <w:t>В ячейки столбика</w:t>
      </w:r>
      <w:proofErr w:type="gramStart"/>
      <w:r w:rsidRPr="006A7BEF">
        <w:t xml:space="preserve"> А</w:t>
      </w:r>
      <w:proofErr w:type="gramEnd"/>
      <w:r w:rsidRPr="006A7BEF">
        <w:t xml:space="preserve"> (см. таблицу ниже) педагог  ставит галочку, когда замечает, что критерию соответствует деятельность только одного учащегося в группе. В ячейки столбика</w:t>
      </w:r>
      <w:proofErr w:type="gramStart"/>
      <w:r w:rsidRPr="006A7BEF">
        <w:t xml:space="preserve"> В</w:t>
      </w:r>
      <w:proofErr w:type="gramEnd"/>
      <w:r w:rsidRPr="006A7BEF">
        <w:t xml:space="preserve"> – когда критерию соответствует деятельность менее, чем половины членов группы. В ячейки столбика</w:t>
      </w:r>
      <w:proofErr w:type="gramStart"/>
      <w:r w:rsidRPr="006A7BEF">
        <w:t xml:space="preserve"> С</w:t>
      </w:r>
      <w:proofErr w:type="gramEnd"/>
      <w:r w:rsidRPr="006A7BEF">
        <w:t xml:space="preserve"> – более половины членов группы:</w:t>
      </w:r>
    </w:p>
    <w:tbl>
      <w:tblPr>
        <w:tblW w:w="92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"/>
        <w:gridCol w:w="720"/>
        <w:gridCol w:w="720"/>
        <w:gridCol w:w="855"/>
        <w:gridCol w:w="585"/>
        <w:gridCol w:w="720"/>
        <w:gridCol w:w="900"/>
        <w:gridCol w:w="900"/>
        <w:gridCol w:w="720"/>
        <w:gridCol w:w="900"/>
        <w:gridCol w:w="1080"/>
        <w:gridCol w:w="900"/>
      </w:tblGrid>
      <w:tr w:rsidR="003E37E7" w:rsidRPr="006A7BEF" w:rsidTr="001F1792">
        <w:tc>
          <w:tcPr>
            <w:tcW w:w="2551" w:type="dxa"/>
            <w:gridSpan w:val="4"/>
          </w:tcPr>
          <w:p w:rsidR="003E37E7" w:rsidRPr="006A7BEF" w:rsidRDefault="003E37E7" w:rsidP="001F1792">
            <w:r w:rsidRPr="006A7BEF">
              <w:t>Процедуры коммуникации</w:t>
            </w:r>
          </w:p>
        </w:tc>
        <w:tc>
          <w:tcPr>
            <w:tcW w:w="3105" w:type="dxa"/>
            <w:gridSpan w:val="4"/>
          </w:tcPr>
          <w:p w:rsidR="003E37E7" w:rsidRPr="006A7BEF" w:rsidRDefault="003E37E7" w:rsidP="001F1792">
            <w:r w:rsidRPr="006A7BEF">
              <w:t>Содержание коммуникации</w:t>
            </w:r>
          </w:p>
        </w:tc>
        <w:tc>
          <w:tcPr>
            <w:tcW w:w="3600" w:type="dxa"/>
            <w:gridSpan w:val="4"/>
          </w:tcPr>
          <w:p w:rsidR="003E37E7" w:rsidRPr="006A7BEF" w:rsidRDefault="003E37E7" w:rsidP="001F1792">
            <w:r w:rsidRPr="006A7BEF">
              <w:t>Результативность коммуникации</w:t>
            </w:r>
          </w:p>
        </w:tc>
      </w:tr>
      <w:tr w:rsidR="003E37E7" w:rsidRPr="006A7BEF" w:rsidTr="001F1792">
        <w:tc>
          <w:tcPr>
            <w:tcW w:w="256" w:type="dxa"/>
          </w:tcPr>
          <w:p w:rsidR="003E37E7" w:rsidRPr="006A7BEF" w:rsidRDefault="003E37E7" w:rsidP="001F1792"/>
        </w:tc>
        <w:tc>
          <w:tcPr>
            <w:tcW w:w="720" w:type="dxa"/>
          </w:tcPr>
          <w:p w:rsidR="003E37E7" w:rsidRPr="006A7BEF" w:rsidRDefault="003E37E7" w:rsidP="001F1792">
            <w:r w:rsidRPr="006A7BEF">
              <w:t>А</w:t>
            </w:r>
          </w:p>
        </w:tc>
        <w:tc>
          <w:tcPr>
            <w:tcW w:w="720" w:type="dxa"/>
          </w:tcPr>
          <w:p w:rsidR="003E37E7" w:rsidRPr="006A7BEF" w:rsidRDefault="003E37E7" w:rsidP="001F1792">
            <w:r w:rsidRPr="006A7BEF">
              <w:t>В</w:t>
            </w:r>
          </w:p>
        </w:tc>
        <w:tc>
          <w:tcPr>
            <w:tcW w:w="855" w:type="dxa"/>
          </w:tcPr>
          <w:p w:rsidR="003E37E7" w:rsidRPr="006A7BEF" w:rsidRDefault="003E37E7" w:rsidP="001F1792">
            <w:r w:rsidRPr="006A7BEF">
              <w:t>С</w:t>
            </w:r>
          </w:p>
        </w:tc>
        <w:tc>
          <w:tcPr>
            <w:tcW w:w="585" w:type="dxa"/>
          </w:tcPr>
          <w:p w:rsidR="003E37E7" w:rsidRPr="006A7BEF" w:rsidRDefault="003E37E7" w:rsidP="001F1792"/>
        </w:tc>
        <w:tc>
          <w:tcPr>
            <w:tcW w:w="720" w:type="dxa"/>
          </w:tcPr>
          <w:p w:rsidR="003E37E7" w:rsidRPr="006A7BEF" w:rsidRDefault="003E37E7" w:rsidP="001F1792">
            <w:r w:rsidRPr="006A7BEF">
              <w:t>А</w:t>
            </w:r>
          </w:p>
        </w:tc>
        <w:tc>
          <w:tcPr>
            <w:tcW w:w="900" w:type="dxa"/>
          </w:tcPr>
          <w:p w:rsidR="003E37E7" w:rsidRPr="006A7BEF" w:rsidRDefault="003E37E7" w:rsidP="001F1792">
            <w:r w:rsidRPr="006A7BEF">
              <w:t>В</w:t>
            </w:r>
          </w:p>
        </w:tc>
        <w:tc>
          <w:tcPr>
            <w:tcW w:w="900" w:type="dxa"/>
          </w:tcPr>
          <w:p w:rsidR="003E37E7" w:rsidRPr="006A7BEF" w:rsidRDefault="003E37E7" w:rsidP="001F1792">
            <w:r w:rsidRPr="006A7BEF">
              <w:t>С</w:t>
            </w:r>
          </w:p>
        </w:tc>
        <w:tc>
          <w:tcPr>
            <w:tcW w:w="720" w:type="dxa"/>
          </w:tcPr>
          <w:p w:rsidR="003E37E7" w:rsidRPr="006A7BEF" w:rsidRDefault="003E37E7" w:rsidP="001F1792"/>
        </w:tc>
        <w:tc>
          <w:tcPr>
            <w:tcW w:w="900" w:type="dxa"/>
          </w:tcPr>
          <w:p w:rsidR="003E37E7" w:rsidRPr="006A7BEF" w:rsidRDefault="003E37E7" w:rsidP="001F1792">
            <w:r w:rsidRPr="006A7BEF">
              <w:t>А</w:t>
            </w:r>
          </w:p>
        </w:tc>
        <w:tc>
          <w:tcPr>
            <w:tcW w:w="1080" w:type="dxa"/>
          </w:tcPr>
          <w:p w:rsidR="003E37E7" w:rsidRPr="006A7BEF" w:rsidRDefault="003E37E7" w:rsidP="001F1792">
            <w:r w:rsidRPr="006A7BEF">
              <w:t>В</w:t>
            </w:r>
          </w:p>
        </w:tc>
        <w:tc>
          <w:tcPr>
            <w:tcW w:w="900" w:type="dxa"/>
          </w:tcPr>
          <w:p w:rsidR="003E37E7" w:rsidRPr="006A7BEF" w:rsidRDefault="003E37E7" w:rsidP="001F1792">
            <w:r w:rsidRPr="006A7BEF">
              <w:t>С</w:t>
            </w:r>
          </w:p>
        </w:tc>
      </w:tr>
    </w:tbl>
    <w:p w:rsidR="003E37E7" w:rsidRPr="006A7BEF" w:rsidRDefault="003E37E7" w:rsidP="003E37E7">
      <w:pPr>
        <w:pStyle w:val="a4"/>
        <w:numPr>
          <w:ilvl w:val="0"/>
          <w:numId w:val="8"/>
        </w:numPr>
      </w:pPr>
    </w:p>
    <w:p w:rsidR="003E37E7" w:rsidRPr="006A7BEF" w:rsidRDefault="003E37E7" w:rsidP="003E37E7">
      <w:pPr>
        <w:pStyle w:val="a4"/>
        <w:numPr>
          <w:ilvl w:val="0"/>
          <w:numId w:val="8"/>
        </w:numPr>
      </w:pPr>
      <w:r w:rsidRPr="006A7BEF">
        <w:t>7. Каждая ячейка «стоит» определенное количество баллов – от 1(одного) до 9 (девяти). Количество баллов указывается над ячейками.</w:t>
      </w:r>
    </w:p>
    <w:p w:rsidR="003E37E7" w:rsidRPr="006A7BEF" w:rsidRDefault="003E37E7" w:rsidP="003E37E7">
      <w:pPr>
        <w:pStyle w:val="a4"/>
        <w:numPr>
          <w:ilvl w:val="0"/>
          <w:numId w:val="8"/>
        </w:numPr>
      </w:pPr>
      <w:r w:rsidRPr="006A7BEF">
        <w:t>По окончании  групповой работы педагог выделяет по каждому аспекту оценки (процедуры, содержание и результативность коммуникации) максимальный балл. Оценкой продуктивной коммуникации станет среднее арифметическое этих баллов.</w:t>
      </w:r>
    </w:p>
    <w:p w:rsidR="007853B5" w:rsidRPr="006A7BEF" w:rsidRDefault="00876AB5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  <w:r w:rsidRPr="006A7BEF">
        <w:rPr>
          <w:color w:val="000000"/>
          <w:spacing w:val="-2"/>
        </w:rPr>
        <w:tab/>
      </w:r>
    </w:p>
    <w:p w:rsidR="00876AB5" w:rsidRPr="006A7BEF" w:rsidRDefault="00876AB5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876AB5" w:rsidRPr="006A7BEF" w:rsidRDefault="00876AB5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876AB5" w:rsidRPr="006A7BEF" w:rsidRDefault="00876AB5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876AB5" w:rsidRPr="006A7BEF" w:rsidRDefault="00876AB5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3E37E7" w:rsidRPr="006A7BEF" w:rsidRDefault="003E37E7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3E37E7" w:rsidRPr="006A7BEF" w:rsidRDefault="003E37E7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3E37E7" w:rsidRPr="006A7BEF" w:rsidRDefault="003E37E7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3E37E7" w:rsidRPr="006A7BEF" w:rsidRDefault="003E37E7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3E37E7" w:rsidRPr="006A7BEF" w:rsidRDefault="003E37E7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3E37E7" w:rsidRPr="006A7BEF" w:rsidRDefault="003E37E7" w:rsidP="00876AB5">
      <w:pPr>
        <w:shd w:val="clear" w:color="auto" w:fill="FFFFFF"/>
        <w:tabs>
          <w:tab w:val="left" w:pos="1245"/>
        </w:tabs>
        <w:spacing w:line="245" w:lineRule="exact"/>
        <w:ind w:left="7"/>
        <w:jc w:val="both"/>
        <w:rPr>
          <w:color w:val="000000"/>
          <w:spacing w:val="-2"/>
        </w:rPr>
      </w:pPr>
    </w:p>
    <w:p w:rsidR="005F7DF8" w:rsidRDefault="005F7DF8" w:rsidP="00F927BA">
      <w:pPr>
        <w:spacing w:after="0"/>
        <w:jc w:val="center"/>
        <w:rPr>
          <w:b/>
        </w:rPr>
      </w:pP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lastRenderedPageBreak/>
        <w:t>Урок внеклассного чтения в 3  классе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t xml:space="preserve">Учитель начальных классов: </w:t>
      </w:r>
      <w:proofErr w:type="spellStart"/>
      <w:r w:rsidRPr="006A7BEF">
        <w:rPr>
          <w:rStyle w:val="c0"/>
          <w:rFonts w:eastAsiaTheme="majorEastAsia"/>
          <w:color w:val="333300"/>
        </w:rPr>
        <w:t>Храмова</w:t>
      </w:r>
      <w:proofErr w:type="spellEnd"/>
      <w:r w:rsidRPr="006A7BEF">
        <w:rPr>
          <w:rStyle w:val="c0"/>
          <w:rFonts w:eastAsiaTheme="majorEastAsia"/>
          <w:color w:val="333300"/>
        </w:rPr>
        <w:t xml:space="preserve"> Т.Н.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Тема урока: «Стихи, посвященные Великой Отечественной войне».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Цели урока: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1. Познакомить учащихся со стихами о Великой Отечественной войне, написанными во время и после войны, героями ВКО, формирование у учащихся целостного представления об основной идее произведений.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2. Развивать выразительное чтение, связную речь, коммуникативную компетенцию.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3. Воспитывать чувство патриотизма, взаимопомощи.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Ход урока.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1. Организационный момент.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t>2. Сообщение цели урока.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t>Эпиграф урока «Никто не забыт, ничто не забыто»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 xml:space="preserve">3. Вводная беседа    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color w:val="000000"/>
        </w:rPr>
      </w:pPr>
      <w:r w:rsidRPr="006A7BEF">
        <w:rPr>
          <w:rStyle w:val="c0"/>
          <w:rFonts w:eastAsiaTheme="majorEastAsia"/>
          <w:color w:val="333300"/>
        </w:rPr>
        <w:t>-  Сегодня на уроке мы будем знакомиться со стихотворениями о Великой Отечественной войне. Военные годы</w:t>
      </w:r>
      <w:r w:rsidRPr="006A7BEF">
        <w:rPr>
          <w:color w:val="000000"/>
          <w:shd w:val="clear" w:color="auto" w:fill="FFFFFF"/>
        </w:rPr>
        <w:t xml:space="preserve"> незабываемы благодаря поэзии. Поэты возвращают нас в те тяжёлые годы для всего народа.</w:t>
      </w:r>
      <w:r w:rsidRPr="006A7BEF">
        <w:rPr>
          <w:color w:val="000000"/>
        </w:rPr>
        <w:br/>
      </w:r>
      <w:r w:rsidRPr="006A7BEF">
        <w:rPr>
          <w:color w:val="000000"/>
          <w:shd w:val="clear" w:color="auto" w:fill="FFFFFF"/>
        </w:rPr>
        <w:t xml:space="preserve">Более 68-ти лет отдаляет нас от времён Великой Отечественной войны, от Победы. Всё меньше остаётся ветеранов, участников ВОВ. Великая Отечественная война оставила незабываемый след  смерти, голода, потерю родных, друзей. 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4.Составление кластера «Война»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5.Рассматривание выставки книг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6.Рассказ уч-ся о родных, воевавших в годы ВОВ.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7.Презентация «Поэты о войне»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8.Чтение стихотворений о войне уч-ся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 xml:space="preserve">9. Восприятие </w:t>
      </w:r>
      <w:proofErr w:type="gramStart"/>
      <w:r w:rsidRPr="006A7BEF">
        <w:rPr>
          <w:rFonts w:eastAsia="Times New Roman"/>
          <w:color w:val="000000"/>
          <w:shd w:val="clear" w:color="auto" w:fill="FFFFFF"/>
        </w:rPr>
        <w:t>прочитанного</w:t>
      </w:r>
      <w:proofErr w:type="gramEnd"/>
      <w:r w:rsidRPr="006A7BEF">
        <w:rPr>
          <w:rFonts w:eastAsia="Times New Roman"/>
          <w:color w:val="000000"/>
          <w:shd w:val="clear" w:color="auto" w:fill="FFFFFF"/>
        </w:rPr>
        <w:t>.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-Какую тему поднимает каждое стихотворение?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-Какими чувствами пронизаны стихи о ВОВ?</w:t>
      </w:r>
    </w:p>
    <w:p w:rsidR="00674C3A" w:rsidRPr="006A7BEF" w:rsidRDefault="00674C3A" w:rsidP="00674C3A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</w:rPr>
      </w:pPr>
      <w:r w:rsidRPr="006A7BEF">
        <w:rPr>
          <w:rFonts w:eastAsia="Times New Roman"/>
          <w:color w:val="000000"/>
        </w:rPr>
        <w:t>-Что вас больше всего в них затронуло, поразило?</w:t>
      </w:r>
    </w:p>
    <w:p w:rsidR="00674C3A" w:rsidRPr="006A7BEF" w:rsidRDefault="00674C3A" w:rsidP="00674C3A">
      <w:r w:rsidRPr="006A7BEF">
        <w:t>10.    Презентация «Герои ВОВ Казахстана»</w:t>
      </w:r>
    </w:p>
    <w:p w:rsidR="00674C3A" w:rsidRPr="006A7BEF" w:rsidRDefault="00674C3A" w:rsidP="00674C3A">
      <w:r w:rsidRPr="006A7BEF">
        <w:t>11.Рассказ о родных, воевавших в годы ВОВ.</w:t>
      </w:r>
    </w:p>
    <w:p w:rsidR="00674C3A" w:rsidRPr="006A7BEF" w:rsidRDefault="00674C3A" w:rsidP="00674C3A">
      <w:pPr>
        <w:rPr>
          <w:rStyle w:val="c0"/>
          <w:rFonts w:eastAsia="Times New Roman"/>
          <w:b/>
          <w:color w:val="000000"/>
          <w:shd w:val="clear" w:color="auto" w:fill="FFFFFF"/>
        </w:rPr>
      </w:pPr>
      <w:r w:rsidRPr="006A7BEF">
        <w:rPr>
          <w:rStyle w:val="c0"/>
          <w:rFonts w:eastAsia="Times New Roman"/>
          <w:color w:val="333300"/>
        </w:rPr>
        <w:t xml:space="preserve"> </w:t>
      </w:r>
      <w:r w:rsidRPr="006A7BEF">
        <w:rPr>
          <w:rFonts w:eastAsia="Times New Roman"/>
          <w:b/>
          <w:color w:val="000000"/>
          <w:shd w:val="clear" w:color="auto" w:fill="FFFFFF"/>
        </w:rPr>
        <w:t>Песня «Прадедушка»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t>12. Продолжение работы по теме урока.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t xml:space="preserve">- Война не щадит никого. Особенно страшно за детей, которые тоже оказались её участниками. Так, детская поэтесса А. </w:t>
      </w:r>
      <w:proofErr w:type="spellStart"/>
      <w:r w:rsidRPr="006A7BEF">
        <w:rPr>
          <w:rStyle w:val="c0"/>
          <w:rFonts w:eastAsiaTheme="majorEastAsia"/>
          <w:color w:val="333300"/>
        </w:rPr>
        <w:t>Барто</w:t>
      </w:r>
      <w:proofErr w:type="spellEnd"/>
      <w:r w:rsidRPr="006A7BEF">
        <w:rPr>
          <w:rStyle w:val="c0"/>
          <w:rFonts w:eastAsiaTheme="majorEastAsia"/>
          <w:color w:val="333300"/>
        </w:rPr>
        <w:t xml:space="preserve"> написала стихотворение «В дни войны»</w:t>
      </w:r>
    </w:p>
    <w:p w:rsidR="00674C3A" w:rsidRPr="006A7BEF" w:rsidRDefault="00674C3A" w:rsidP="00674C3A">
      <w:r w:rsidRPr="006A7BEF">
        <w:rPr>
          <w:rStyle w:val="c0"/>
          <w:color w:val="333300"/>
        </w:rPr>
        <w:t>Чтение учителем</w:t>
      </w:r>
      <w:r w:rsidRPr="006A7BEF">
        <w:t xml:space="preserve">  стихотворения.</w:t>
      </w:r>
    </w:p>
    <w:p w:rsidR="00674C3A" w:rsidRPr="006A7BEF" w:rsidRDefault="00674C3A" w:rsidP="00674C3A">
      <w:r w:rsidRPr="006A7BEF">
        <w:t>-Что вы узнали из стихотворения?</w:t>
      </w:r>
    </w:p>
    <w:p w:rsidR="00674C3A" w:rsidRPr="006A7BEF" w:rsidRDefault="00674C3A" w:rsidP="00674C3A">
      <w:r w:rsidRPr="006A7BEF">
        <w:t>-Как вы думаете, почему девочку поэтесса сравнивает с потухшим огоньком?</w:t>
      </w:r>
    </w:p>
    <w:p w:rsidR="00674C3A" w:rsidRPr="006A7BEF" w:rsidRDefault="00674C3A" w:rsidP="00674C3A">
      <w:r w:rsidRPr="006A7BEF">
        <w:t>-Какие выразительные средства использует автор?</w:t>
      </w:r>
    </w:p>
    <w:p w:rsidR="00674C3A" w:rsidRPr="006A7BEF" w:rsidRDefault="00674C3A" w:rsidP="00674C3A">
      <w:pPr>
        <w:rPr>
          <w:rStyle w:val="c0"/>
        </w:rPr>
      </w:pPr>
      <w:r w:rsidRPr="006A7BEF">
        <w:t>-Как вы думаете, если бы не было войны, какой бы вы увидели девочку?</w:t>
      </w:r>
    </w:p>
    <w:p w:rsidR="00674C3A" w:rsidRPr="006A7BEF" w:rsidRDefault="00674C3A" w:rsidP="00674C3A">
      <w:pPr>
        <w:pStyle w:val="c1"/>
        <w:spacing w:before="0" w:beforeAutospacing="0" w:after="0" w:afterAutospacing="0" w:line="270" w:lineRule="atLeast"/>
        <w:jc w:val="both"/>
        <w:rPr>
          <w:rStyle w:val="c0"/>
          <w:rFonts w:eastAsiaTheme="majorEastAsia"/>
          <w:color w:val="333300"/>
        </w:rPr>
      </w:pPr>
      <w:r w:rsidRPr="006A7BEF">
        <w:rPr>
          <w:rStyle w:val="c0"/>
          <w:rFonts w:eastAsiaTheme="majorEastAsia"/>
          <w:color w:val="333300"/>
        </w:rPr>
        <w:lastRenderedPageBreak/>
        <w:t>13.Творческая работа в группах</w:t>
      </w:r>
    </w:p>
    <w:p w:rsidR="00674C3A" w:rsidRPr="006A7BEF" w:rsidRDefault="00674C3A" w:rsidP="00674C3A">
      <w:r w:rsidRPr="006A7BEF">
        <w:t>Задание:</w:t>
      </w:r>
      <w:r w:rsidRPr="006A7BEF">
        <w:rPr>
          <w:b/>
        </w:rPr>
        <w:t xml:space="preserve"> </w:t>
      </w:r>
      <w:r w:rsidRPr="006A7BEF">
        <w:t>Изменить те</w:t>
      </w:r>
      <w:proofErr w:type="gramStart"/>
      <w:r w:rsidRPr="006A7BEF">
        <w:t>кст  ст</w:t>
      </w:r>
      <w:proofErr w:type="gramEnd"/>
      <w:r w:rsidRPr="006A7BEF">
        <w:t>ихотворения  «В мирные дни».</w:t>
      </w:r>
    </w:p>
    <w:p w:rsidR="00674C3A" w:rsidRPr="006A7BEF" w:rsidRDefault="00674C3A" w:rsidP="00674C3A">
      <w:pPr>
        <w:rPr>
          <w:b/>
        </w:rPr>
      </w:pPr>
      <w:r w:rsidRPr="006A7BEF">
        <w:t xml:space="preserve">                             </w:t>
      </w:r>
      <w:r w:rsidRPr="006A7BEF">
        <w:rPr>
          <w:b/>
        </w:rPr>
        <w:t>В мирные дни.</w:t>
      </w:r>
    </w:p>
    <w:p w:rsidR="00674C3A" w:rsidRPr="006A7BEF" w:rsidRDefault="00674C3A" w:rsidP="00674C3A">
      <w:r w:rsidRPr="006A7BEF">
        <w:t>Глаза девчонки семилетней,</w:t>
      </w:r>
    </w:p>
    <w:p w:rsidR="00674C3A" w:rsidRPr="006A7BEF" w:rsidRDefault="00674C3A" w:rsidP="00674C3A">
      <w:r w:rsidRPr="006A7BEF">
        <w:t>Как два ……               огонька.</w:t>
      </w:r>
    </w:p>
    <w:p w:rsidR="00674C3A" w:rsidRPr="006A7BEF" w:rsidRDefault="00674C3A" w:rsidP="00674C3A">
      <w:r w:rsidRPr="006A7BEF">
        <w:t>В детском личике заметней</w:t>
      </w:r>
    </w:p>
    <w:p w:rsidR="00674C3A" w:rsidRPr="006A7BEF" w:rsidRDefault="00674C3A" w:rsidP="00674C3A">
      <w:r w:rsidRPr="006A7BEF">
        <w:t>………..,………….</w:t>
      </w:r>
    </w:p>
    <w:p w:rsidR="00674C3A" w:rsidRPr="006A7BEF" w:rsidRDefault="00674C3A" w:rsidP="00674C3A">
      <w:r w:rsidRPr="006A7BEF">
        <w:t>Она……….</w:t>
      </w:r>
      <w:proofErr w:type="gramStart"/>
      <w:r w:rsidRPr="006A7BEF">
        <w:t xml:space="preserve"> ,</w:t>
      </w:r>
      <w:proofErr w:type="gramEnd"/>
      <w:r w:rsidRPr="006A7BEF">
        <w:t xml:space="preserve"> о чём ни спросишь,</w:t>
      </w:r>
    </w:p>
    <w:p w:rsidR="00674C3A" w:rsidRPr="006A7BEF" w:rsidRDefault="00674C3A" w:rsidP="00674C3A">
      <w:r w:rsidRPr="006A7BEF">
        <w:t>Пошутишь с не</w:t>
      </w:r>
      <w:proofErr w:type="gramStart"/>
      <w:r w:rsidRPr="006A7BEF">
        <w:t>й-</w:t>
      </w:r>
      <w:proofErr w:type="gramEnd"/>
      <w:r w:rsidRPr="006A7BEF">
        <w:t xml:space="preserve"> ……….. в ответ, </w:t>
      </w:r>
    </w:p>
    <w:p w:rsidR="00674C3A" w:rsidRPr="006A7BEF" w:rsidRDefault="00674C3A" w:rsidP="00674C3A">
      <w:pPr>
        <w:rPr>
          <w:rFonts w:eastAsiaTheme="minorEastAsia"/>
        </w:rPr>
      </w:pPr>
      <w:r w:rsidRPr="006A7BEF">
        <w:t>И ей всего лишь семь счастливых  лет.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 xml:space="preserve">14. </w:t>
      </w:r>
      <w:proofErr w:type="spellStart"/>
      <w:r w:rsidRPr="006A7BEF">
        <w:rPr>
          <w:rFonts w:eastAsia="Times New Roman"/>
          <w:color w:val="000000"/>
          <w:shd w:val="clear" w:color="auto" w:fill="FFFFFF"/>
        </w:rPr>
        <w:t>Синквейн</w:t>
      </w:r>
      <w:proofErr w:type="spellEnd"/>
      <w:r w:rsidRPr="006A7BEF">
        <w:rPr>
          <w:rFonts w:eastAsia="Times New Roman"/>
          <w:color w:val="000000"/>
          <w:shd w:val="clear" w:color="auto" w:fill="FFFFFF"/>
        </w:rPr>
        <w:t xml:space="preserve"> «Война», «Мир»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15.Итог урока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Тема войны остается одной из ведущих тем в литературе. Президент Республики Казахстан  Н.А. Назарбаев стремится к миру в нашей стране, гостеприимству, дружбе между народами.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Какой урок вы извлекли для себя?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Оценивание групповой работы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 xml:space="preserve">- Понравилось ли вам работать в группах? 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-Какие возможности дает использование ИКТ?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16.Рефлексия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 xml:space="preserve"> «Вечный огонь» из смайликов 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16.Домашнее задание</w:t>
      </w:r>
    </w:p>
    <w:p w:rsidR="00674C3A" w:rsidRPr="006A7BEF" w:rsidRDefault="00674C3A" w:rsidP="00674C3A">
      <w:pPr>
        <w:rPr>
          <w:rFonts w:eastAsia="Times New Roman"/>
          <w:color w:val="000000"/>
          <w:shd w:val="clear" w:color="auto" w:fill="FFFFFF"/>
        </w:rPr>
      </w:pPr>
      <w:r w:rsidRPr="006A7BEF">
        <w:rPr>
          <w:rFonts w:eastAsia="Times New Roman"/>
          <w:color w:val="000000"/>
          <w:shd w:val="clear" w:color="auto" w:fill="FFFFFF"/>
        </w:rPr>
        <w:t>Сочинение «Я не хочу войны»</w:t>
      </w:r>
    </w:p>
    <w:p w:rsidR="00F927BA" w:rsidRPr="006A7BEF" w:rsidRDefault="00F927BA" w:rsidP="00674C3A">
      <w:pPr>
        <w:jc w:val="center"/>
        <w:rPr>
          <w:rFonts w:eastAsia="Calibri"/>
        </w:rPr>
      </w:pPr>
    </w:p>
    <w:p w:rsidR="00C94D00" w:rsidRDefault="00C94D00">
      <w:r>
        <w:br w:type="page"/>
      </w:r>
    </w:p>
    <w:sectPr w:rsidR="00C94D00" w:rsidSect="00CD4036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048" w:rsidRDefault="00643048" w:rsidP="00876AB5">
      <w:pPr>
        <w:spacing w:after="0" w:line="240" w:lineRule="auto"/>
      </w:pPr>
      <w:r>
        <w:separator/>
      </w:r>
    </w:p>
  </w:endnote>
  <w:endnote w:type="continuationSeparator" w:id="0">
    <w:p w:rsidR="00643048" w:rsidRDefault="00643048" w:rsidP="0087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048" w:rsidRDefault="00643048" w:rsidP="00876AB5">
      <w:pPr>
        <w:spacing w:after="0" w:line="240" w:lineRule="auto"/>
      </w:pPr>
      <w:r>
        <w:separator/>
      </w:r>
    </w:p>
  </w:footnote>
  <w:footnote w:type="continuationSeparator" w:id="0">
    <w:p w:rsidR="00643048" w:rsidRDefault="00643048" w:rsidP="0087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F18646C"/>
    <w:lvl w:ilvl="0">
      <w:numFmt w:val="bullet"/>
      <w:lvlText w:val="*"/>
      <w:lvlJc w:val="left"/>
    </w:lvl>
  </w:abstractNum>
  <w:abstractNum w:abstractNumId="1">
    <w:nsid w:val="0C3C16C6"/>
    <w:multiLevelType w:val="hybridMultilevel"/>
    <w:tmpl w:val="B456BCCE"/>
    <w:lvl w:ilvl="0" w:tplc="98AA4D2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01030A"/>
    <w:multiLevelType w:val="hybridMultilevel"/>
    <w:tmpl w:val="0916EA32"/>
    <w:lvl w:ilvl="0" w:tplc="28F82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A0542F"/>
    <w:multiLevelType w:val="singleLevel"/>
    <w:tmpl w:val="9A425DEE"/>
    <w:lvl w:ilvl="0">
      <w:start w:val="95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BB7B85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0800F89"/>
    <w:multiLevelType w:val="hybridMultilevel"/>
    <w:tmpl w:val="FF74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40F0A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BB902BD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10C4CEA"/>
    <w:multiLevelType w:val="multilevel"/>
    <w:tmpl w:val="C53C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1A59DC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D56AB5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7627769"/>
    <w:multiLevelType w:val="hybridMultilevel"/>
    <w:tmpl w:val="8B62D658"/>
    <w:lvl w:ilvl="0" w:tplc="EFF08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8887C4B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C804A98"/>
    <w:multiLevelType w:val="hybridMultilevel"/>
    <w:tmpl w:val="6F22C762"/>
    <w:lvl w:ilvl="0" w:tplc="0F301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5F72C0"/>
    <w:multiLevelType w:val="hybridMultilevel"/>
    <w:tmpl w:val="C62407D2"/>
    <w:lvl w:ilvl="0" w:tplc="FE049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194A43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4E5451D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6446740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49B77DA"/>
    <w:multiLevelType w:val="multilevel"/>
    <w:tmpl w:val="579A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9125CF"/>
    <w:multiLevelType w:val="hybridMultilevel"/>
    <w:tmpl w:val="16BA5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15620C"/>
    <w:multiLevelType w:val="singleLevel"/>
    <w:tmpl w:val="52E69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8BE089E"/>
    <w:multiLevelType w:val="hybridMultilevel"/>
    <w:tmpl w:val="BEF09D12"/>
    <w:lvl w:ilvl="0" w:tplc="FF4237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463D37"/>
    <w:multiLevelType w:val="hybridMultilevel"/>
    <w:tmpl w:val="A5541C7C"/>
    <w:lvl w:ilvl="0" w:tplc="1D8E2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AC66BF"/>
    <w:multiLevelType w:val="singleLevel"/>
    <w:tmpl w:val="0AFA84A0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C257379"/>
    <w:multiLevelType w:val="hybridMultilevel"/>
    <w:tmpl w:val="E368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21"/>
  </w:num>
  <w:num w:numId="4">
    <w:abstractNumId w:val="2"/>
  </w:num>
  <w:num w:numId="5">
    <w:abstractNumId w:val="14"/>
  </w:num>
  <w:num w:numId="6">
    <w:abstractNumId w:val="1"/>
  </w:num>
  <w:num w:numId="7">
    <w:abstractNumId w:val="2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23"/>
  </w:num>
  <w:num w:numId="11">
    <w:abstractNumId w:val="16"/>
  </w:num>
  <w:num w:numId="12">
    <w:abstractNumId w:val="9"/>
  </w:num>
  <w:num w:numId="13">
    <w:abstractNumId w:val="17"/>
  </w:num>
  <w:num w:numId="14">
    <w:abstractNumId w:val="15"/>
  </w:num>
  <w:num w:numId="15">
    <w:abstractNumId w:val="12"/>
  </w:num>
  <w:num w:numId="16">
    <w:abstractNumId w:val="4"/>
  </w:num>
  <w:num w:numId="17">
    <w:abstractNumId w:val="20"/>
  </w:num>
  <w:num w:numId="18">
    <w:abstractNumId w:val="7"/>
  </w:num>
  <w:num w:numId="19">
    <w:abstractNumId w:val="6"/>
  </w:num>
  <w:num w:numId="20">
    <w:abstractNumId w:val="10"/>
  </w:num>
  <w:num w:numId="21">
    <w:abstractNumId w:val="11"/>
  </w:num>
  <w:num w:numId="22">
    <w:abstractNumId w:val="13"/>
  </w:num>
  <w:num w:numId="23">
    <w:abstractNumId w:val="19"/>
  </w:num>
  <w:num w:numId="24">
    <w:abstractNumId w:val="8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5E10"/>
    <w:rsid w:val="00015758"/>
    <w:rsid w:val="000468F7"/>
    <w:rsid w:val="00084FBE"/>
    <w:rsid w:val="000A23E4"/>
    <w:rsid w:val="000C6044"/>
    <w:rsid w:val="000F5A46"/>
    <w:rsid w:val="00104C21"/>
    <w:rsid w:val="00133DE7"/>
    <w:rsid w:val="00156A2D"/>
    <w:rsid w:val="001A1603"/>
    <w:rsid w:val="001A6525"/>
    <w:rsid w:val="001E25BA"/>
    <w:rsid w:val="001F1792"/>
    <w:rsid w:val="00202BD6"/>
    <w:rsid w:val="002038E9"/>
    <w:rsid w:val="00215575"/>
    <w:rsid w:val="00275E10"/>
    <w:rsid w:val="002A3E1B"/>
    <w:rsid w:val="002D23B0"/>
    <w:rsid w:val="002E2993"/>
    <w:rsid w:val="002F1332"/>
    <w:rsid w:val="00314B8F"/>
    <w:rsid w:val="00316406"/>
    <w:rsid w:val="00393D8B"/>
    <w:rsid w:val="00397B95"/>
    <w:rsid w:val="003C0C29"/>
    <w:rsid w:val="003E37E7"/>
    <w:rsid w:val="003E3F0F"/>
    <w:rsid w:val="00407F34"/>
    <w:rsid w:val="00413505"/>
    <w:rsid w:val="004174DD"/>
    <w:rsid w:val="00454F0F"/>
    <w:rsid w:val="004654ED"/>
    <w:rsid w:val="004B5CCF"/>
    <w:rsid w:val="00535A58"/>
    <w:rsid w:val="005B021F"/>
    <w:rsid w:val="005C540D"/>
    <w:rsid w:val="005E27AB"/>
    <w:rsid w:val="005F7DF8"/>
    <w:rsid w:val="006019BB"/>
    <w:rsid w:val="00636FF4"/>
    <w:rsid w:val="00643048"/>
    <w:rsid w:val="0065610E"/>
    <w:rsid w:val="00674C3A"/>
    <w:rsid w:val="0069171F"/>
    <w:rsid w:val="00692D63"/>
    <w:rsid w:val="006A7BEF"/>
    <w:rsid w:val="006C7AA4"/>
    <w:rsid w:val="006F4FCC"/>
    <w:rsid w:val="0072458C"/>
    <w:rsid w:val="00752DA6"/>
    <w:rsid w:val="00766DE7"/>
    <w:rsid w:val="007853B5"/>
    <w:rsid w:val="007D36DB"/>
    <w:rsid w:val="00805197"/>
    <w:rsid w:val="00806D1E"/>
    <w:rsid w:val="008460BA"/>
    <w:rsid w:val="008468B2"/>
    <w:rsid w:val="00873515"/>
    <w:rsid w:val="00876AB5"/>
    <w:rsid w:val="0092016C"/>
    <w:rsid w:val="00920632"/>
    <w:rsid w:val="00922D6E"/>
    <w:rsid w:val="00930CAB"/>
    <w:rsid w:val="00963EBA"/>
    <w:rsid w:val="0099386B"/>
    <w:rsid w:val="009A660E"/>
    <w:rsid w:val="009B2D25"/>
    <w:rsid w:val="009B57B5"/>
    <w:rsid w:val="009F7617"/>
    <w:rsid w:val="00A07BD8"/>
    <w:rsid w:val="00A22F00"/>
    <w:rsid w:val="00A3213C"/>
    <w:rsid w:val="00AC173D"/>
    <w:rsid w:val="00AC3175"/>
    <w:rsid w:val="00AE5AF6"/>
    <w:rsid w:val="00AF40D6"/>
    <w:rsid w:val="00AF4F1D"/>
    <w:rsid w:val="00B26885"/>
    <w:rsid w:val="00B30F72"/>
    <w:rsid w:val="00B859A3"/>
    <w:rsid w:val="00BB1BE9"/>
    <w:rsid w:val="00BB41B9"/>
    <w:rsid w:val="00C0488F"/>
    <w:rsid w:val="00C5316A"/>
    <w:rsid w:val="00C67184"/>
    <w:rsid w:val="00C94D00"/>
    <w:rsid w:val="00CA0F24"/>
    <w:rsid w:val="00CB0DA6"/>
    <w:rsid w:val="00CC2FF3"/>
    <w:rsid w:val="00CD4036"/>
    <w:rsid w:val="00D34884"/>
    <w:rsid w:val="00DD238B"/>
    <w:rsid w:val="00E164CC"/>
    <w:rsid w:val="00E33868"/>
    <w:rsid w:val="00E85082"/>
    <w:rsid w:val="00E96812"/>
    <w:rsid w:val="00EC6505"/>
    <w:rsid w:val="00EF0C5B"/>
    <w:rsid w:val="00EF2E8E"/>
    <w:rsid w:val="00F20F80"/>
    <w:rsid w:val="00F26C4C"/>
    <w:rsid w:val="00F801BF"/>
    <w:rsid w:val="00F819EE"/>
    <w:rsid w:val="00F927BA"/>
    <w:rsid w:val="00FA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F4"/>
  </w:style>
  <w:style w:type="paragraph" w:styleId="1">
    <w:name w:val="heading 1"/>
    <w:basedOn w:val="a"/>
    <w:next w:val="a"/>
    <w:link w:val="10"/>
    <w:uiPriority w:val="9"/>
    <w:qFormat/>
    <w:rsid w:val="007853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C7A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3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3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7B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C7A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6C7AA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mw-headline">
    <w:name w:val="mw-headline"/>
    <w:basedOn w:val="a0"/>
    <w:rsid w:val="006C7AA4"/>
  </w:style>
  <w:style w:type="character" w:customStyle="1" w:styleId="c0">
    <w:name w:val="c0"/>
    <w:basedOn w:val="a0"/>
    <w:rsid w:val="005C540D"/>
  </w:style>
  <w:style w:type="paragraph" w:customStyle="1" w:styleId="c3">
    <w:name w:val="c3"/>
    <w:basedOn w:val="a"/>
    <w:rsid w:val="005C54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1">
    <w:name w:val="c1"/>
    <w:basedOn w:val="a"/>
    <w:rsid w:val="005C540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5">
    <w:name w:val="c5"/>
    <w:basedOn w:val="a0"/>
    <w:rsid w:val="005C540D"/>
  </w:style>
  <w:style w:type="paragraph" w:styleId="a6">
    <w:name w:val="No Spacing"/>
    <w:qFormat/>
    <w:rsid w:val="005C540D"/>
    <w:pPr>
      <w:spacing w:after="0" w:line="240" w:lineRule="auto"/>
    </w:pPr>
    <w:rPr>
      <w:rFonts w:eastAsia="Times New Roman"/>
      <w:lang w:eastAsia="ru-RU"/>
    </w:rPr>
  </w:style>
  <w:style w:type="paragraph" w:styleId="a7">
    <w:name w:val="Body Text"/>
    <w:basedOn w:val="a"/>
    <w:link w:val="a8"/>
    <w:unhideWhenUsed/>
    <w:rsid w:val="00A3213C"/>
    <w:pPr>
      <w:spacing w:after="0" w:line="240" w:lineRule="auto"/>
      <w:jc w:val="both"/>
    </w:pPr>
    <w:rPr>
      <w:rFonts w:eastAsia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3213C"/>
    <w:rPr>
      <w:rFonts w:eastAsia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A3213C"/>
    <w:pPr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A3213C"/>
    <w:rPr>
      <w:rFonts w:eastAsia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853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853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Body Text Indent"/>
    <w:basedOn w:val="a"/>
    <w:link w:val="ac"/>
    <w:uiPriority w:val="99"/>
    <w:semiHidden/>
    <w:unhideWhenUsed/>
    <w:rsid w:val="007853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853B5"/>
  </w:style>
  <w:style w:type="paragraph" w:styleId="21">
    <w:name w:val="Body Text Indent 2"/>
    <w:basedOn w:val="a"/>
    <w:link w:val="22"/>
    <w:uiPriority w:val="99"/>
    <w:semiHidden/>
    <w:unhideWhenUsed/>
    <w:rsid w:val="007853B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3B5"/>
  </w:style>
  <w:style w:type="paragraph" w:styleId="ad">
    <w:name w:val="header"/>
    <w:basedOn w:val="a"/>
    <w:link w:val="ae"/>
    <w:uiPriority w:val="99"/>
    <w:semiHidden/>
    <w:unhideWhenUsed/>
    <w:rsid w:val="00876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76AB5"/>
  </w:style>
  <w:style w:type="paragraph" w:styleId="af">
    <w:name w:val="footer"/>
    <w:basedOn w:val="a"/>
    <w:link w:val="af0"/>
    <w:uiPriority w:val="99"/>
    <w:unhideWhenUsed/>
    <w:rsid w:val="00876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AB5"/>
  </w:style>
  <w:style w:type="paragraph" w:customStyle="1" w:styleId="af1">
    <w:name w:val="схема"/>
    <w:autoRedefine/>
    <w:uiPriority w:val="99"/>
    <w:rsid w:val="008468B2"/>
    <w:pPr>
      <w:spacing w:after="0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0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3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B68C8-D20A-46AB-B779-ADDA2799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7667</Words>
  <Characters>43706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Пользователь</cp:lastModifiedBy>
  <cp:revision>3</cp:revision>
  <cp:lastPrinted>2013-10-23T14:33:00Z</cp:lastPrinted>
  <dcterms:created xsi:type="dcterms:W3CDTF">2013-10-23T14:36:00Z</dcterms:created>
  <dcterms:modified xsi:type="dcterms:W3CDTF">2015-02-14T14:50:00Z</dcterms:modified>
</cp:coreProperties>
</file>