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663" w:rsidRDefault="000F6663" w:rsidP="000F6663">
      <w:pPr>
        <w:pStyle w:val="a9"/>
        <w:jc w:val="center"/>
        <w:rPr>
          <w:rFonts w:ascii="Times New Roman" w:hAnsi="Times New Roman"/>
          <w:b/>
          <w:sz w:val="24"/>
          <w:szCs w:val="24"/>
        </w:rPr>
      </w:pPr>
      <w:r>
        <w:rPr>
          <w:rFonts w:ascii="Times New Roman" w:hAnsi="Times New Roman"/>
          <w:b/>
          <w:sz w:val="24"/>
          <w:szCs w:val="24"/>
        </w:rPr>
        <w:t>МИНИСТЕРСТВО ОБРАЗОВАНИЯ И НАУКИ РЕСПУБЛИКИ КАЗАХСТАН</w:t>
      </w:r>
    </w:p>
    <w:p w:rsidR="000F6663" w:rsidRDefault="000F6663" w:rsidP="000F6663">
      <w:pPr>
        <w:pStyle w:val="a9"/>
        <w:jc w:val="center"/>
        <w:rPr>
          <w:rFonts w:ascii="Times New Roman" w:hAnsi="Times New Roman"/>
          <w:b/>
          <w:sz w:val="24"/>
          <w:szCs w:val="24"/>
        </w:rPr>
      </w:pPr>
      <w:r>
        <w:rPr>
          <w:rFonts w:ascii="Times New Roman" w:hAnsi="Times New Roman"/>
          <w:b/>
          <w:sz w:val="24"/>
          <w:szCs w:val="24"/>
        </w:rPr>
        <w:t>ГОСУДАРСТВЕННОЕ УЧРЕЖДЕНИЕ «СРЕДНЯЯ ШКОЛА № 20»</w:t>
      </w:r>
    </w:p>
    <w:p w:rsidR="000F6663" w:rsidRDefault="000F6663" w:rsidP="000F6663">
      <w:pPr>
        <w:pStyle w:val="a9"/>
        <w:jc w:val="center"/>
        <w:rPr>
          <w:rFonts w:ascii="Times New Roman" w:hAnsi="Times New Roman"/>
          <w:b/>
          <w:bCs/>
          <w:sz w:val="24"/>
          <w:szCs w:val="24"/>
        </w:rPr>
      </w:pPr>
    </w:p>
    <w:p w:rsidR="000F6663" w:rsidRDefault="000F6663" w:rsidP="000F6663">
      <w:pPr>
        <w:pStyle w:val="a9"/>
        <w:jc w:val="center"/>
        <w:rPr>
          <w:rFonts w:ascii="Times New Roman" w:hAnsi="Times New Roman"/>
          <w:b/>
          <w:bCs/>
          <w:sz w:val="28"/>
          <w:szCs w:val="28"/>
        </w:rPr>
      </w:pPr>
    </w:p>
    <w:p w:rsidR="000F6663" w:rsidRDefault="000F6663" w:rsidP="000F6663">
      <w:pPr>
        <w:pStyle w:val="a9"/>
        <w:jc w:val="center"/>
        <w:rPr>
          <w:rFonts w:ascii="Times New Roman" w:hAnsi="Times New Roman"/>
          <w:b/>
          <w:bCs/>
          <w:sz w:val="28"/>
          <w:szCs w:val="28"/>
        </w:rPr>
      </w:pPr>
    </w:p>
    <w:p w:rsidR="000F6663" w:rsidRDefault="000F6663" w:rsidP="000F6663">
      <w:pPr>
        <w:pStyle w:val="a9"/>
        <w:jc w:val="center"/>
        <w:rPr>
          <w:rFonts w:ascii="Times New Roman" w:hAnsi="Times New Roman"/>
          <w:b/>
          <w:bCs/>
          <w:noProof/>
          <w:sz w:val="28"/>
          <w:szCs w:val="28"/>
        </w:rPr>
      </w:pPr>
    </w:p>
    <w:p w:rsidR="000F6663" w:rsidRDefault="000F6663" w:rsidP="000F6663">
      <w:pPr>
        <w:pStyle w:val="a9"/>
        <w:jc w:val="center"/>
        <w:rPr>
          <w:rFonts w:ascii="Times New Roman" w:hAnsi="Times New Roman"/>
          <w:b/>
          <w:bCs/>
          <w:noProof/>
          <w:sz w:val="28"/>
          <w:szCs w:val="28"/>
        </w:rPr>
      </w:pPr>
    </w:p>
    <w:p w:rsidR="000F6663" w:rsidRDefault="000F6663" w:rsidP="000F6663">
      <w:pPr>
        <w:pStyle w:val="a9"/>
        <w:jc w:val="center"/>
        <w:rPr>
          <w:rFonts w:ascii="Times New Roman" w:hAnsi="Times New Roman"/>
          <w:b/>
          <w:bCs/>
          <w:noProof/>
          <w:sz w:val="28"/>
          <w:szCs w:val="28"/>
        </w:rPr>
      </w:pPr>
    </w:p>
    <w:p w:rsidR="000F6663" w:rsidRDefault="000F6663" w:rsidP="000F6663">
      <w:pPr>
        <w:pStyle w:val="a9"/>
        <w:jc w:val="center"/>
        <w:rPr>
          <w:rFonts w:ascii="Times New Roman" w:hAnsi="Times New Roman"/>
          <w:b/>
          <w:bCs/>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r>
        <w:rPr>
          <w:rFonts w:ascii="Times New Roman" w:hAnsi="Times New Roman"/>
          <w:b/>
          <w:sz w:val="28"/>
          <w:szCs w:val="28"/>
        </w:rPr>
        <w:t xml:space="preserve">Авторский проект </w:t>
      </w:r>
    </w:p>
    <w:p w:rsidR="000F6663" w:rsidRDefault="000F6663" w:rsidP="000F6663">
      <w:pPr>
        <w:pStyle w:val="a9"/>
        <w:jc w:val="center"/>
        <w:rPr>
          <w:rFonts w:ascii="Times New Roman" w:hAnsi="Times New Roman"/>
          <w:b/>
          <w:sz w:val="28"/>
          <w:szCs w:val="28"/>
        </w:rPr>
      </w:pPr>
      <w:r>
        <w:rPr>
          <w:rFonts w:ascii="Times New Roman" w:hAnsi="Times New Roman"/>
          <w:b/>
          <w:sz w:val="28"/>
          <w:szCs w:val="28"/>
        </w:rPr>
        <w:t>«Школа молодого учителя «</w:t>
      </w:r>
      <w:proofErr w:type="spellStart"/>
      <w:r>
        <w:rPr>
          <w:rFonts w:ascii="Times New Roman" w:hAnsi="Times New Roman"/>
          <w:b/>
          <w:sz w:val="28"/>
          <w:szCs w:val="28"/>
        </w:rPr>
        <w:t>Болашак</w:t>
      </w:r>
      <w:proofErr w:type="spellEnd"/>
      <w:r>
        <w:rPr>
          <w:rFonts w:ascii="Times New Roman" w:hAnsi="Times New Roman"/>
          <w:b/>
          <w:sz w:val="28"/>
          <w:szCs w:val="28"/>
        </w:rPr>
        <w:t>»</w:t>
      </w: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z w:val="28"/>
          <w:szCs w:val="28"/>
        </w:rPr>
      </w:pPr>
    </w:p>
    <w:p w:rsidR="000F6663" w:rsidRDefault="000F6663" w:rsidP="000F6663">
      <w:pPr>
        <w:pStyle w:val="a9"/>
        <w:jc w:val="center"/>
        <w:rPr>
          <w:rFonts w:ascii="Times New Roman" w:hAnsi="Times New Roman"/>
          <w:b/>
          <w:smallCaps/>
          <w:sz w:val="28"/>
          <w:szCs w:val="28"/>
        </w:rPr>
      </w:pPr>
    </w:p>
    <w:p w:rsidR="000F6663" w:rsidRDefault="000F6663" w:rsidP="000F6663">
      <w:pPr>
        <w:pStyle w:val="a9"/>
        <w:jc w:val="center"/>
        <w:rPr>
          <w:rFonts w:ascii="Times New Roman" w:hAnsi="Times New Roman"/>
          <w:b/>
          <w:smallCaps/>
          <w:sz w:val="28"/>
          <w:szCs w:val="28"/>
        </w:rPr>
      </w:pPr>
    </w:p>
    <w:p w:rsidR="000F6663" w:rsidRDefault="000F6663" w:rsidP="000F6663">
      <w:pPr>
        <w:pStyle w:val="a9"/>
        <w:jc w:val="center"/>
        <w:rPr>
          <w:rFonts w:ascii="Times New Roman" w:hAnsi="Times New Roman"/>
          <w:b/>
          <w:smallCaps/>
          <w:sz w:val="28"/>
          <w:szCs w:val="28"/>
        </w:rPr>
      </w:pPr>
      <w:r>
        <w:rPr>
          <w:rFonts w:ascii="Times New Roman" w:hAnsi="Times New Roman"/>
          <w:b/>
          <w:smallCaps/>
          <w:sz w:val="28"/>
          <w:szCs w:val="28"/>
        </w:rPr>
        <w:t>Астана</w:t>
      </w:r>
    </w:p>
    <w:p w:rsidR="000F6663" w:rsidRDefault="000F6663" w:rsidP="000F6663">
      <w:pPr>
        <w:pStyle w:val="a9"/>
        <w:jc w:val="center"/>
        <w:rPr>
          <w:rFonts w:ascii="Times New Roman" w:hAnsi="Times New Roman"/>
          <w:b/>
          <w:smallCaps/>
          <w:sz w:val="28"/>
          <w:szCs w:val="28"/>
          <w:lang w:val="kk-KZ"/>
        </w:rPr>
      </w:pPr>
      <w:r>
        <w:rPr>
          <w:rFonts w:ascii="Times New Roman" w:hAnsi="Times New Roman"/>
          <w:b/>
          <w:smallCaps/>
          <w:sz w:val="28"/>
          <w:szCs w:val="28"/>
        </w:rPr>
        <w:t>201</w:t>
      </w:r>
      <w:r>
        <w:rPr>
          <w:rFonts w:ascii="Times New Roman" w:hAnsi="Times New Roman"/>
          <w:b/>
          <w:smallCaps/>
          <w:sz w:val="28"/>
          <w:szCs w:val="28"/>
          <w:lang w:val="kk-KZ"/>
        </w:rPr>
        <w:t>5</w:t>
      </w:r>
    </w:p>
    <w:p w:rsidR="000F6663" w:rsidRDefault="000F6663" w:rsidP="000F6663">
      <w:pPr>
        <w:pStyle w:val="a9"/>
        <w:jc w:val="center"/>
        <w:rPr>
          <w:rFonts w:ascii="Times New Roman" w:hAnsi="Times New Roman"/>
          <w:b/>
          <w:smallCaps/>
          <w:sz w:val="28"/>
          <w:szCs w:val="28"/>
        </w:rPr>
      </w:pPr>
      <w:r>
        <w:rPr>
          <w:rFonts w:ascii="Times New Roman" w:hAnsi="Times New Roman"/>
          <w:b/>
          <w:smallCaps/>
          <w:sz w:val="28"/>
          <w:szCs w:val="28"/>
        </w:rPr>
        <w:br w:type="page"/>
      </w:r>
    </w:p>
    <w:p w:rsidR="000F6663" w:rsidRDefault="000F6663" w:rsidP="000F6663">
      <w:pPr>
        <w:pStyle w:val="a9"/>
        <w:rPr>
          <w:rFonts w:ascii="Times New Roman" w:hAnsi="Times New Roman"/>
          <w:b/>
          <w:smallCaps/>
          <w:sz w:val="28"/>
          <w:szCs w:val="28"/>
        </w:rPr>
      </w:pPr>
      <w:r>
        <w:rPr>
          <w:rFonts w:ascii="Times New Roman" w:hAnsi="Times New Roman"/>
          <w:b/>
          <w:smallCaps/>
          <w:sz w:val="28"/>
          <w:szCs w:val="28"/>
        </w:rPr>
        <w:lastRenderedPageBreak/>
        <w:t>УДК</w:t>
      </w:r>
    </w:p>
    <w:p w:rsidR="000F6663" w:rsidRDefault="000F6663" w:rsidP="000F6663">
      <w:pPr>
        <w:pStyle w:val="a9"/>
        <w:rPr>
          <w:rFonts w:ascii="Times New Roman" w:hAnsi="Times New Roman"/>
          <w:b/>
          <w:sz w:val="28"/>
          <w:szCs w:val="28"/>
        </w:rPr>
      </w:pPr>
      <w:r>
        <w:rPr>
          <w:rFonts w:ascii="Times New Roman" w:hAnsi="Times New Roman"/>
          <w:b/>
          <w:smallCaps/>
          <w:sz w:val="28"/>
          <w:szCs w:val="28"/>
        </w:rPr>
        <w:t>ББК</w:t>
      </w:r>
    </w:p>
    <w:p w:rsidR="000F6663" w:rsidRDefault="000F6663" w:rsidP="000F6663">
      <w:pPr>
        <w:pStyle w:val="a9"/>
        <w:rPr>
          <w:rFonts w:ascii="Times New Roman" w:hAnsi="Times New Roman"/>
          <w:b/>
          <w:smallCaps/>
          <w:sz w:val="28"/>
          <w:szCs w:val="28"/>
        </w:rPr>
      </w:pPr>
    </w:p>
    <w:p w:rsidR="000F6663" w:rsidRDefault="000F6663" w:rsidP="000F6663">
      <w:pPr>
        <w:pStyle w:val="a9"/>
        <w:rPr>
          <w:rFonts w:ascii="Times New Roman" w:hAnsi="Times New Roman"/>
          <w:smallCaps/>
          <w:sz w:val="28"/>
          <w:szCs w:val="28"/>
        </w:rPr>
      </w:pPr>
    </w:p>
    <w:p w:rsidR="000F6663" w:rsidRDefault="000F6663" w:rsidP="000F6663">
      <w:pPr>
        <w:pStyle w:val="a9"/>
        <w:rPr>
          <w:rFonts w:ascii="Times New Roman" w:hAnsi="Times New Roman"/>
          <w:bCs/>
          <w:i/>
          <w:color w:val="000000"/>
          <w:sz w:val="28"/>
          <w:szCs w:val="28"/>
        </w:rPr>
      </w:pPr>
      <w:r>
        <w:rPr>
          <w:rFonts w:ascii="Times New Roman" w:hAnsi="Times New Roman"/>
          <w:bCs/>
          <w:i/>
          <w:color w:val="000000"/>
          <w:sz w:val="28"/>
          <w:szCs w:val="28"/>
        </w:rPr>
        <w:t xml:space="preserve">Рекомендовано методическим советом     </w:t>
      </w:r>
    </w:p>
    <w:p w:rsidR="000F6663" w:rsidRDefault="000F6663" w:rsidP="000F6663">
      <w:pPr>
        <w:pStyle w:val="a9"/>
        <w:rPr>
          <w:rFonts w:ascii="Times New Roman" w:hAnsi="Times New Roman"/>
          <w:bCs/>
          <w:i/>
          <w:color w:val="000000"/>
          <w:sz w:val="28"/>
          <w:szCs w:val="28"/>
        </w:rPr>
      </w:pPr>
      <w:r>
        <w:rPr>
          <w:rFonts w:ascii="Times New Roman" w:hAnsi="Times New Roman"/>
          <w:bCs/>
          <w:i/>
          <w:color w:val="000000"/>
          <w:sz w:val="28"/>
          <w:szCs w:val="28"/>
        </w:rPr>
        <w:t xml:space="preserve">     (протокол № 3 от 06.01. 201</w:t>
      </w:r>
      <w:r>
        <w:rPr>
          <w:rFonts w:ascii="Times New Roman" w:hAnsi="Times New Roman"/>
          <w:bCs/>
          <w:i/>
          <w:color w:val="000000"/>
          <w:sz w:val="28"/>
          <w:szCs w:val="28"/>
          <w:lang w:val="kk-KZ"/>
        </w:rPr>
        <w:t xml:space="preserve">5 </w:t>
      </w:r>
      <w:r>
        <w:rPr>
          <w:rFonts w:ascii="Times New Roman" w:hAnsi="Times New Roman"/>
          <w:bCs/>
          <w:i/>
          <w:color w:val="000000"/>
          <w:sz w:val="28"/>
          <w:szCs w:val="28"/>
        </w:rPr>
        <w:t>г.)</w:t>
      </w:r>
    </w:p>
    <w:p w:rsidR="000F6663" w:rsidRDefault="000F6663" w:rsidP="000F6663">
      <w:pPr>
        <w:pStyle w:val="a9"/>
        <w:rPr>
          <w:rFonts w:ascii="Times New Roman" w:hAnsi="Times New Roman"/>
          <w:bCs/>
          <w:color w:val="000000"/>
          <w:sz w:val="28"/>
          <w:szCs w:val="28"/>
        </w:rPr>
      </w:pPr>
    </w:p>
    <w:p w:rsidR="000F6663" w:rsidRDefault="000F6663" w:rsidP="000F6663">
      <w:pPr>
        <w:pStyle w:val="a9"/>
        <w:rPr>
          <w:rFonts w:ascii="Times New Roman" w:hAnsi="Times New Roman"/>
          <w:bCs/>
          <w:color w:val="000000"/>
          <w:sz w:val="28"/>
          <w:szCs w:val="28"/>
        </w:rPr>
      </w:pPr>
    </w:p>
    <w:p w:rsidR="000F6663" w:rsidRDefault="000F6663" w:rsidP="000F6663">
      <w:pPr>
        <w:pStyle w:val="a9"/>
        <w:rPr>
          <w:rFonts w:ascii="Times New Roman" w:hAnsi="Times New Roman"/>
          <w:bCs/>
          <w:color w:val="000000"/>
          <w:sz w:val="28"/>
          <w:szCs w:val="28"/>
        </w:rPr>
      </w:pPr>
      <w:r>
        <w:rPr>
          <w:rFonts w:ascii="Times New Roman" w:hAnsi="Times New Roman"/>
          <w:bCs/>
          <w:color w:val="000000"/>
          <w:sz w:val="28"/>
          <w:szCs w:val="28"/>
        </w:rPr>
        <w:t xml:space="preserve">Рецензент: </w:t>
      </w:r>
      <w:proofErr w:type="spellStart"/>
      <w:r>
        <w:rPr>
          <w:rFonts w:ascii="Times New Roman" w:hAnsi="Times New Roman"/>
          <w:bCs/>
          <w:color w:val="000000"/>
          <w:sz w:val="28"/>
          <w:szCs w:val="28"/>
        </w:rPr>
        <w:t>Кенжеахметова</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Замзагуль</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Сеитовна</w:t>
      </w:r>
      <w:proofErr w:type="spellEnd"/>
      <w:r>
        <w:rPr>
          <w:rFonts w:ascii="Times New Roman" w:hAnsi="Times New Roman"/>
          <w:bCs/>
          <w:color w:val="000000"/>
          <w:sz w:val="28"/>
          <w:szCs w:val="28"/>
        </w:rPr>
        <w:t xml:space="preserve"> методист по научно-методической работе  Управления образования города Астана </w:t>
      </w:r>
    </w:p>
    <w:p w:rsidR="000F6663" w:rsidRDefault="000F6663" w:rsidP="000F6663">
      <w:pPr>
        <w:pStyle w:val="a9"/>
        <w:rPr>
          <w:rFonts w:ascii="Times New Roman" w:hAnsi="Times New Roman"/>
          <w:bCs/>
          <w:color w:val="000000"/>
          <w:sz w:val="28"/>
          <w:szCs w:val="28"/>
        </w:rPr>
      </w:pPr>
    </w:p>
    <w:p w:rsidR="000F6663" w:rsidRDefault="000F6663" w:rsidP="000F6663">
      <w:pPr>
        <w:pStyle w:val="a9"/>
        <w:rPr>
          <w:rFonts w:ascii="Times New Roman" w:hAnsi="Times New Roman"/>
          <w:b/>
          <w:bCs/>
          <w:color w:val="000000"/>
          <w:sz w:val="28"/>
          <w:szCs w:val="28"/>
        </w:rPr>
      </w:pPr>
      <w:r>
        <w:rPr>
          <w:rFonts w:ascii="Times New Roman" w:hAnsi="Times New Roman"/>
          <w:b/>
          <w:sz w:val="28"/>
          <w:szCs w:val="28"/>
        </w:rPr>
        <w:t>Авторский проект  «Школа молодого учителя «</w:t>
      </w:r>
      <w:proofErr w:type="spellStart"/>
      <w:r>
        <w:rPr>
          <w:rFonts w:ascii="Times New Roman" w:hAnsi="Times New Roman"/>
          <w:b/>
          <w:sz w:val="28"/>
          <w:szCs w:val="28"/>
        </w:rPr>
        <w:t>Болашак</w:t>
      </w:r>
      <w:proofErr w:type="spellEnd"/>
      <w:r>
        <w:rPr>
          <w:rFonts w:ascii="Times New Roman" w:hAnsi="Times New Roman"/>
          <w:b/>
          <w:sz w:val="28"/>
          <w:szCs w:val="28"/>
        </w:rPr>
        <w:t xml:space="preserve">». </w:t>
      </w:r>
      <w:r>
        <w:rPr>
          <w:rFonts w:ascii="Times New Roman" w:hAnsi="Times New Roman"/>
          <w:b/>
          <w:bCs/>
          <w:color w:val="000000"/>
          <w:sz w:val="28"/>
          <w:szCs w:val="28"/>
        </w:rPr>
        <w:t xml:space="preserve">Методическое пособие </w:t>
      </w:r>
      <w:proofErr w:type="spellStart"/>
      <w:r>
        <w:rPr>
          <w:rFonts w:ascii="Times New Roman" w:hAnsi="Times New Roman"/>
          <w:b/>
          <w:bCs/>
          <w:color w:val="000000"/>
          <w:sz w:val="28"/>
          <w:szCs w:val="28"/>
        </w:rPr>
        <w:t>Жумабекова</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Айнагуль</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Мухамбетовна</w:t>
      </w:r>
      <w:proofErr w:type="spellEnd"/>
      <w:r>
        <w:rPr>
          <w:rFonts w:ascii="Times New Roman" w:hAnsi="Times New Roman"/>
          <w:b/>
          <w:bCs/>
          <w:color w:val="000000"/>
          <w:sz w:val="28"/>
          <w:szCs w:val="28"/>
        </w:rPr>
        <w:t xml:space="preserve">, учитель русского казахского языков и литературы первой квалификационной категории, </w:t>
      </w:r>
      <w:proofErr w:type="spellStart"/>
      <w:r>
        <w:rPr>
          <w:rFonts w:ascii="Times New Roman" w:hAnsi="Times New Roman"/>
          <w:b/>
          <w:bCs/>
          <w:color w:val="000000"/>
          <w:sz w:val="28"/>
          <w:szCs w:val="28"/>
        </w:rPr>
        <w:t>Каиргожина</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Айгуль</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Каппасовна</w:t>
      </w:r>
      <w:proofErr w:type="spellEnd"/>
      <w:r>
        <w:rPr>
          <w:rFonts w:ascii="Times New Roman" w:hAnsi="Times New Roman"/>
          <w:b/>
          <w:bCs/>
          <w:color w:val="000000"/>
          <w:sz w:val="28"/>
          <w:szCs w:val="28"/>
        </w:rPr>
        <w:t>, педагог-психолог первой квалификационной категории.  – Астана:  ГУ Средняя школа № 20, 2015. – 2</w:t>
      </w:r>
      <w:r w:rsidR="00844802">
        <w:rPr>
          <w:rFonts w:ascii="Times New Roman" w:hAnsi="Times New Roman"/>
          <w:b/>
          <w:bCs/>
          <w:color w:val="000000"/>
          <w:sz w:val="28"/>
          <w:szCs w:val="28"/>
        </w:rPr>
        <w:t>8</w:t>
      </w:r>
      <w:r>
        <w:rPr>
          <w:rFonts w:ascii="Times New Roman" w:hAnsi="Times New Roman"/>
          <w:b/>
          <w:bCs/>
          <w:color w:val="000000"/>
          <w:sz w:val="28"/>
          <w:szCs w:val="28"/>
        </w:rPr>
        <w:t xml:space="preserve"> стр.</w:t>
      </w:r>
    </w:p>
    <w:p w:rsidR="000F6663" w:rsidRDefault="000F6663" w:rsidP="000F6663">
      <w:pPr>
        <w:pStyle w:val="a9"/>
        <w:rPr>
          <w:rFonts w:ascii="Times New Roman" w:hAnsi="Times New Roman"/>
          <w:b/>
          <w:bCs/>
          <w:color w:val="000000"/>
          <w:sz w:val="28"/>
          <w:szCs w:val="28"/>
        </w:rPr>
      </w:pPr>
    </w:p>
    <w:p w:rsidR="000F6663" w:rsidRDefault="000F6663" w:rsidP="000F6663">
      <w:pPr>
        <w:pStyle w:val="a9"/>
        <w:rPr>
          <w:rFonts w:ascii="Times New Roman" w:hAnsi="Times New Roman"/>
          <w:b/>
          <w:bCs/>
          <w:color w:val="000000"/>
          <w:sz w:val="28"/>
          <w:szCs w:val="28"/>
        </w:rPr>
      </w:pPr>
    </w:p>
    <w:p w:rsidR="000F6663" w:rsidRDefault="000F6663" w:rsidP="000F6663">
      <w:pPr>
        <w:pStyle w:val="a9"/>
        <w:rPr>
          <w:rFonts w:ascii="Times New Roman" w:hAnsi="Times New Roman"/>
          <w:b/>
          <w:bCs/>
          <w:color w:val="000000"/>
          <w:sz w:val="28"/>
          <w:szCs w:val="28"/>
        </w:rPr>
      </w:pPr>
    </w:p>
    <w:p w:rsidR="000F6663" w:rsidRDefault="000F6663" w:rsidP="000F6663">
      <w:pPr>
        <w:pStyle w:val="a9"/>
        <w:rPr>
          <w:rFonts w:ascii="Times New Roman" w:hAnsi="Times New Roman"/>
          <w:b/>
          <w:bCs/>
          <w:color w:val="000000"/>
          <w:sz w:val="28"/>
          <w:szCs w:val="28"/>
        </w:rPr>
      </w:pPr>
    </w:p>
    <w:p w:rsidR="000F6663" w:rsidRDefault="000F6663" w:rsidP="000F6663">
      <w:pPr>
        <w:pStyle w:val="a9"/>
        <w:rPr>
          <w:rFonts w:ascii="Times New Roman" w:hAnsi="Times New Roman"/>
          <w:bCs/>
          <w:color w:val="000000"/>
          <w:sz w:val="28"/>
          <w:szCs w:val="28"/>
        </w:rPr>
      </w:pPr>
    </w:p>
    <w:p w:rsidR="000F6663" w:rsidRDefault="000F6663" w:rsidP="000F6663">
      <w:pPr>
        <w:pStyle w:val="a9"/>
        <w:rPr>
          <w:rFonts w:ascii="Times New Roman" w:hAnsi="Times New Roman"/>
          <w:bCs/>
          <w:color w:val="000000"/>
          <w:sz w:val="28"/>
          <w:szCs w:val="28"/>
        </w:rPr>
      </w:pPr>
    </w:p>
    <w:p w:rsidR="000F6663" w:rsidRDefault="000F6663" w:rsidP="000F6663">
      <w:pPr>
        <w:pStyle w:val="a9"/>
        <w:rPr>
          <w:rFonts w:ascii="Times New Roman" w:hAnsi="Times New Roman"/>
          <w:bCs/>
          <w:color w:val="000000"/>
          <w:sz w:val="28"/>
          <w:szCs w:val="28"/>
        </w:rPr>
      </w:pPr>
    </w:p>
    <w:p w:rsidR="000F6663" w:rsidRDefault="000F6663" w:rsidP="000F6663">
      <w:pPr>
        <w:pStyle w:val="a9"/>
        <w:rPr>
          <w:rFonts w:ascii="Times New Roman" w:hAnsi="Times New Roman"/>
          <w:b/>
          <w:bCs/>
          <w:color w:val="000000"/>
          <w:sz w:val="28"/>
          <w:szCs w:val="28"/>
        </w:rPr>
      </w:pPr>
      <w:r>
        <w:rPr>
          <w:rFonts w:ascii="Times New Roman" w:hAnsi="Times New Roman"/>
          <w:b/>
          <w:bCs/>
          <w:color w:val="000000"/>
          <w:sz w:val="28"/>
          <w:szCs w:val="28"/>
        </w:rPr>
        <w:t>ISBN</w:t>
      </w:r>
    </w:p>
    <w:p w:rsidR="000F6663" w:rsidRDefault="000F6663" w:rsidP="000F6663">
      <w:pPr>
        <w:pStyle w:val="a9"/>
        <w:rPr>
          <w:rFonts w:ascii="Times New Roman" w:hAnsi="Times New Roman"/>
          <w:bCs/>
          <w:color w:val="000000"/>
          <w:sz w:val="28"/>
          <w:szCs w:val="28"/>
        </w:rPr>
      </w:pPr>
    </w:p>
    <w:p w:rsidR="000F6663" w:rsidRDefault="000F6663" w:rsidP="000F6663">
      <w:pPr>
        <w:pStyle w:val="a9"/>
        <w:rPr>
          <w:rFonts w:ascii="Times New Roman" w:hAnsi="Times New Roman"/>
          <w:smallCaps/>
          <w:sz w:val="28"/>
          <w:szCs w:val="28"/>
        </w:rPr>
      </w:pPr>
      <w:r>
        <w:rPr>
          <w:rFonts w:ascii="Times New Roman" w:hAnsi="Times New Roman"/>
          <w:bCs/>
          <w:color w:val="000000"/>
          <w:sz w:val="28"/>
          <w:szCs w:val="28"/>
        </w:rPr>
        <w:t xml:space="preserve">       В данном пособии даны рекомендации по организации  «Школы молодого учителя». Практическое применение показано на примере.   Пособие поможет начинающим  заместителям директоров по НМР и УВР и молодым педагогам.</w:t>
      </w:r>
    </w:p>
    <w:p w:rsidR="000F6663" w:rsidRDefault="000F6663" w:rsidP="000F6663">
      <w:pPr>
        <w:pStyle w:val="a9"/>
        <w:rPr>
          <w:rFonts w:ascii="Times New Roman" w:hAnsi="Times New Roman"/>
          <w:smallCaps/>
          <w:sz w:val="28"/>
          <w:szCs w:val="28"/>
        </w:rPr>
      </w:pPr>
    </w:p>
    <w:p w:rsidR="000F6663" w:rsidRDefault="000F6663" w:rsidP="000F6663">
      <w:pPr>
        <w:pStyle w:val="a9"/>
        <w:rPr>
          <w:rFonts w:ascii="Times New Roman" w:hAnsi="Times New Roman"/>
          <w:smallCaps/>
          <w:sz w:val="28"/>
          <w:szCs w:val="28"/>
        </w:rPr>
      </w:pPr>
    </w:p>
    <w:p w:rsidR="000F6663" w:rsidRDefault="000F6663" w:rsidP="000F6663">
      <w:pPr>
        <w:pStyle w:val="a9"/>
        <w:rPr>
          <w:rFonts w:ascii="Times New Roman" w:hAnsi="Times New Roman"/>
          <w:smallCaps/>
          <w:sz w:val="28"/>
          <w:szCs w:val="28"/>
        </w:rPr>
      </w:pPr>
    </w:p>
    <w:p w:rsidR="000F6663" w:rsidRDefault="000F6663" w:rsidP="000F6663">
      <w:pPr>
        <w:pStyle w:val="a9"/>
        <w:rPr>
          <w:rFonts w:ascii="Times New Roman" w:hAnsi="Times New Roman"/>
          <w:smallCaps/>
          <w:sz w:val="28"/>
          <w:szCs w:val="28"/>
        </w:rPr>
      </w:pPr>
    </w:p>
    <w:p w:rsidR="000F6663" w:rsidRDefault="000F6663" w:rsidP="000F6663">
      <w:pPr>
        <w:pStyle w:val="a9"/>
        <w:rPr>
          <w:rFonts w:ascii="Times New Roman" w:hAnsi="Times New Roman"/>
          <w:smallCaps/>
          <w:sz w:val="28"/>
          <w:szCs w:val="28"/>
        </w:rPr>
      </w:pPr>
    </w:p>
    <w:p w:rsidR="000F6663" w:rsidRDefault="000F6663" w:rsidP="000F6663">
      <w:pPr>
        <w:pStyle w:val="a9"/>
        <w:rPr>
          <w:rFonts w:ascii="Times New Roman" w:hAnsi="Times New Roman"/>
          <w:smallCaps/>
          <w:sz w:val="28"/>
          <w:szCs w:val="28"/>
        </w:rPr>
      </w:pPr>
      <w:r>
        <w:rPr>
          <w:rFonts w:ascii="Times New Roman" w:hAnsi="Times New Roman"/>
          <w:smallCaps/>
          <w:sz w:val="28"/>
          <w:szCs w:val="28"/>
          <w:lang w:val="en-US"/>
        </w:rPr>
        <w:t>ISBN</w:t>
      </w:r>
    </w:p>
    <w:p w:rsidR="000F6663" w:rsidRDefault="000F6663" w:rsidP="000F6663">
      <w:pPr>
        <w:pStyle w:val="a9"/>
        <w:rPr>
          <w:rFonts w:ascii="Times New Roman" w:hAnsi="Times New Roman"/>
          <w:smallCaps/>
          <w:sz w:val="28"/>
          <w:szCs w:val="28"/>
        </w:rPr>
      </w:pPr>
    </w:p>
    <w:p w:rsidR="000F6663" w:rsidRDefault="000F6663" w:rsidP="000F6663">
      <w:pPr>
        <w:pStyle w:val="a9"/>
        <w:rPr>
          <w:rFonts w:ascii="Times New Roman" w:hAnsi="Times New Roman"/>
          <w:smallCaps/>
          <w:sz w:val="28"/>
          <w:szCs w:val="28"/>
        </w:rPr>
      </w:pPr>
    </w:p>
    <w:p w:rsidR="000F6663" w:rsidRDefault="000F6663" w:rsidP="000F6663">
      <w:pPr>
        <w:pStyle w:val="a9"/>
        <w:rPr>
          <w:rFonts w:ascii="Times New Roman" w:hAnsi="Times New Roman"/>
          <w:smallCaps/>
          <w:sz w:val="28"/>
          <w:szCs w:val="28"/>
        </w:rPr>
      </w:pPr>
    </w:p>
    <w:p w:rsidR="000F6663" w:rsidRDefault="000F6663" w:rsidP="000F6663">
      <w:pPr>
        <w:pStyle w:val="a9"/>
        <w:rPr>
          <w:rFonts w:ascii="Times New Roman" w:hAnsi="Times New Roman"/>
          <w:smallCaps/>
          <w:sz w:val="28"/>
          <w:szCs w:val="28"/>
        </w:rPr>
      </w:pPr>
    </w:p>
    <w:p w:rsidR="000F6663" w:rsidRDefault="000F6663" w:rsidP="000F6663">
      <w:pPr>
        <w:pStyle w:val="a9"/>
        <w:rPr>
          <w:rFonts w:ascii="Times New Roman" w:hAnsi="Times New Roman"/>
          <w:smallCaps/>
          <w:sz w:val="28"/>
          <w:szCs w:val="28"/>
        </w:rPr>
      </w:pPr>
    </w:p>
    <w:p w:rsidR="000F6663" w:rsidRDefault="000F6663" w:rsidP="000F6663">
      <w:pPr>
        <w:pStyle w:val="a9"/>
        <w:rPr>
          <w:rFonts w:ascii="Times New Roman" w:hAnsi="Times New Roman"/>
          <w:smallCaps/>
          <w:sz w:val="28"/>
          <w:szCs w:val="28"/>
        </w:rPr>
      </w:pPr>
    </w:p>
    <w:p w:rsidR="000F6663" w:rsidRDefault="000F6663" w:rsidP="000F6663">
      <w:pPr>
        <w:pStyle w:val="a9"/>
        <w:rPr>
          <w:rFonts w:ascii="Times New Roman" w:hAnsi="Times New Roman"/>
          <w:smallCaps/>
          <w:sz w:val="28"/>
          <w:szCs w:val="28"/>
        </w:rPr>
      </w:pPr>
    </w:p>
    <w:p w:rsidR="000F6663" w:rsidRDefault="000F6663" w:rsidP="000F6663">
      <w:pPr>
        <w:pStyle w:val="a9"/>
        <w:jc w:val="right"/>
        <w:rPr>
          <w:rFonts w:ascii="Times New Roman" w:hAnsi="Times New Roman"/>
          <w:smallCaps/>
          <w:sz w:val="28"/>
          <w:szCs w:val="28"/>
        </w:rPr>
      </w:pPr>
      <w:r>
        <w:rPr>
          <w:rFonts w:ascii="Times New Roman" w:hAnsi="Times New Roman"/>
          <w:smallCaps/>
          <w:sz w:val="28"/>
          <w:szCs w:val="28"/>
        </w:rPr>
        <w:t>УДК</w:t>
      </w:r>
    </w:p>
    <w:p w:rsidR="000F6663" w:rsidRDefault="000F6663" w:rsidP="000F6663">
      <w:pPr>
        <w:pStyle w:val="a9"/>
        <w:jc w:val="right"/>
        <w:rPr>
          <w:rFonts w:ascii="Times New Roman" w:hAnsi="Times New Roman"/>
          <w:smallCaps/>
          <w:sz w:val="28"/>
          <w:szCs w:val="28"/>
        </w:rPr>
      </w:pPr>
      <w:r>
        <w:rPr>
          <w:rFonts w:ascii="Times New Roman" w:hAnsi="Times New Roman"/>
          <w:smallCaps/>
          <w:sz w:val="28"/>
          <w:szCs w:val="28"/>
        </w:rPr>
        <w:t>ББК</w:t>
      </w:r>
    </w:p>
    <w:p w:rsidR="000F6663" w:rsidRDefault="000F6663" w:rsidP="000F6663">
      <w:pPr>
        <w:pStyle w:val="a9"/>
        <w:jc w:val="center"/>
        <w:rPr>
          <w:rFonts w:ascii="Times New Roman" w:hAnsi="Times New Roman"/>
          <w:b/>
          <w:sz w:val="28"/>
          <w:szCs w:val="28"/>
        </w:rPr>
      </w:pPr>
      <w:r>
        <w:rPr>
          <w:rFonts w:ascii="Times New Roman" w:hAnsi="Times New Roman"/>
          <w:b/>
          <w:sz w:val="28"/>
          <w:szCs w:val="28"/>
        </w:rPr>
        <w:lastRenderedPageBreak/>
        <w:t>СОДЕРЖАНИЕ</w:t>
      </w:r>
    </w:p>
    <w:p w:rsidR="000F6663" w:rsidRDefault="000F6663" w:rsidP="000F6663">
      <w:pPr>
        <w:pStyle w:val="a9"/>
        <w:rPr>
          <w:rFonts w:ascii="Times New Roman" w:hAnsi="Times New Roman"/>
          <w:sz w:val="28"/>
          <w:szCs w:val="28"/>
        </w:rPr>
      </w:pPr>
    </w:p>
    <w:p w:rsidR="000F6663" w:rsidRDefault="000F6663" w:rsidP="000F6663">
      <w:pPr>
        <w:pStyle w:val="a9"/>
        <w:rPr>
          <w:rFonts w:ascii="Times New Roman" w:hAnsi="Times New Roman"/>
          <w:sz w:val="28"/>
          <w:szCs w:val="28"/>
        </w:rPr>
      </w:pPr>
      <w:r>
        <w:rPr>
          <w:rFonts w:ascii="Times New Roman" w:hAnsi="Times New Roman"/>
          <w:sz w:val="28"/>
          <w:szCs w:val="28"/>
        </w:rPr>
        <w:t>1.Введение ……………...…………………………………………………………1</w:t>
      </w:r>
    </w:p>
    <w:p w:rsidR="000F6663" w:rsidRDefault="000F6663" w:rsidP="000F6663">
      <w:pPr>
        <w:pStyle w:val="a9"/>
        <w:rPr>
          <w:rFonts w:ascii="Times New Roman" w:hAnsi="Times New Roman"/>
          <w:sz w:val="28"/>
          <w:szCs w:val="28"/>
        </w:rPr>
      </w:pPr>
      <w:r>
        <w:rPr>
          <w:rFonts w:ascii="Times New Roman" w:hAnsi="Times New Roman"/>
          <w:sz w:val="28"/>
          <w:szCs w:val="28"/>
        </w:rPr>
        <w:t>2.День первый ………………………………………………………………….....2</w:t>
      </w:r>
    </w:p>
    <w:p w:rsidR="000F6663" w:rsidRDefault="000F6663" w:rsidP="000F6663">
      <w:pPr>
        <w:pStyle w:val="a9"/>
        <w:rPr>
          <w:rFonts w:ascii="Times New Roman" w:hAnsi="Times New Roman"/>
          <w:sz w:val="28"/>
          <w:szCs w:val="28"/>
        </w:rPr>
      </w:pPr>
      <w:r>
        <w:rPr>
          <w:rFonts w:ascii="Times New Roman" w:hAnsi="Times New Roman"/>
          <w:sz w:val="28"/>
          <w:szCs w:val="28"/>
        </w:rPr>
        <w:t>3.День второй ..………………………....................................................................2</w:t>
      </w:r>
    </w:p>
    <w:p w:rsidR="000F6663" w:rsidRDefault="000F6663" w:rsidP="000F6663">
      <w:pPr>
        <w:pStyle w:val="a9"/>
        <w:rPr>
          <w:rFonts w:ascii="Times New Roman" w:hAnsi="Times New Roman"/>
          <w:sz w:val="28"/>
          <w:szCs w:val="28"/>
        </w:rPr>
      </w:pPr>
      <w:r>
        <w:rPr>
          <w:rFonts w:ascii="Times New Roman" w:hAnsi="Times New Roman"/>
          <w:sz w:val="28"/>
          <w:szCs w:val="28"/>
        </w:rPr>
        <w:t>4.День третий ……………………………………………......................................3</w:t>
      </w:r>
    </w:p>
    <w:p w:rsidR="000F6663" w:rsidRDefault="000F6663" w:rsidP="000F6663">
      <w:pPr>
        <w:pStyle w:val="a9"/>
        <w:rPr>
          <w:rFonts w:ascii="Times New Roman" w:hAnsi="Times New Roman"/>
          <w:sz w:val="28"/>
          <w:szCs w:val="28"/>
        </w:rPr>
      </w:pPr>
      <w:r>
        <w:rPr>
          <w:rFonts w:ascii="Times New Roman" w:hAnsi="Times New Roman"/>
          <w:sz w:val="28"/>
          <w:szCs w:val="28"/>
        </w:rPr>
        <w:t>5.День четвертый ……………………………………….………………………...3</w:t>
      </w:r>
    </w:p>
    <w:p w:rsidR="000F6663" w:rsidRDefault="000F6663" w:rsidP="000F6663">
      <w:pPr>
        <w:pStyle w:val="a9"/>
        <w:rPr>
          <w:rFonts w:ascii="Times New Roman" w:hAnsi="Times New Roman"/>
          <w:sz w:val="28"/>
          <w:szCs w:val="28"/>
        </w:rPr>
      </w:pPr>
      <w:r>
        <w:rPr>
          <w:rFonts w:ascii="Times New Roman" w:hAnsi="Times New Roman"/>
          <w:sz w:val="28"/>
          <w:szCs w:val="28"/>
        </w:rPr>
        <w:t>6.День пятый …………………………………………………………………….11</w:t>
      </w:r>
    </w:p>
    <w:p w:rsidR="000F6663" w:rsidRDefault="000F6663" w:rsidP="000F6663">
      <w:pPr>
        <w:pStyle w:val="a9"/>
        <w:rPr>
          <w:rFonts w:ascii="Times New Roman" w:hAnsi="Times New Roman"/>
          <w:sz w:val="28"/>
          <w:szCs w:val="28"/>
        </w:rPr>
      </w:pPr>
      <w:r>
        <w:rPr>
          <w:rFonts w:ascii="Times New Roman" w:hAnsi="Times New Roman"/>
          <w:sz w:val="28"/>
          <w:szCs w:val="28"/>
        </w:rPr>
        <w:t>7.Коррекционно-развивающее занятие педагога-психолога..……………...6-12</w:t>
      </w:r>
    </w:p>
    <w:p w:rsidR="000F6663" w:rsidRDefault="000F6663" w:rsidP="000F6663">
      <w:pPr>
        <w:pStyle w:val="a9"/>
        <w:rPr>
          <w:rFonts w:ascii="Times New Roman" w:hAnsi="Times New Roman"/>
          <w:sz w:val="28"/>
          <w:szCs w:val="28"/>
        </w:rPr>
      </w:pPr>
      <w:r>
        <w:rPr>
          <w:rFonts w:ascii="Times New Roman" w:hAnsi="Times New Roman"/>
          <w:sz w:val="28"/>
          <w:szCs w:val="28"/>
        </w:rPr>
        <w:t>8. Список литературы …………………………………………...........................13</w:t>
      </w:r>
    </w:p>
    <w:p w:rsidR="000F6663" w:rsidRDefault="00844802" w:rsidP="000F6663">
      <w:pPr>
        <w:pStyle w:val="a9"/>
        <w:rPr>
          <w:rFonts w:ascii="Times New Roman" w:hAnsi="Times New Roman"/>
          <w:sz w:val="28"/>
          <w:szCs w:val="28"/>
        </w:rPr>
      </w:pPr>
      <w:r>
        <w:rPr>
          <w:rFonts w:ascii="Times New Roman" w:hAnsi="Times New Roman"/>
          <w:sz w:val="28"/>
          <w:szCs w:val="28"/>
        </w:rPr>
        <w:t>9.   Приложение 1. ..</w:t>
      </w:r>
      <w:r w:rsidR="000F6663">
        <w:rPr>
          <w:rFonts w:ascii="Times New Roman" w:hAnsi="Times New Roman"/>
          <w:sz w:val="28"/>
          <w:szCs w:val="28"/>
        </w:rPr>
        <w:t>……..……………………………………………………...</w:t>
      </w:r>
      <w:r>
        <w:rPr>
          <w:rFonts w:ascii="Times New Roman" w:hAnsi="Times New Roman"/>
          <w:sz w:val="28"/>
          <w:szCs w:val="28"/>
        </w:rPr>
        <w:t>.</w:t>
      </w:r>
      <w:r w:rsidR="000F6663">
        <w:rPr>
          <w:rFonts w:ascii="Times New Roman" w:hAnsi="Times New Roman"/>
          <w:sz w:val="28"/>
          <w:szCs w:val="28"/>
        </w:rPr>
        <w:t>1</w:t>
      </w:r>
      <w:r>
        <w:rPr>
          <w:rFonts w:ascii="Times New Roman" w:hAnsi="Times New Roman"/>
          <w:sz w:val="28"/>
          <w:szCs w:val="28"/>
        </w:rPr>
        <w:t>4</w:t>
      </w:r>
    </w:p>
    <w:p w:rsidR="00844802" w:rsidRDefault="00844802" w:rsidP="000F6663">
      <w:pPr>
        <w:pStyle w:val="a9"/>
        <w:rPr>
          <w:rFonts w:ascii="Times New Roman" w:hAnsi="Times New Roman"/>
          <w:sz w:val="28"/>
          <w:szCs w:val="28"/>
        </w:rPr>
      </w:pPr>
      <w:r>
        <w:rPr>
          <w:rFonts w:ascii="Times New Roman" w:hAnsi="Times New Roman"/>
          <w:sz w:val="28"/>
          <w:szCs w:val="28"/>
        </w:rPr>
        <w:t>10. Приложение 2.……………………………………………………………15-16</w:t>
      </w:r>
    </w:p>
    <w:p w:rsidR="00844802" w:rsidRDefault="00844802" w:rsidP="000F6663">
      <w:pPr>
        <w:pStyle w:val="a9"/>
        <w:rPr>
          <w:rFonts w:ascii="Times New Roman" w:hAnsi="Times New Roman"/>
          <w:sz w:val="28"/>
          <w:szCs w:val="28"/>
        </w:rPr>
      </w:pPr>
      <w:r>
        <w:rPr>
          <w:rFonts w:ascii="Times New Roman" w:hAnsi="Times New Roman"/>
          <w:sz w:val="28"/>
          <w:szCs w:val="28"/>
        </w:rPr>
        <w:t>13. Приложение 3 ……………………………………………………………17-18</w:t>
      </w:r>
    </w:p>
    <w:p w:rsidR="00844802" w:rsidRDefault="00844802" w:rsidP="000F6663">
      <w:pPr>
        <w:pStyle w:val="a9"/>
        <w:rPr>
          <w:rFonts w:ascii="Times New Roman" w:hAnsi="Times New Roman"/>
          <w:sz w:val="28"/>
          <w:szCs w:val="28"/>
        </w:rPr>
      </w:pPr>
      <w:r>
        <w:rPr>
          <w:rFonts w:ascii="Times New Roman" w:hAnsi="Times New Roman"/>
          <w:sz w:val="28"/>
          <w:szCs w:val="28"/>
        </w:rPr>
        <w:t>14. Приложение 4…………………………………………………………….19-20</w:t>
      </w:r>
    </w:p>
    <w:p w:rsidR="00844802" w:rsidRDefault="00844802" w:rsidP="000F6663">
      <w:pPr>
        <w:pStyle w:val="a9"/>
        <w:rPr>
          <w:rFonts w:ascii="Times New Roman" w:hAnsi="Times New Roman"/>
          <w:sz w:val="28"/>
          <w:szCs w:val="28"/>
        </w:rPr>
      </w:pPr>
      <w:r>
        <w:rPr>
          <w:rFonts w:ascii="Times New Roman" w:hAnsi="Times New Roman"/>
          <w:sz w:val="28"/>
          <w:szCs w:val="28"/>
        </w:rPr>
        <w:t>15. Приложение 5…………………………………………………………….21-28</w:t>
      </w: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0F6663" w:rsidRDefault="000F6663" w:rsidP="00C657A5">
      <w:pPr>
        <w:pStyle w:val="a9"/>
        <w:jc w:val="center"/>
        <w:rPr>
          <w:rFonts w:ascii="Times New Roman" w:hAnsi="Times New Roman" w:cs="Times New Roman"/>
          <w:b/>
          <w:kern w:val="36"/>
          <w:sz w:val="28"/>
          <w:szCs w:val="28"/>
          <w:lang w:eastAsia="ru-RU"/>
        </w:rPr>
      </w:pPr>
    </w:p>
    <w:p w:rsidR="00B04AF0" w:rsidRDefault="002C3AE2" w:rsidP="00C657A5">
      <w:pPr>
        <w:pStyle w:val="a9"/>
        <w:jc w:val="right"/>
        <w:rPr>
          <w:rFonts w:ascii="Times New Roman" w:hAnsi="Times New Roman" w:cs="Times New Roman"/>
          <w:i/>
          <w:iCs/>
          <w:sz w:val="28"/>
          <w:szCs w:val="28"/>
          <w:lang w:val="kk-KZ" w:eastAsia="ru-RU"/>
        </w:rPr>
      </w:pPr>
      <w:r>
        <w:rPr>
          <w:rFonts w:ascii="Times New Roman" w:hAnsi="Times New Roman" w:cs="Times New Roman"/>
          <w:i/>
          <w:iCs/>
          <w:noProof/>
          <w:sz w:val="28"/>
          <w:szCs w:val="28"/>
          <w:lang w:eastAsia="ru-RU"/>
        </w:rPr>
        <w:lastRenderedPageBreak/>
        <w:drawing>
          <wp:inline distT="0" distB="0" distL="0" distR="0">
            <wp:extent cx="838200" cy="1117600"/>
            <wp:effectExtent l="19050" t="0" r="0" b="0"/>
            <wp:docPr id="2" name="Рисунок 2" descr="F:\Айнагул апа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Айнагул апай.jpg"/>
                    <pic:cNvPicPr>
                      <a:picLocks noChangeAspect="1" noChangeArrowheads="1"/>
                    </pic:cNvPicPr>
                  </pic:nvPicPr>
                  <pic:blipFill>
                    <a:blip r:embed="rId5" cstate="print"/>
                    <a:srcRect/>
                    <a:stretch>
                      <a:fillRect/>
                    </a:stretch>
                  </pic:blipFill>
                  <pic:spPr bwMode="auto">
                    <a:xfrm>
                      <a:off x="0" y="0"/>
                      <a:ext cx="838200" cy="1117600"/>
                    </a:xfrm>
                    <a:prstGeom prst="rect">
                      <a:avLst/>
                    </a:prstGeom>
                    <a:noFill/>
                    <a:ln w="9525">
                      <a:noFill/>
                      <a:miter lim="800000"/>
                      <a:headEnd/>
                      <a:tailEnd/>
                    </a:ln>
                  </pic:spPr>
                </pic:pic>
              </a:graphicData>
            </a:graphic>
          </wp:inline>
        </w:drawing>
      </w:r>
    </w:p>
    <w:p w:rsidR="00B743B0" w:rsidRPr="00CE5365" w:rsidRDefault="003526B4" w:rsidP="00C657A5">
      <w:pPr>
        <w:pStyle w:val="a9"/>
        <w:jc w:val="right"/>
        <w:rPr>
          <w:rFonts w:ascii="Times New Roman" w:hAnsi="Times New Roman" w:cs="Times New Roman"/>
          <w:i/>
          <w:iCs/>
          <w:sz w:val="28"/>
          <w:szCs w:val="28"/>
          <w:lang w:eastAsia="ru-RU"/>
        </w:rPr>
      </w:pPr>
      <w:proofErr w:type="spellStart"/>
      <w:r w:rsidRPr="00CE5365">
        <w:rPr>
          <w:rFonts w:ascii="Times New Roman" w:hAnsi="Times New Roman" w:cs="Times New Roman"/>
          <w:i/>
          <w:iCs/>
          <w:sz w:val="28"/>
          <w:szCs w:val="28"/>
          <w:lang w:eastAsia="ru-RU"/>
        </w:rPr>
        <w:t>Жумабекова</w:t>
      </w:r>
      <w:proofErr w:type="spellEnd"/>
      <w:r w:rsidRPr="00CE5365">
        <w:rPr>
          <w:rFonts w:ascii="Times New Roman" w:hAnsi="Times New Roman" w:cs="Times New Roman"/>
          <w:i/>
          <w:iCs/>
          <w:sz w:val="28"/>
          <w:szCs w:val="28"/>
          <w:lang w:eastAsia="ru-RU"/>
        </w:rPr>
        <w:t xml:space="preserve"> </w:t>
      </w:r>
      <w:proofErr w:type="spellStart"/>
      <w:r w:rsidRPr="00CE5365">
        <w:rPr>
          <w:rFonts w:ascii="Times New Roman" w:hAnsi="Times New Roman" w:cs="Times New Roman"/>
          <w:i/>
          <w:iCs/>
          <w:sz w:val="28"/>
          <w:szCs w:val="28"/>
          <w:lang w:eastAsia="ru-RU"/>
        </w:rPr>
        <w:t>Айнагуль</w:t>
      </w:r>
      <w:proofErr w:type="spellEnd"/>
      <w:r w:rsidRPr="00CE5365">
        <w:rPr>
          <w:rFonts w:ascii="Times New Roman" w:hAnsi="Times New Roman" w:cs="Times New Roman"/>
          <w:i/>
          <w:iCs/>
          <w:sz w:val="28"/>
          <w:szCs w:val="28"/>
          <w:lang w:eastAsia="ru-RU"/>
        </w:rPr>
        <w:t xml:space="preserve"> </w:t>
      </w:r>
      <w:proofErr w:type="spellStart"/>
      <w:r w:rsidRPr="00CE5365">
        <w:rPr>
          <w:rFonts w:ascii="Times New Roman" w:hAnsi="Times New Roman" w:cs="Times New Roman"/>
          <w:i/>
          <w:iCs/>
          <w:sz w:val="28"/>
          <w:szCs w:val="28"/>
          <w:lang w:eastAsia="ru-RU"/>
        </w:rPr>
        <w:t>Мухамбетовна</w:t>
      </w:r>
      <w:proofErr w:type="spellEnd"/>
      <w:r w:rsidRPr="00CE5365">
        <w:rPr>
          <w:rFonts w:ascii="Times New Roman" w:hAnsi="Times New Roman" w:cs="Times New Roman"/>
          <w:i/>
          <w:iCs/>
          <w:sz w:val="28"/>
          <w:szCs w:val="28"/>
          <w:lang w:eastAsia="ru-RU"/>
        </w:rPr>
        <w:t xml:space="preserve">, </w:t>
      </w:r>
    </w:p>
    <w:p w:rsidR="00B743B0" w:rsidRPr="00CE5365" w:rsidRDefault="003526B4" w:rsidP="00C657A5">
      <w:pPr>
        <w:pStyle w:val="a9"/>
        <w:jc w:val="right"/>
        <w:rPr>
          <w:rFonts w:ascii="Times New Roman" w:hAnsi="Times New Roman" w:cs="Times New Roman"/>
          <w:i/>
          <w:iCs/>
          <w:sz w:val="28"/>
          <w:szCs w:val="28"/>
          <w:lang w:eastAsia="ru-RU"/>
        </w:rPr>
      </w:pPr>
      <w:r w:rsidRPr="00CE5365">
        <w:rPr>
          <w:rFonts w:ascii="Times New Roman" w:hAnsi="Times New Roman" w:cs="Times New Roman"/>
          <w:i/>
          <w:iCs/>
          <w:sz w:val="28"/>
          <w:szCs w:val="28"/>
          <w:lang w:eastAsia="ru-RU"/>
        </w:rPr>
        <w:t xml:space="preserve">заместитель директора по научно-методической работе, </w:t>
      </w:r>
    </w:p>
    <w:p w:rsidR="00B743B0" w:rsidRPr="00CE5365" w:rsidRDefault="003526B4" w:rsidP="00C657A5">
      <w:pPr>
        <w:pStyle w:val="a9"/>
        <w:jc w:val="right"/>
        <w:rPr>
          <w:rFonts w:ascii="Times New Roman" w:hAnsi="Times New Roman" w:cs="Times New Roman"/>
          <w:i/>
          <w:iCs/>
          <w:sz w:val="28"/>
          <w:szCs w:val="28"/>
          <w:lang w:eastAsia="ru-RU"/>
        </w:rPr>
      </w:pPr>
      <w:r w:rsidRPr="00CE5365">
        <w:rPr>
          <w:rFonts w:ascii="Times New Roman" w:hAnsi="Times New Roman" w:cs="Times New Roman"/>
          <w:i/>
          <w:iCs/>
          <w:sz w:val="28"/>
          <w:szCs w:val="28"/>
          <w:lang w:eastAsia="ru-RU"/>
        </w:rPr>
        <w:t>учитель русского языка и литературы,</w:t>
      </w:r>
    </w:p>
    <w:p w:rsidR="00B743B0" w:rsidRPr="00CE5365" w:rsidRDefault="003526B4" w:rsidP="00C657A5">
      <w:pPr>
        <w:pStyle w:val="a9"/>
        <w:jc w:val="right"/>
        <w:rPr>
          <w:rFonts w:ascii="Times New Roman" w:hAnsi="Times New Roman" w:cs="Times New Roman"/>
          <w:i/>
          <w:iCs/>
          <w:sz w:val="28"/>
          <w:szCs w:val="28"/>
          <w:lang w:eastAsia="ru-RU"/>
        </w:rPr>
      </w:pPr>
      <w:r w:rsidRPr="00CE5365">
        <w:rPr>
          <w:rFonts w:ascii="Times New Roman" w:hAnsi="Times New Roman" w:cs="Times New Roman"/>
          <w:i/>
          <w:iCs/>
          <w:sz w:val="28"/>
          <w:szCs w:val="28"/>
          <w:lang w:eastAsia="ru-RU"/>
        </w:rPr>
        <w:t xml:space="preserve"> казахского языка и литературы</w:t>
      </w:r>
    </w:p>
    <w:p w:rsidR="009145EA" w:rsidRDefault="003526B4" w:rsidP="00C657A5">
      <w:pPr>
        <w:pStyle w:val="a9"/>
        <w:jc w:val="right"/>
        <w:rPr>
          <w:rFonts w:ascii="Times New Roman" w:hAnsi="Times New Roman" w:cs="Times New Roman"/>
          <w:i/>
          <w:iCs/>
          <w:sz w:val="28"/>
          <w:szCs w:val="28"/>
          <w:lang w:eastAsia="ru-RU"/>
        </w:rPr>
      </w:pPr>
      <w:r w:rsidRPr="00CE5365">
        <w:rPr>
          <w:rFonts w:ascii="Times New Roman" w:hAnsi="Times New Roman" w:cs="Times New Roman"/>
          <w:i/>
          <w:iCs/>
          <w:sz w:val="28"/>
          <w:szCs w:val="28"/>
          <w:lang w:eastAsia="ru-RU"/>
        </w:rPr>
        <w:t xml:space="preserve"> </w:t>
      </w:r>
      <w:r w:rsidR="009145EA" w:rsidRPr="00CE5365">
        <w:rPr>
          <w:rFonts w:ascii="Times New Roman" w:hAnsi="Times New Roman" w:cs="Times New Roman"/>
          <w:i/>
          <w:iCs/>
          <w:sz w:val="28"/>
          <w:szCs w:val="28"/>
          <w:lang w:eastAsia="ru-RU"/>
        </w:rPr>
        <w:t>I</w:t>
      </w:r>
      <w:r w:rsidRPr="00CE5365">
        <w:rPr>
          <w:rFonts w:ascii="Times New Roman" w:hAnsi="Times New Roman" w:cs="Times New Roman"/>
          <w:i/>
          <w:iCs/>
          <w:sz w:val="28"/>
          <w:szCs w:val="28"/>
          <w:lang w:eastAsia="ru-RU"/>
        </w:rPr>
        <w:t xml:space="preserve"> </w:t>
      </w:r>
      <w:r w:rsidR="009145EA" w:rsidRPr="00CE5365">
        <w:rPr>
          <w:rFonts w:ascii="Times New Roman" w:hAnsi="Times New Roman" w:cs="Times New Roman"/>
          <w:i/>
          <w:iCs/>
          <w:sz w:val="28"/>
          <w:szCs w:val="28"/>
          <w:lang w:eastAsia="ru-RU"/>
        </w:rPr>
        <w:t>квалификационной категории</w:t>
      </w:r>
    </w:p>
    <w:p w:rsidR="000F6663" w:rsidRPr="00CE5365" w:rsidRDefault="000F6663" w:rsidP="00C657A5">
      <w:pPr>
        <w:pStyle w:val="a9"/>
        <w:jc w:val="right"/>
        <w:rPr>
          <w:rFonts w:ascii="Times New Roman" w:hAnsi="Times New Roman" w:cs="Times New Roman"/>
          <w:i/>
          <w:iCs/>
          <w:sz w:val="28"/>
          <w:szCs w:val="28"/>
          <w:lang w:eastAsia="ru-RU"/>
        </w:rPr>
      </w:pPr>
    </w:p>
    <w:p w:rsidR="002C3AE2" w:rsidRDefault="002C3AE2" w:rsidP="002C3AE2">
      <w:pPr>
        <w:pStyle w:val="a9"/>
        <w:jc w:val="right"/>
        <w:rPr>
          <w:rFonts w:ascii="Times New Roman" w:hAnsi="Times New Roman" w:cs="Times New Roman"/>
          <w:i/>
          <w:iCs/>
          <w:sz w:val="28"/>
          <w:szCs w:val="28"/>
          <w:lang w:eastAsia="ru-RU"/>
        </w:rPr>
      </w:pPr>
      <w:r>
        <w:rPr>
          <w:rFonts w:ascii="Times New Roman" w:hAnsi="Times New Roman" w:cs="Times New Roman"/>
          <w:i/>
          <w:iCs/>
          <w:noProof/>
          <w:sz w:val="28"/>
          <w:szCs w:val="28"/>
          <w:lang w:eastAsia="ru-RU"/>
        </w:rPr>
        <w:drawing>
          <wp:inline distT="0" distB="0" distL="0" distR="0">
            <wp:extent cx="853385" cy="1139125"/>
            <wp:effectExtent l="19050" t="0" r="3865" b="0"/>
            <wp:docPr id="1" name="Рисунок 1" descr="F:\DSC_0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C_0743.jpg"/>
                    <pic:cNvPicPr>
                      <a:picLocks noChangeAspect="1" noChangeArrowheads="1"/>
                    </pic:cNvPicPr>
                  </pic:nvPicPr>
                  <pic:blipFill>
                    <a:blip r:embed="rId6" cstate="print"/>
                    <a:srcRect/>
                    <a:stretch>
                      <a:fillRect/>
                    </a:stretch>
                  </pic:blipFill>
                  <pic:spPr bwMode="auto">
                    <a:xfrm>
                      <a:off x="0" y="0"/>
                      <a:ext cx="852937" cy="1138527"/>
                    </a:xfrm>
                    <a:prstGeom prst="rect">
                      <a:avLst/>
                    </a:prstGeom>
                    <a:noFill/>
                    <a:ln w="9525">
                      <a:noFill/>
                      <a:miter lim="800000"/>
                      <a:headEnd/>
                      <a:tailEnd/>
                    </a:ln>
                  </pic:spPr>
                </pic:pic>
              </a:graphicData>
            </a:graphic>
          </wp:inline>
        </w:drawing>
      </w:r>
    </w:p>
    <w:p w:rsidR="00C27F94" w:rsidRPr="00CE5365" w:rsidRDefault="00C27F94" w:rsidP="002C3AE2">
      <w:pPr>
        <w:pStyle w:val="a9"/>
        <w:jc w:val="right"/>
        <w:rPr>
          <w:rFonts w:ascii="Times New Roman" w:hAnsi="Times New Roman" w:cs="Times New Roman"/>
          <w:i/>
          <w:iCs/>
          <w:sz w:val="28"/>
          <w:szCs w:val="28"/>
          <w:lang w:eastAsia="ru-RU"/>
        </w:rPr>
      </w:pPr>
      <w:proofErr w:type="spellStart"/>
      <w:r w:rsidRPr="00CE5365">
        <w:rPr>
          <w:rFonts w:ascii="Times New Roman" w:hAnsi="Times New Roman" w:cs="Times New Roman"/>
          <w:i/>
          <w:iCs/>
          <w:sz w:val="28"/>
          <w:szCs w:val="28"/>
          <w:lang w:eastAsia="ru-RU"/>
        </w:rPr>
        <w:t>Каиргожина</w:t>
      </w:r>
      <w:proofErr w:type="spellEnd"/>
      <w:r w:rsidRPr="00CE5365">
        <w:rPr>
          <w:rFonts w:ascii="Times New Roman" w:hAnsi="Times New Roman" w:cs="Times New Roman"/>
          <w:i/>
          <w:iCs/>
          <w:sz w:val="28"/>
          <w:szCs w:val="28"/>
          <w:lang w:eastAsia="ru-RU"/>
        </w:rPr>
        <w:t xml:space="preserve"> </w:t>
      </w:r>
      <w:proofErr w:type="spellStart"/>
      <w:r w:rsidRPr="00CE5365">
        <w:rPr>
          <w:rFonts w:ascii="Times New Roman" w:hAnsi="Times New Roman" w:cs="Times New Roman"/>
          <w:i/>
          <w:iCs/>
          <w:sz w:val="28"/>
          <w:szCs w:val="28"/>
          <w:lang w:eastAsia="ru-RU"/>
        </w:rPr>
        <w:t>Айгуль</w:t>
      </w:r>
      <w:proofErr w:type="spellEnd"/>
      <w:r w:rsidRPr="00CE5365">
        <w:rPr>
          <w:rFonts w:ascii="Times New Roman" w:hAnsi="Times New Roman" w:cs="Times New Roman"/>
          <w:i/>
          <w:iCs/>
          <w:sz w:val="28"/>
          <w:szCs w:val="28"/>
          <w:lang w:eastAsia="ru-RU"/>
        </w:rPr>
        <w:t xml:space="preserve"> </w:t>
      </w:r>
      <w:proofErr w:type="spellStart"/>
      <w:r w:rsidR="002C3AE2">
        <w:rPr>
          <w:rFonts w:ascii="Times New Roman" w:hAnsi="Times New Roman" w:cs="Times New Roman"/>
          <w:i/>
          <w:iCs/>
          <w:sz w:val="28"/>
          <w:szCs w:val="28"/>
          <w:lang w:eastAsia="ru-RU"/>
        </w:rPr>
        <w:t>К</w:t>
      </w:r>
      <w:r w:rsidRPr="00CE5365">
        <w:rPr>
          <w:rFonts w:ascii="Times New Roman" w:hAnsi="Times New Roman" w:cs="Times New Roman"/>
          <w:i/>
          <w:iCs/>
          <w:sz w:val="28"/>
          <w:szCs w:val="28"/>
          <w:lang w:eastAsia="ru-RU"/>
        </w:rPr>
        <w:t>аппасовна</w:t>
      </w:r>
      <w:proofErr w:type="spellEnd"/>
      <w:proofErr w:type="gramStart"/>
      <w:r w:rsidRPr="00CE5365">
        <w:rPr>
          <w:rFonts w:ascii="Times New Roman" w:hAnsi="Times New Roman" w:cs="Times New Roman"/>
          <w:i/>
          <w:iCs/>
          <w:sz w:val="28"/>
          <w:szCs w:val="28"/>
          <w:lang w:eastAsia="ru-RU"/>
        </w:rPr>
        <w:t xml:space="preserve"> ,</w:t>
      </w:r>
      <w:proofErr w:type="gramEnd"/>
    </w:p>
    <w:p w:rsidR="00C27F94" w:rsidRPr="00CE5365" w:rsidRDefault="00C27F94" w:rsidP="00C657A5">
      <w:pPr>
        <w:pStyle w:val="a9"/>
        <w:jc w:val="right"/>
        <w:rPr>
          <w:rFonts w:ascii="Times New Roman" w:hAnsi="Times New Roman" w:cs="Times New Roman"/>
          <w:i/>
          <w:iCs/>
          <w:sz w:val="28"/>
          <w:szCs w:val="28"/>
          <w:lang w:eastAsia="ru-RU"/>
        </w:rPr>
      </w:pPr>
      <w:r w:rsidRPr="00CE5365">
        <w:rPr>
          <w:rFonts w:ascii="Times New Roman" w:hAnsi="Times New Roman" w:cs="Times New Roman"/>
          <w:i/>
          <w:iCs/>
          <w:sz w:val="28"/>
          <w:szCs w:val="28"/>
          <w:lang w:eastAsia="ru-RU"/>
        </w:rPr>
        <w:t>педагог-психолог</w:t>
      </w:r>
    </w:p>
    <w:p w:rsidR="00C27F94" w:rsidRPr="00CE5365" w:rsidRDefault="00C27F94" w:rsidP="00C657A5">
      <w:pPr>
        <w:pStyle w:val="a9"/>
        <w:jc w:val="right"/>
        <w:rPr>
          <w:rFonts w:ascii="Times New Roman" w:hAnsi="Times New Roman" w:cs="Times New Roman"/>
          <w:i/>
          <w:iCs/>
          <w:sz w:val="28"/>
          <w:szCs w:val="28"/>
          <w:lang w:eastAsia="ru-RU"/>
        </w:rPr>
      </w:pPr>
      <w:r w:rsidRPr="00CE5365">
        <w:rPr>
          <w:rFonts w:ascii="Times New Roman" w:hAnsi="Times New Roman" w:cs="Times New Roman"/>
          <w:i/>
          <w:iCs/>
          <w:sz w:val="28"/>
          <w:szCs w:val="28"/>
          <w:lang w:eastAsia="ru-RU"/>
        </w:rPr>
        <w:t>I квалификационной категории</w:t>
      </w:r>
    </w:p>
    <w:p w:rsidR="00C657A5" w:rsidRPr="00CE5365" w:rsidRDefault="00C657A5" w:rsidP="00C657A5">
      <w:pPr>
        <w:pStyle w:val="a9"/>
        <w:jc w:val="right"/>
        <w:rPr>
          <w:rFonts w:ascii="Times New Roman" w:hAnsi="Times New Roman" w:cs="Times New Roman"/>
          <w:i/>
          <w:iCs/>
          <w:sz w:val="28"/>
          <w:szCs w:val="28"/>
          <w:lang w:eastAsia="ru-RU"/>
        </w:rPr>
      </w:pPr>
    </w:p>
    <w:p w:rsidR="00C27F94" w:rsidRPr="00CE5365" w:rsidRDefault="00C27F94" w:rsidP="00C657A5">
      <w:pPr>
        <w:pStyle w:val="a9"/>
        <w:rPr>
          <w:rFonts w:ascii="Times New Roman" w:hAnsi="Times New Roman" w:cs="Times New Roman"/>
          <w:sz w:val="28"/>
          <w:szCs w:val="28"/>
          <w:lang w:eastAsia="ru-RU"/>
        </w:rPr>
      </w:pPr>
    </w:p>
    <w:p w:rsidR="000F6663"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w:t>
      </w:r>
      <w:r w:rsidR="00A53928" w:rsidRPr="00CE5365">
        <w:rPr>
          <w:rFonts w:ascii="Times New Roman" w:hAnsi="Times New Roman" w:cs="Times New Roman"/>
          <w:sz w:val="28"/>
          <w:szCs w:val="28"/>
          <w:lang w:eastAsia="ru-RU"/>
        </w:rPr>
        <w:t xml:space="preserve">      </w:t>
      </w: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C657A5">
      <w:pPr>
        <w:pStyle w:val="a9"/>
        <w:rPr>
          <w:rFonts w:ascii="Times New Roman" w:hAnsi="Times New Roman" w:cs="Times New Roman"/>
          <w:sz w:val="28"/>
          <w:szCs w:val="28"/>
          <w:lang w:eastAsia="ru-RU"/>
        </w:rPr>
      </w:pPr>
    </w:p>
    <w:p w:rsidR="000F6663" w:rsidRDefault="000F6663" w:rsidP="000F6663">
      <w:pPr>
        <w:pStyle w:val="a9"/>
        <w:jc w:val="center"/>
        <w:rPr>
          <w:rFonts w:ascii="Times New Roman" w:hAnsi="Times New Roman" w:cs="Times New Roman"/>
          <w:b/>
          <w:sz w:val="28"/>
          <w:szCs w:val="28"/>
          <w:lang w:eastAsia="ru-RU"/>
        </w:rPr>
      </w:pPr>
      <w:r w:rsidRPr="000F6663">
        <w:rPr>
          <w:rFonts w:ascii="Times New Roman" w:hAnsi="Times New Roman" w:cs="Times New Roman"/>
          <w:b/>
          <w:sz w:val="28"/>
          <w:szCs w:val="28"/>
          <w:lang w:eastAsia="ru-RU"/>
        </w:rPr>
        <w:lastRenderedPageBreak/>
        <w:t>Введение</w:t>
      </w:r>
    </w:p>
    <w:p w:rsidR="000F6663" w:rsidRPr="000F6663" w:rsidRDefault="000F6663" w:rsidP="000F6663">
      <w:pPr>
        <w:pStyle w:val="a9"/>
        <w:jc w:val="center"/>
        <w:rPr>
          <w:rFonts w:ascii="Times New Roman" w:hAnsi="Times New Roman" w:cs="Times New Roman"/>
          <w:b/>
          <w:sz w:val="28"/>
          <w:szCs w:val="28"/>
          <w:lang w:eastAsia="ru-RU"/>
        </w:rPr>
      </w:pPr>
    </w:p>
    <w:p w:rsidR="009145EA" w:rsidRPr="00CE5365" w:rsidRDefault="000F6663" w:rsidP="00C657A5">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Любой человек, начинающий свой профессиональный путь, испытывает затруднения, проблемы из-за отсутствия необходимого опыта. Становление учителя происходит труднее, сложнее, чем у представителей другой профессии потому, что педагогическое образование не гарантирует успех начинающему учителю. Чтоб стать учителем недостаточно аудиторных программных знаний. А. Макаренко писал: «</w:t>
      </w:r>
      <w:proofErr w:type="gramStart"/>
      <w:r w:rsidR="009145EA" w:rsidRPr="00CE5365">
        <w:rPr>
          <w:rFonts w:ascii="Times New Roman" w:hAnsi="Times New Roman" w:cs="Times New Roman"/>
          <w:sz w:val="28"/>
          <w:szCs w:val="28"/>
          <w:lang w:eastAsia="ru-RU"/>
        </w:rPr>
        <w:t>Нужны</w:t>
      </w:r>
      <w:proofErr w:type="gramEnd"/>
      <w:r w:rsidR="009145EA" w:rsidRPr="00CE5365">
        <w:rPr>
          <w:rFonts w:ascii="Times New Roman" w:hAnsi="Times New Roman" w:cs="Times New Roman"/>
          <w:sz w:val="28"/>
          <w:szCs w:val="28"/>
          <w:lang w:eastAsia="ru-RU"/>
        </w:rPr>
        <w:t xml:space="preserve"> синтез научных знаний, методического мастерства и личных качеств педагога, умелое владение педагогической техникой и передовыми педагогическими достижениями». Кроме того, учительское мастерство во многом надо передавать от педагога к ученику.</w:t>
      </w:r>
    </w:p>
    <w:p w:rsidR="009145EA" w:rsidRPr="00CE5365" w:rsidRDefault="00A53928"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 xml:space="preserve">Первое место </w:t>
      </w:r>
      <w:proofErr w:type="gramStart"/>
      <w:r w:rsidR="009145EA" w:rsidRPr="00CE5365">
        <w:rPr>
          <w:rFonts w:ascii="Times New Roman" w:hAnsi="Times New Roman" w:cs="Times New Roman"/>
          <w:sz w:val="28"/>
          <w:szCs w:val="28"/>
          <w:lang w:eastAsia="ru-RU"/>
        </w:rPr>
        <w:t>работы</w:t>
      </w:r>
      <w:proofErr w:type="gramEnd"/>
      <w:r w:rsidR="009145EA" w:rsidRPr="00CE5365">
        <w:rPr>
          <w:rFonts w:ascii="Times New Roman" w:hAnsi="Times New Roman" w:cs="Times New Roman"/>
          <w:sz w:val="28"/>
          <w:szCs w:val="28"/>
          <w:lang w:eastAsia="ru-RU"/>
        </w:rPr>
        <w:t>… Возможно, чувствуется неуверенность, дискомфорт. Всё новое: социальная роль, новые взаимоотношения с людьми. Новая личностная ситуация – ответственность за качество своей работы, результат, который ожидают учителя, ученики, родители. Сегодня школе нужны молодые, инициативные, творческие учителя, готовые работать по-новому.</w:t>
      </w:r>
    </w:p>
    <w:p w:rsidR="009145EA" w:rsidRPr="00CE5365" w:rsidRDefault="00A53928"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Насколько интересные, разносторонние слушатели Школы, настолько разнообразна программа её работы. Это не только лекции и семинары, а и развлекательные ме</w:t>
      </w:r>
      <w:r w:rsidR="00B743B0" w:rsidRPr="00CE5365">
        <w:rPr>
          <w:rFonts w:ascii="Times New Roman" w:hAnsi="Times New Roman" w:cs="Times New Roman"/>
          <w:sz w:val="28"/>
          <w:szCs w:val="28"/>
          <w:lang w:eastAsia="ru-RU"/>
        </w:rPr>
        <w:t>роприятия, экскурсии, конкурсы…</w:t>
      </w:r>
      <w:r w:rsidRPr="00CE5365">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Это доверительные взаимоотношения между молодыми и опытными учителями, возможность проявить свои творческие способности, поделиться секретами</w:t>
      </w:r>
      <w:r w:rsidR="00B743B0" w:rsidRPr="00CE5365">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 xml:space="preserve"> педагогического мастерства в неформальной атмосфере. Это теоретические и практические занятия по психологии, педагогике, тренинги, тесты, открытые уроки, выставки педагогических находок…</w:t>
      </w:r>
    </w:p>
    <w:p w:rsidR="009145EA" w:rsidRPr="00CE5365" w:rsidRDefault="00A53928"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В нашей школе накоплен богатый позитивный опыт в работе с молодыми специалистами. Прежде всего, мы красиво встречаем их в коллективе. На заседании педсовета директор приветствует их, вручает цветы, памятки-напутствия, сувениры, знакомит с коллективом, с традициями школы, её достижениями и проблемами. В общении с молодыми администрация и опытные учителя выясняют их увлечения, желания, интересы. Стараемся понять, какой помощи потребуется каждому, как рациональнее использовать их способности.</w:t>
      </w:r>
    </w:p>
    <w:p w:rsidR="009145EA" w:rsidRPr="00CE5365" w:rsidRDefault="00A53928"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Первым шагом в адаптации является знакомство учителя с методическими материалами по предмету, библиотекой</w:t>
      </w:r>
      <w:r w:rsidRPr="00CE5365">
        <w:rPr>
          <w:rFonts w:ascii="Times New Roman" w:hAnsi="Times New Roman" w:cs="Times New Roman"/>
          <w:sz w:val="28"/>
          <w:szCs w:val="28"/>
          <w:lang w:eastAsia="ru-RU"/>
        </w:rPr>
        <w:t xml:space="preserve">, учебными кабинетами. Психолог  </w:t>
      </w:r>
      <w:r w:rsidR="009145EA" w:rsidRPr="00CE5365">
        <w:rPr>
          <w:rFonts w:ascii="Times New Roman" w:hAnsi="Times New Roman" w:cs="Times New Roman"/>
          <w:sz w:val="28"/>
          <w:szCs w:val="28"/>
          <w:lang w:eastAsia="ru-RU"/>
        </w:rPr>
        <w:t>знаком</w:t>
      </w:r>
      <w:r w:rsidRPr="00CE5365">
        <w:rPr>
          <w:rFonts w:ascii="Times New Roman" w:hAnsi="Times New Roman" w:cs="Times New Roman"/>
          <w:sz w:val="28"/>
          <w:szCs w:val="28"/>
          <w:lang w:eastAsia="ru-RU"/>
        </w:rPr>
        <w:t>и</w:t>
      </w:r>
      <w:r w:rsidR="009145EA" w:rsidRPr="00CE5365">
        <w:rPr>
          <w:rFonts w:ascii="Times New Roman" w:hAnsi="Times New Roman" w:cs="Times New Roman"/>
          <w:sz w:val="28"/>
          <w:szCs w:val="28"/>
          <w:lang w:eastAsia="ru-RU"/>
        </w:rPr>
        <w:t>т начинающих с классными коллективами, в которых им предстоит работать, дают характеристику классам, отдельным ученикам. Заместители директора знакомят со структурой (планами, расписанием, графиками) учебной, методической, воспитательной работы в школе, документацией, основными требованиями по её ведению.</w:t>
      </w:r>
    </w:p>
    <w:p w:rsidR="009145EA" w:rsidRPr="00CE5365" w:rsidRDefault="00A53928"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 xml:space="preserve">Молодому специалисту необходима постоянная товарищеская помощь. Вторым шагом в адаптации является организация наставничества. Работу учителей-наставников рассматриваем как одно из </w:t>
      </w:r>
      <w:r w:rsidR="00D216D6" w:rsidRPr="00CE5365">
        <w:rPr>
          <w:rFonts w:ascii="Times New Roman" w:hAnsi="Times New Roman" w:cs="Times New Roman"/>
          <w:sz w:val="28"/>
          <w:szCs w:val="28"/>
          <w:lang w:eastAsia="ru-RU"/>
        </w:rPr>
        <w:t>ответственейших</w:t>
      </w:r>
      <w:r w:rsidR="009145EA" w:rsidRPr="00CE5365">
        <w:rPr>
          <w:rFonts w:ascii="Times New Roman" w:hAnsi="Times New Roman" w:cs="Times New Roman"/>
          <w:sz w:val="28"/>
          <w:szCs w:val="28"/>
          <w:lang w:eastAsia="ru-RU"/>
        </w:rPr>
        <w:t xml:space="preserve"> общественных поручений. Это опытные, творчески работающие учителя. </w:t>
      </w:r>
      <w:r w:rsidR="009145EA" w:rsidRPr="00CE5365">
        <w:rPr>
          <w:rFonts w:ascii="Times New Roman" w:hAnsi="Times New Roman" w:cs="Times New Roman"/>
          <w:sz w:val="28"/>
          <w:szCs w:val="28"/>
          <w:lang w:eastAsia="ru-RU"/>
        </w:rPr>
        <w:lastRenderedPageBreak/>
        <w:t>Они составляют индивидуальный план работы с молодым специалистом (</w:t>
      </w:r>
      <w:hyperlink r:id="rId7" w:history="1">
        <w:r w:rsidR="009145EA" w:rsidRPr="00CE5365">
          <w:rPr>
            <w:rFonts w:ascii="Times New Roman" w:hAnsi="Times New Roman" w:cs="Times New Roman"/>
            <w:i/>
            <w:iCs/>
            <w:sz w:val="28"/>
            <w:szCs w:val="28"/>
            <w:u w:val="single"/>
            <w:lang w:eastAsia="ru-RU"/>
          </w:rPr>
          <w:t>Приложение 1</w:t>
        </w:r>
      </w:hyperlink>
      <w:r w:rsidR="009145EA" w:rsidRPr="00CE5365">
        <w:rPr>
          <w:rFonts w:ascii="Times New Roman" w:hAnsi="Times New Roman" w:cs="Times New Roman"/>
          <w:sz w:val="28"/>
          <w:szCs w:val="28"/>
          <w:lang w:eastAsia="ru-RU"/>
        </w:rPr>
        <w:t>).</w:t>
      </w:r>
    </w:p>
    <w:p w:rsidR="009145EA" w:rsidRPr="00CE5365" w:rsidRDefault="00A53928"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Следующим шагом является шаг к мастерству. Каждая профессия ставит специфичные требования к личности человека. Какие же требования предъявляет профессия молодого педагога?</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В профессиональном становлении молодого учителя в современной школе имеет место наличие педагогических способностей. Они состоят из таких компонентов:</w:t>
      </w:r>
    </w:p>
    <w:p w:rsidR="009145EA" w:rsidRPr="00CE5365" w:rsidRDefault="009145EA" w:rsidP="00C657A5">
      <w:pPr>
        <w:pStyle w:val="a9"/>
        <w:rPr>
          <w:rFonts w:ascii="Times New Roman" w:hAnsi="Times New Roman" w:cs="Times New Roman"/>
          <w:sz w:val="28"/>
          <w:szCs w:val="28"/>
          <w:lang w:eastAsia="ru-RU"/>
        </w:rPr>
      </w:pPr>
      <w:proofErr w:type="gramStart"/>
      <w:r w:rsidRPr="00CE5365">
        <w:rPr>
          <w:rFonts w:ascii="Times New Roman" w:hAnsi="Times New Roman" w:cs="Times New Roman"/>
          <w:sz w:val="28"/>
          <w:szCs w:val="28"/>
          <w:lang w:eastAsia="ru-RU"/>
        </w:rPr>
        <w:t>– дидактичные – искусство передавать знания в доступной форме;</w:t>
      </w:r>
      <w:r w:rsidRPr="00CE5365">
        <w:rPr>
          <w:rFonts w:ascii="Times New Roman" w:hAnsi="Times New Roman" w:cs="Times New Roman"/>
          <w:sz w:val="28"/>
          <w:szCs w:val="28"/>
          <w:lang w:eastAsia="ru-RU"/>
        </w:rPr>
        <w:br/>
        <w:t>– конструктивные – когда педагог не использует готовых рецептов, а сам создает их для каждой конкретной ситуации;</w:t>
      </w:r>
      <w:r w:rsidRPr="00CE5365">
        <w:rPr>
          <w:rFonts w:ascii="Times New Roman" w:hAnsi="Times New Roman" w:cs="Times New Roman"/>
          <w:sz w:val="28"/>
          <w:szCs w:val="28"/>
          <w:lang w:eastAsia="ru-RU"/>
        </w:rPr>
        <w:br/>
        <w:t>– экспрессивные – умение в своё объяснение включить уместно юмор, доброжелательную иронию, шутку;</w:t>
      </w:r>
      <w:r w:rsidRPr="00CE5365">
        <w:rPr>
          <w:rFonts w:ascii="Times New Roman" w:hAnsi="Times New Roman" w:cs="Times New Roman"/>
          <w:sz w:val="28"/>
          <w:szCs w:val="28"/>
          <w:lang w:eastAsia="ru-RU"/>
        </w:rPr>
        <w:br/>
        <w:t>– коммуникативные – правильный подход к ученикам в процессе обучения и воспитания;</w:t>
      </w:r>
      <w:r w:rsidRPr="00CE5365">
        <w:rPr>
          <w:rFonts w:ascii="Times New Roman" w:hAnsi="Times New Roman" w:cs="Times New Roman"/>
          <w:sz w:val="28"/>
          <w:szCs w:val="28"/>
          <w:lang w:eastAsia="ru-RU"/>
        </w:rPr>
        <w:br/>
        <w:t>– способность распределять внимание – широкий обзор внимания, умение легко переключаться по необходимости с одного объекта на другой;</w:t>
      </w:r>
      <w:proofErr w:type="gramEnd"/>
      <w:r w:rsidRPr="00CE5365">
        <w:rPr>
          <w:rFonts w:ascii="Times New Roman" w:hAnsi="Times New Roman" w:cs="Times New Roman"/>
          <w:sz w:val="28"/>
          <w:szCs w:val="28"/>
          <w:lang w:eastAsia="ru-RU"/>
        </w:rPr>
        <w:br/>
        <w:t>– актерские – умение в зависимости от обстановки и воспитательных задач быть то добрым, то строгим, то спокойным, но всегда объективным, справедливым;</w:t>
      </w:r>
      <w:r w:rsidRPr="00CE5365">
        <w:rPr>
          <w:rFonts w:ascii="Times New Roman" w:hAnsi="Times New Roman" w:cs="Times New Roman"/>
          <w:sz w:val="28"/>
          <w:szCs w:val="28"/>
          <w:lang w:eastAsia="ru-RU"/>
        </w:rPr>
        <w:br/>
        <w:t>– умение контролировать все свои слова, поступки, действия, настроение.</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Следует отметить, что все компоненты педагогических способностей тесно связаны между собой, дополняют и предполагают друг друга. Отсутствие одного или нескольких можно компенсировать активным развитием других компонентов.</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Каждый молодой учитель с первых дней своей педагогической деятельности все вместе со своим наставником готовит «Портфолио молодого учителя» (</w:t>
      </w:r>
      <w:hyperlink r:id="rId8" w:history="1">
        <w:r w:rsidRPr="00CE5365">
          <w:rPr>
            <w:rFonts w:ascii="Times New Roman" w:hAnsi="Times New Roman" w:cs="Times New Roman"/>
            <w:i/>
            <w:iCs/>
            <w:sz w:val="28"/>
            <w:szCs w:val="28"/>
            <w:u w:val="single"/>
            <w:lang w:eastAsia="ru-RU"/>
          </w:rPr>
          <w:t>Приложение 2</w:t>
        </w:r>
      </w:hyperlink>
      <w:r w:rsidRPr="00CE5365">
        <w:rPr>
          <w:rFonts w:ascii="Times New Roman" w:hAnsi="Times New Roman" w:cs="Times New Roman"/>
          <w:sz w:val="28"/>
          <w:szCs w:val="28"/>
          <w:lang w:eastAsia="ru-RU"/>
        </w:rPr>
        <w:t>). Эта папка – «настольная книга», в которой собраны самые необходимые советы, рекомендации и материалы, нужные в становлении учителя.</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В портфолио входят:</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w:t>
      </w:r>
      <w:r w:rsidR="009145EA" w:rsidRPr="00CE5365">
        <w:rPr>
          <w:rFonts w:ascii="Times New Roman" w:hAnsi="Times New Roman" w:cs="Times New Roman"/>
          <w:sz w:val="28"/>
          <w:szCs w:val="28"/>
          <w:lang w:eastAsia="ru-RU"/>
        </w:rPr>
        <w:t>Общие сведения об учителе;</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w:t>
      </w:r>
      <w:r w:rsidR="009145EA" w:rsidRPr="00CE5365">
        <w:rPr>
          <w:rFonts w:ascii="Times New Roman" w:hAnsi="Times New Roman" w:cs="Times New Roman"/>
          <w:sz w:val="28"/>
          <w:szCs w:val="28"/>
          <w:lang w:eastAsia="ru-RU"/>
        </w:rPr>
        <w:t>Диагностика успешности;</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w:t>
      </w:r>
      <w:r w:rsidR="009145EA" w:rsidRPr="00CE5365">
        <w:rPr>
          <w:rFonts w:ascii="Times New Roman" w:hAnsi="Times New Roman" w:cs="Times New Roman"/>
          <w:sz w:val="28"/>
          <w:szCs w:val="28"/>
          <w:lang w:eastAsia="ru-RU"/>
        </w:rPr>
        <w:t>Нормативные документы;</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w:t>
      </w:r>
      <w:r w:rsidR="009145EA" w:rsidRPr="00CE5365">
        <w:rPr>
          <w:rFonts w:ascii="Times New Roman" w:hAnsi="Times New Roman" w:cs="Times New Roman"/>
          <w:sz w:val="28"/>
          <w:szCs w:val="28"/>
          <w:lang w:eastAsia="ru-RU"/>
        </w:rPr>
        <w:t>Открытые уроки;</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w:t>
      </w:r>
      <w:r w:rsidR="009145EA" w:rsidRPr="00CE5365">
        <w:rPr>
          <w:rFonts w:ascii="Times New Roman" w:hAnsi="Times New Roman" w:cs="Times New Roman"/>
          <w:sz w:val="28"/>
          <w:szCs w:val="28"/>
          <w:lang w:eastAsia="ru-RU"/>
        </w:rPr>
        <w:t>Доклады, публикации, творческие наработки;</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w:t>
      </w:r>
      <w:r w:rsidR="009145EA" w:rsidRPr="00CE5365">
        <w:rPr>
          <w:rFonts w:ascii="Times New Roman" w:hAnsi="Times New Roman" w:cs="Times New Roman"/>
          <w:sz w:val="28"/>
          <w:szCs w:val="28"/>
          <w:lang w:eastAsia="ru-RU"/>
        </w:rPr>
        <w:t>Памятки начинающему учителю;</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w:t>
      </w:r>
      <w:r w:rsidR="009145EA" w:rsidRPr="00CE5365">
        <w:rPr>
          <w:rFonts w:ascii="Times New Roman" w:hAnsi="Times New Roman" w:cs="Times New Roman"/>
          <w:sz w:val="28"/>
          <w:szCs w:val="28"/>
          <w:lang w:eastAsia="ru-RU"/>
        </w:rPr>
        <w:t>Работы учащихся;</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w:t>
      </w:r>
      <w:r w:rsidR="009145EA" w:rsidRPr="00CE5365">
        <w:rPr>
          <w:rFonts w:ascii="Times New Roman" w:hAnsi="Times New Roman" w:cs="Times New Roman"/>
          <w:sz w:val="28"/>
          <w:szCs w:val="28"/>
          <w:lang w:eastAsia="ru-RU"/>
        </w:rPr>
        <w:t>Дидактические материалы;</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Портфолио постоянно пополняется необходимыми материалами. Постепенно это становится «центром самообразования» учителя.</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Значительную роль отводим работе в школе молодого учителя «Наша надежда» таким направлениям:</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Планирование работы учителя, организация рабочего времени;</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w:t>
      </w:r>
      <w:r w:rsidR="009145EA" w:rsidRPr="00CE5365">
        <w:rPr>
          <w:rFonts w:ascii="Times New Roman" w:hAnsi="Times New Roman" w:cs="Times New Roman"/>
          <w:sz w:val="28"/>
          <w:szCs w:val="28"/>
          <w:lang w:eastAsia="ru-RU"/>
        </w:rPr>
        <w:t>Культура общения учителя с классом, учащимися, родителями;</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lastRenderedPageBreak/>
        <w:t>-</w:t>
      </w:r>
      <w:r w:rsidR="009145EA" w:rsidRPr="00CE5365">
        <w:rPr>
          <w:rFonts w:ascii="Times New Roman" w:hAnsi="Times New Roman" w:cs="Times New Roman"/>
          <w:sz w:val="28"/>
          <w:szCs w:val="28"/>
          <w:lang w:eastAsia="ru-RU"/>
        </w:rPr>
        <w:t>Углубление психолого-педагогических знаний, методологии бучения;</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w:t>
      </w:r>
      <w:r w:rsidR="009145EA" w:rsidRPr="00CE5365">
        <w:rPr>
          <w:rFonts w:ascii="Times New Roman" w:hAnsi="Times New Roman" w:cs="Times New Roman"/>
          <w:sz w:val="28"/>
          <w:szCs w:val="28"/>
          <w:lang w:eastAsia="ru-RU"/>
        </w:rPr>
        <w:t>Изучение нормативных, инструктивно-методических материалов;</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w:t>
      </w:r>
      <w:r w:rsidR="00B743B0" w:rsidRPr="00CE5365">
        <w:rPr>
          <w:rFonts w:ascii="Times New Roman" w:hAnsi="Times New Roman" w:cs="Times New Roman"/>
          <w:sz w:val="28"/>
          <w:szCs w:val="28"/>
          <w:lang w:eastAsia="ru-RU"/>
        </w:rPr>
        <w:t>-</w:t>
      </w:r>
      <w:r w:rsidRPr="00CE5365">
        <w:rPr>
          <w:rFonts w:ascii="Times New Roman" w:hAnsi="Times New Roman" w:cs="Times New Roman"/>
          <w:sz w:val="28"/>
          <w:szCs w:val="28"/>
          <w:lang w:eastAsia="ru-RU"/>
        </w:rPr>
        <w:t>Основные требования к календарно-тематическому планированию, к ведению школьной документации, журналов;</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Современные подходы к воспитательному процессу, к формированию развитой личности на основе национального воспитания и особенностей, традиций школы.</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Все эти направления отражены в «Плане работы школы молодого учителя «</w:t>
      </w:r>
      <w:proofErr w:type="spellStart"/>
      <w:r w:rsidR="00CE5365">
        <w:rPr>
          <w:rFonts w:ascii="Times New Roman" w:hAnsi="Times New Roman" w:cs="Times New Roman"/>
          <w:sz w:val="28"/>
          <w:szCs w:val="28"/>
          <w:lang w:eastAsia="ru-RU"/>
        </w:rPr>
        <w:t>Болаша</w:t>
      </w:r>
      <w:proofErr w:type="spellEnd"/>
      <w:r w:rsidR="00CE5365">
        <w:rPr>
          <w:rFonts w:ascii="Times New Roman" w:hAnsi="Times New Roman" w:cs="Times New Roman"/>
          <w:sz w:val="28"/>
          <w:szCs w:val="28"/>
          <w:lang w:val="kk-KZ" w:eastAsia="ru-RU"/>
        </w:rPr>
        <w:t>қ</w:t>
      </w:r>
      <w:r w:rsidRPr="00CE5365">
        <w:rPr>
          <w:rFonts w:ascii="Times New Roman" w:hAnsi="Times New Roman" w:cs="Times New Roman"/>
          <w:sz w:val="28"/>
          <w:szCs w:val="28"/>
          <w:lang w:eastAsia="ru-RU"/>
        </w:rPr>
        <w:t>»» (</w:t>
      </w:r>
      <w:hyperlink r:id="rId9" w:history="1">
        <w:r w:rsidRPr="00CE5365">
          <w:rPr>
            <w:rFonts w:ascii="Times New Roman" w:hAnsi="Times New Roman" w:cs="Times New Roman"/>
            <w:i/>
            <w:iCs/>
            <w:sz w:val="28"/>
            <w:szCs w:val="28"/>
            <w:u w:val="single"/>
            <w:lang w:eastAsia="ru-RU"/>
          </w:rPr>
          <w:t>Приложение 3</w:t>
        </w:r>
      </w:hyperlink>
      <w:r w:rsidRPr="00CE5365">
        <w:rPr>
          <w:rFonts w:ascii="Times New Roman" w:hAnsi="Times New Roman" w:cs="Times New Roman"/>
          <w:sz w:val="28"/>
          <w:szCs w:val="28"/>
          <w:lang w:eastAsia="ru-RU"/>
        </w:rPr>
        <w:t>).</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В школе «</w:t>
      </w:r>
      <w:proofErr w:type="spellStart"/>
      <w:r w:rsidR="00CE5365">
        <w:rPr>
          <w:rFonts w:ascii="Times New Roman" w:hAnsi="Times New Roman" w:cs="Times New Roman"/>
          <w:sz w:val="28"/>
          <w:szCs w:val="28"/>
          <w:lang w:eastAsia="ru-RU"/>
        </w:rPr>
        <w:t>Болаша</w:t>
      </w:r>
      <w:proofErr w:type="spellEnd"/>
      <w:r w:rsidR="00CE5365">
        <w:rPr>
          <w:rFonts w:ascii="Times New Roman" w:hAnsi="Times New Roman" w:cs="Times New Roman"/>
          <w:sz w:val="28"/>
          <w:szCs w:val="28"/>
          <w:lang w:val="kk-KZ" w:eastAsia="ru-RU"/>
        </w:rPr>
        <w:t>қ</w:t>
      </w:r>
      <w:r w:rsidR="009145EA" w:rsidRPr="00CE5365">
        <w:rPr>
          <w:rFonts w:ascii="Times New Roman" w:hAnsi="Times New Roman" w:cs="Times New Roman"/>
          <w:sz w:val="28"/>
          <w:szCs w:val="28"/>
          <w:lang w:eastAsia="ru-RU"/>
        </w:rPr>
        <w:t>» значительное внимание мы уделяем такой форме индивидуальной методической работы как консультации. Молодые учителя получают конкретные советы по трудным вопросам, образцы разработок разных типов уроков, рекомендации. Молодой специалист получает помощь не только от наставника, а от руководителя методического предметного объединения, заместителя директора, психолога, опытных учителей, классных руководителей… Открытые уроки, которые проводят опытные аттестуемые учителя по разным предметам, дают возможность показать и увидеть на практике особенности использования разнообразия форм и методов работы на уроках. Поэтому, планируя открытые уроки, учитываем пожелания молодых учителей относительно проведения разных типов уроков, на которых можно конкретно увидеть, научиться использованию таких направлений:</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индивидуальный подход в обучении слабых, мотивированных на учёбу, сильных учащихся;</w:t>
      </w:r>
      <w:r w:rsidRPr="00CE5365">
        <w:rPr>
          <w:rFonts w:ascii="Times New Roman" w:hAnsi="Times New Roman" w:cs="Times New Roman"/>
          <w:sz w:val="28"/>
          <w:szCs w:val="28"/>
          <w:lang w:eastAsia="ru-RU"/>
        </w:rPr>
        <w:br/>
        <w:t xml:space="preserve">– дифференцированный подход в </w:t>
      </w:r>
      <w:r w:rsidR="00B743B0" w:rsidRPr="00CE5365">
        <w:rPr>
          <w:rFonts w:ascii="Times New Roman" w:hAnsi="Times New Roman" w:cs="Times New Roman"/>
          <w:sz w:val="28"/>
          <w:szCs w:val="28"/>
          <w:lang w:eastAsia="ru-RU"/>
        </w:rPr>
        <w:t>о</w:t>
      </w:r>
      <w:r w:rsidRPr="00CE5365">
        <w:rPr>
          <w:rFonts w:ascii="Times New Roman" w:hAnsi="Times New Roman" w:cs="Times New Roman"/>
          <w:sz w:val="28"/>
          <w:szCs w:val="28"/>
          <w:lang w:eastAsia="ru-RU"/>
        </w:rPr>
        <w:t>бучении;</w:t>
      </w:r>
      <w:r w:rsidRPr="00CE5365">
        <w:rPr>
          <w:rFonts w:ascii="Times New Roman" w:hAnsi="Times New Roman" w:cs="Times New Roman"/>
          <w:sz w:val="28"/>
          <w:szCs w:val="28"/>
          <w:lang w:eastAsia="ru-RU"/>
        </w:rPr>
        <w:br/>
        <w:t>– интерактивные формы и методы обучения;</w:t>
      </w:r>
      <w:r w:rsidRPr="00CE5365">
        <w:rPr>
          <w:rFonts w:ascii="Times New Roman" w:hAnsi="Times New Roman" w:cs="Times New Roman"/>
          <w:sz w:val="28"/>
          <w:szCs w:val="28"/>
          <w:lang w:eastAsia="ru-RU"/>
        </w:rPr>
        <w:br/>
        <w:t>– нестандартные ситуации на уроках;</w:t>
      </w:r>
      <w:r w:rsidRPr="00CE5365">
        <w:rPr>
          <w:rFonts w:ascii="Times New Roman" w:hAnsi="Times New Roman" w:cs="Times New Roman"/>
          <w:sz w:val="28"/>
          <w:szCs w:val="28"/>
          <w:lang w:eastAsia="ru-RU"/>
        </w:rPr>
        <w:br/>
        <w:t>– нетрадиционные, интегрированные уроки с применением компьютерных технологий…</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Это помогает учителю рационально выбирать тип урока, его структуру, правильно определять задания, цели (учебную, воспитательную, развивающую) выбирать рациональные методы обучения, объединять разные формы коллективной и индивидуальной работы, знакомиться с современными образовательными технологиями, интерактивными методами.</w:t>
      </w:r>
      <w:r w:rsidR="009145EA" w:rsidRPr="00CE5365">
        <w:rPr>
          <w:rFonts w:ascii="Times New Roman" w:hAnsi="Times New Roman" w:cs="Times New Roman"/>
          <w:sz w:val="28"/>
          <w:szCs w:val="28"/>
          <w:lang w:eastAsia="ru-RU"/>
        </w:rPr>
        <w:br/>
      </w:r>
      <w:r w:rsidRPr="00CE5365">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Важную роль в планировании, составлении индивидуальных планов, планов работы наставников, участии в работе методических объединений, творческих микро-групп играет диагностика молодых учителей. Через 4 месяца работы молодого учителя администрация школы проводит анкетирование (</w:t>
      </w:r>
      <w:hyperlink r:id="rId10" w:history="1">
        <w:r w:rsidR="009145EA" w:rsidRPr="00CE5365">
          <w:rPr>
            <w:rFonts w:ascii="Times New Roman" w:hAnsi="Times New Roman" w:cs="Times New Roman"/>
            <w:i/>
            <w:iCs/>
            <w:sz w:val="28"/>
            <w:szCs w:val="28"/>
            <w:u w:val="single"/>
            <w:lang w:eastAsia="ru-RU"/>
          </w:rPr>
          <w:t>Приложение 4</w:t>
        </w:r>
      </w:hyperlink>
      <w:r w:rsidR="009145EA" w:rsidRPr="00CE5365">
        <w:rPr>
          <w:rFonts w:ascii="Times New Roman" w:hAnsi="Times New Roman" w:cs="Times New Roman"/>
          <w:sz w:val="28"/>
          <w:szCs w:val="28"/>
          <w:lang w:eastAsia="ru-RU"/>
        </w:rPr>
        <w:t>).</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Результаты анкеты свидетельствуют о том, каких успехов, достижений достиг учитель, какие проблемы возникли в процессе работы, какую методическую помощь ему необходимо дать. На основании этих результатов составляется план самообразования, изучения основных направлений его деятельности.</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lastRenderedPageBreak/>
        <w:t xml:space="preserve">    </w:t>
      </w:r>
      <w:r w:rsidR="009145EA" w:rsidRPr="00CE5365">
        <w:rPr>
          <w:rFonts w:ascii="Times New Roman" w:hAnsi="Times New Roman" w:cs="Times New Roman"/>
          <w:sz w:val="28"/>
          <w:szCs w:val="28"/>
          <w:lang w:eastAsia="ru-RU"/>
        </w:rPr>
        <w:t xml:space="preserve">Традиционно в апреле ежегодно проводим неделю «Будем знакомы, молодой коллега! Твори! Дерзай!», </w:t>
      </w:r>
      <w:proofErr w:type="gramStart"/>
      <w:r w:rsidR="009145EA" w:rsidRPr="00CE5365">
        <w:rPr>
          <w:rFonts w:ascii="Times New Roman" w:hAnsi="Times New Roman" w:cs="Times New Roman"/>
          <w:sz w:val="28"/>
          <w:szCs w:val="28"/>
          <w:lang w:eastAsia="ru-RU"/>
        </w:rPr>
        <w:t>которая</w:t>
      </w:r>
      <w:proofErr w:type="gramEnd"/>
      <w:r w:rsidR="009145EA" w:rsidRPr="00CE5365">
        <w:rPr>
          <w:rFonts w:ascii="Times New Roman" w:hAnsi="Times New Roman" w:cs="Times New Roman"/>
          <w:sz w:val="28"/>
          <w:szCs w:val="28"/>
          <w:lang w:eastAsia="ru-RU"/>
        </w:rPr>
        <w:t xml:space="preserve"> включает такие мероприятия:</w:t>
      </w:r>
    </w:p>
    <w:p w:rsidR="00B04AF0" w:rsidRDefault="00B04AF0" w:rsidP="00C657A5">
      <w:pPr>
        <w:pStyle w:val="a9"/>
        <w:rPr>
          <w:rFonts w:ascii="Times New Roman" w:hAnsi="Times New Roman" w:cs="Times New Roman"/>
          <w:b/>
          <w:sz w:val="28"/>
          <w:szCs w:val="28"/>
          <w:lang w:val="kk-KZ" w:eastAsia="ru-RU"/>
        </w:rPr>
      </w:pPr>
    </w:p>
    <w:p w:rsidR="009145EA" w:rsidRDefault="009145EA" w:rsidP="00C657A5">
      <w:pPr>
        <w:pStyle w:val="a9"/>
        <w:rPr>
          <w:rFonts w:ascii="Times New Roman" w:hAnsi="Times New Roman" w:cs="Times New Roman"/>
          <w:b/>
          <w:sz w:val="28"/>
          <w:szCs w:val="28"/>
          <w:lang w:eastAsia="ru-RU"/>
        </w:rPr>
      </w:pPr>
      <w:r w:rsidRPr="00B04AF0">
        <w:rPr>
          <w:rFonts w:ascii="Times New Roman" w:hAnsi="Times New Roman" w:cs="Times New Roman"/>
          <w:b/>
          <w:sz w:val="28"/>
          <w:szCs w:val="28"/>
          <w:lang w:eastAsia="ru-RU"/>
        </w:rPr>
        <w:t>День первый</w:t>
      </w:r>
    </w:p>
    <w:p w:rsidR="000F6663" w:rsidRPr="00B04AF0" w:rsidRDefault="000F6663" w:rsidP="00C657A5">
      <w:pPr>
        <w:pStyle w:val="a9"/>
        <w:rPr>
          <w:rFonts w:ascii="Times New Roman" w:hAnsi="Times New Roman" w:cs="Times New Roman"/>
          <w:b/>
          <w:sz w:val="28"/>
          <w:szCs w:val="28"/>
          <w:lang w:eastAsia="ru-RU"/>
        </w:rPr>
      </w:pP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Семинар-практикум «Введение и оформление школьной документации»: календарно-тематическое планирования, составление плана-конспекта урока, требования к ведению ученических тетрадей, дневников,  заполнение личных дел учащихся, ведение журнала успеваемости, составление и написание характеристик учеников.</w:t>
      </w:r>
    </w:p>
    <w:p w:rsidR="00B04AF0" w:rsidRDefault="00B04AF0" w:rsidP="00C657A5">
      <w:pPr>
        <w:pStyle w:val="a9"/>
        <w:rPr>
          <w:rFonts w:ascii="Times New Roman" w:hAnsi="Times New Roman" w:cs="Times New Roman"/>
          <w:b/>
          <w:sz w:val="28"/>
          <w:szCs w:val="28"/>
          <w:lang w:val="kk-KZ" w:eastAsia="ru-RU"/>
        </w:rPr>
      </w:pPr>
    </w:p>
    <w:p w:rsidR="009145EA" w:rsidRDefault="009145EA" w:rsidP="00C657A5">
      <w:pPr>
        <w:pStyle w:val="a9"/>
        <w:rPr>
          <w:rFonts w:ascii="Times New Roman" w:hAnsi="Times New Roman" w:cs="Times New Roman"/>
          <w:b/>
          <w:sz w:val="28"/>
          <w:szCs w:val="28"/>
          <w:lang w:eastAsia="ru-RU"/>
        </w:rPr>
      </w:pPr>
      <w:r w:rsidRPr="00B04AF0">
        <w:rPr>
          <w:rFonts w:ascii="Times New Roman" w:hAnsi="Times New Roman" w:cs="Times New Roman"/>
          <w:b/>
          <w:sz w:val="28"/>
          <w:szCs w:val="28"/>
          <w:lang w:eastAsia="ru-RU"/>
        </w:rPr>
        <w:t>День второй</w:t>
      </w:r>
    </w:p>
    <w:p w:rsidR="000F6663" w:rsidRPr="00B04AF0" w:rsidRDefault="000F6663" w:rsidP="00C657A5">
      <w:pPr>
        <w:pStyle w:val="a9"/>
        <w:rPr>
          <w:rFonts w:ascii="Times New Roman" w:hAnsi="Times New Roman" w:cs="Times New Roman"/>
          <w:b/>
          <w:sz w:val="28"/>
          <w:szCs w:val="28"/>
          <w:lang w:eastAsia="ru-RU"/>
        </w:rPr>
      </w:pP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Обучающий тренинг «Требования к современному уроку»:</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I. Основные требования к организации уроков</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1. Дидактические требования:</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1.1. Определение образовательной цели;</w:t>
      </w:r>
      <w:r w:rsidRPr="00CE5365">
        <w:rPr>
          <w:rFonts w:ascii="Times New Roman" w:hAnsi="Times New Roman" w:cs="Times New Roman"/>
          <w:sz w:val="28"/>
          <w:szCs w:val="28"/>
          <w:lang w:eastAsia="ru-RU"/>
        </w:rPr>
        <w:br/>
        <w:t>1.2. Осуществление дидактических принципов обучения;</w:t>
      </w:r>
      <w:r w:rsidRPr="00CE5365">
        <w:rPr>
          <w:rFonts w:ascii="Times New Roman" w:hAnsi="Times New Roman" w:cs="Times New Roman"/>
          <w:sz w:val="28"/>
          <w:szCs w:val="28"/>
          <w:lang w:eastAsia="ru-RU"/>
        </w:rPr>
        <w:br/>
        <w:t>1.3. Выбор рациональных методов, приёмов, способов;</w:t>
      </w:r>
      <w:r w:rsidRPr="00CE5365">
        <w:rPr>
          <w:rFonts w:ascii="Times New Roman" w:hAnsi="Times New Roman" w:cs="Times New Roman"/>
          <w:sz w:val="28"/>
          <w:szCs w:val="28"/>
          <w:lang w:eastAsia="ru-RU"/>
        </w:rPr>
        <w:br/>
        <w:t>1.4. Использование межпредметных связей.</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2. Воспитательные требования к уроку:</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2.1. Постановка воспитательной цели урока;</w:t>
      </w:r>
      <w:r w:rsidRPr="00CE5365">
        <w:rPr>
          <w:rFonts w:ascii="Times New Roman" w:hAnsi="Times New Roman" w:cs="Times New Roman"/>
          <w:sz w:val="28"/>
          <w:szCs w:val="28"/>
          <w:lang w:eastAsia="ru-RU"/>
        </w:rPr>
        <w:br/>
        <w:t>2.2. Учёт индивидуальных особенностей учеников (уровень интеллектуального развития, мотивация отношения к обучению, стимулирующие методы)</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3. Психологические требования:</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3.1. Организация и осуществление восприятия, усвоения, запоминания и осмысления получаемой учебной информации;</w:t>
      </w:r>
      <w:r w:rsidRPr="00CE5365">
        <w:rPr>
          <w:rFonts w:ascii="Times New Roman" w:hAnsi="Times New Roman" w:cs="Times New Roman"/>
          <w:sz w:val="28"/>
          <w:szCs w:val="28"/>
          <w:lang w:eastAsia="ru-RU"/>
        </w:rPr>
        <w:br/>
        <w:t>3.2. Развитие внимания учеников, его концентрация на сложных понятиях, правилах, законах;</w:t>
      </w:r>
      <w:r w:rsidRPr="00CE5365">
        <w:rPr>
          <w:rFonts w:ascii="Times New Roman" w:hAnsi="Times New Roman" w:cs="Times New Roman"/>
          <w:sz w:val="28"/>
          <w:szCs w:val="28"/>
          <w:lang w:eastAsia="ru-RU"/>
        </w:rPr>
        <w:br/>
        <w:t xml:space="preserve">3.3. Использование </w:t>
      </w:r>
      <w:proofErr w:type="spellStart"/>
      <w:r w:rsidRPr="00CE5365">
        <w:rPr>
          <w:rFonts w:ascii="Times New Roman" w:hAnsi="Times New Roman" w:cs="Times New Roman"/>
          <w:sz w:val="28"/>
          <w:szCs w:val="28"/>
          <w:lang w:eastAsia="ru-RU"/>
        </w:rPr>
        <w:t>мнемоничных</w:t>
      </w:r>
      <w:proofErr w:type="spellEnd"/>
      <w:r w:rsidRPr="00CE5365">
        <w:rPr>
          <w:rFonts w:ascii="Times New Roman" w:hAnsi="Times New Roman" w:cs="Times New Roman"/>
          <w:sz w:val="28"/>
          <w:szCs w:val="28"/>
          <w:lang w:eastAsia="ru-RU"/>
        </w:rPr>
        <w:t xml:space="preserve"> приемов (механического и смыслового запоминания, тренировка умений на уроке);</w:t>
      </w:r>
      <w:r w:rsidRPr="00CE5365">
        <w:rPr>
          <w:rFonts w:ascii="Times New Roman" w:hAnsi="Times New Roman" w:cs="Times New Roman"/>
          <w:sz w:val="28"/>
          <w:szCs w:val="28"/>
          <w:lang w:eastAsia="ru-RU"/>
        </w:rPr>
        <w:br/>
        <w:t>3.4. Умственное развитие и самовоспитание личности в процессе обучения.</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4. Гигиенические требования к уроку:</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4.1. Обеспечение разумного чередования разнообразных методов и приемов работы на уроке с целью предупреждения утомляемости, перегрузки, особенно при подаче трудной для восприятия темы;</w:t>
      </w:r>
      <w:r w:rsidRPr="00CE5365">
        <w:rPr>
          <w:rFonts w:ascii="Times New Roman" w:hAnsi="Times New Roman" w:cs="Times New Roman"/>
          <w:sz w:val="28"/>
          <w:szCs w:val="28"/>
          <w:lang w:eastAsia="ru-RU"/>
        </w:rPr>
        <w:br/>
        <w:t>4.2. Соблюдение режима гигиены, проветривание в классе;</w:t>
      </w:r>
      <w:r w:rsidRPr="00CE5365">
        <w:rPr>
          <w:rFonts w:ascii="Times New Roman" w:hAnsi="Times New Roman" w:cs="Times New Roman"/>
          <w:sz w:val="28"/>
          <w:szCs w:val="28"/>
          <w:lang w:eastAsia="ru-RU"/>
        </w:rPr>
        <w:br/>
        <w:t>4.3. Наблюдение за состоянием здоровья учащихся, своевременное проведение физкультминуток;</w:t>
      </w:r>
      <w:r w:rsidRPr="00CE5365">
        <w:rPr>
          <w:rFonts w:ascii="Times New Roman" w:hAnsi="Times New Roman" w:cs="Times New Roman"/>
          <w:sz w:val="28"/>
          <w:szCs w:val="28"/>
          <w:lang w:eastAsia="ru-RU"/>
        </w:rPr>
        <w:br/>
        <w:t>4.4. Явка учителя на урок в абсолютно здоровом состоянии.</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II. Типология уроков включает урок освоения новых знаний, урок развития навыков и умений, урок использования знаний, умений, навыков, урок обобщения и систематизации ЗУН, урок контроля и коррекции ЗУН, комбинированный урок.</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lastRenderedPageBreak/>
        <w:t>III. Основные этапы урока:</w:t>
      </w:r>
    </w:p>
    <w:p w:rsidR="009145EA" w:rsidRPr="00CE5365" w:rsidRDefault="009145EA" w:rsidP="00C657A5">
      <w:pPr>
        <w:pStyle w:val="a9"/>
        <w:rPr>
          <w:rFonts w:ascii="Times New Roman" w:hAnsi="Times New Roman" w:cs="Times New Roman"/>
          <w:sz w:val="28"/>
          <w:szCs w:val="28"/>
          <w:lang w:eastAsia="ru-RU"/>
        </w:rPr>
      </w:pPr>
      <w:proofErr w:type="gramStart"/>
      <w:r w:rsidRPr="00CE5365">
        <w:rPr>
          <w:rFonts w:ascii="Times New Roman" w:hAnsi="Times New Roman" w:cs="Times New Roman"/>
          <w:sz w:val="28"/>
          <w:szCs w:val="28"/>
          <w:lang w:eastAsia="ru-RU"/>
        </w:rPr>
        <w:t>– организация начала урока (1-2 мин.) – настрой учащихся на урок;</w:t>
      </w:r>
      <w:r w:rsidRPr="00CE5365">
        <w:rPr>
          <w:rFonts w:ascii="Times New Roman" w:hAnsi="Times New Roman" w:cs="Times New Roman"/>
          <w:sz w:val="28"/>
          <w:szCs w:val="28"/>
          <w:lang w:eastAsia="ru-RU"/>
        </w:rPr>
        <w:br/>
        <w:t>– сообщение темы, целей задач урока (тему обязательно записывать на доске, в тетрадях);</w:t>
      </w:r>
      <w:r w:rsidRPr="00CE5365">
        <w:rPr>
          <w:rFonts w:ascii="Times New Roman" w:hAnsi="Times New Roman" w:cs="Times New Roman"/>
          <w:sz w:val="28"/>
          <w:szCs w:val="28"/>
          <w:lang w:eastAsia="ru-RU"/>
        </w:rPr>
        <w:br/>
        <w:t>– мотивация (где изучаемый материал применяется в учёбе, в жизни…)</w:t>
      </w:r>
      <w:r w:rsidRPr="00CE5365">
        <w:rPr>
          <w:rFonts w:ascii="Times New Roman" w:hAnsi="Times New Roman" w:cs="Times New Roman"/>
          <w:sz w:val="28"/>
          <w:szCs w:val="28"/>
          <w:lang w:eastAsia="ru-RU"/>
        </w:rPr>
        <w:br/>
        <w:t>– актуализация (опора на полученные знания);</w:t>
      </w:r>
      <w:r w:rsidRPr="00CE5365">
        <w:rPr>
          <w:rFonts w:ascii="Times New Roman" w:hAnsi="Times New Roman" w:cs="Times New Roman"/>
          <w:sz w:val="28"/>
          <w:szCs w:val="28"/>
          <w:lang w:eastAsia="ru-RU"/>
        </w:rPr>
        <w:br/>
        <w:t>– восприятие (сравнения, наблюдения, объяснения, словарная работа, лабораторная, практическая работа, исследования…)</w:t>
      </w:r>
      <w:r w:rsidRPr="00CE5365">
        <w:rPr>
          <w:rFonts w:ascii="Times New Roman" w:hAnsi="Times New Roman" w:cs="Times New Roman"/>
          <w:sz w:val="28"/>
          <w:szCs w:val="28"/>
          <w:lang w:eastAsia="ru-RU"/>
        </w:rPr>
        <w:br/>
        <w:t>– осмысление (анализ, синтез, абстрагирование…)</w:t>
      </w:r>
      <w:r w:rsidRPr="00CE5365">
        <w:rPr>
          <w:rFonts w:ascii="Times New Roman" w:hAnsi="Times New Roman" w:cs="Times New Roman"/>
          <w:sz w:val="28"/>
          <w:szCs w:val="28"/>
          <w:lang w:eastAsia="ru-RU"/>
        </w:rPr>
        <w:br/>
        <w:t>– упорядочивание и систематизация знаний;</w:t>
      </w:r>
      <w:proofErr w:type="gramEnd"/>
      <w:r w:rsidRPr="00CE5365">
        <w:rPr>
          <w:rFonts w:ascii="Times New Roman" w:hAnsi="Times New Roman" w:cs="Times New Roman"/>
          <w:sz w:val="28"/>
          <w:szCs w:val="28"/>
          <w:lang w:eastAsia="ru-RU"/>
        </w:rPr>
        <w:br/>
        <w:t>– итог урока (как прошёл урок, что нового узнали, оценки, дифференцирование домашнего задания, заполнение дневников).</w:t>
      </w:r>
    </w:p>
    <w:p w:rsidR="00B04AF0" w:rsidRDefault="00B04AF0" w:rsidP="00C657A5">
      <w:pPr>
        <w:pStyle w:val="a9"/>
        <w:rPr>
          <w:rFonts w:ascii="Times New Roman" w:hAnsi="Times New Roman" w:cs="Times New Roman"/>
          <w:b/>
          <w:sz w:val="28"/>
          <w:szCs w:val="28"/>
          <w:lang w:val="kk-KZ" w:eastAsia="ru-RU"/>
        </w:rPr>
      </w:pPr>
    </w:p>
    <w:p w:rsidR="009145EA" w:rsidRDefault="009145EA" w:rsidP="00C657A5">
      <w:pPr>
        <w:pStyle w:val="a9"/>
        <w:rPr>
          <w:rFonts w:ascii="Times New Roman" w:hAnsi="Times New Roman" w:cs="Times New Roman"/>
          <w:b/>
          <w:sz w:val="28"/>
          <w:szCs w:val="28"/>
          <w:lang w:eastAsia="ru-RU"/>
        </w:rPr>
      </w:pPr>
      <w:r w:rsidRPr="00B04AF0">
        <w:rPr>
          <w:rFonts w:ascii="Times New Roman" w:hAnsi="Times New Roman" w:cs="Times New Roman"/>
          <w:b/>
          <w:sz w:val="28"/>
          <w:szCs w:val="28"/>
          <w:lang w:eastAsia="ru-RU"/>
        </w:rPr>
        <w:t>День третий</w:t>
      </w:r>
    </w:p>
    <w:p w:rsidR="000F6663" w:rsidRPr="00B04AF0" w:rsidRDefault="000F6663" w:rsidP="00C657A5">
      <w:pPr>
        <w:pStyle w:val="a9"/>
        <w:rPr>
          <w:rFonts w:ascii="Times New Roman" w:hAnsi="Times New Roman" w:cs="Times New Roman"/>
          <w:b/>
          <w:sz w:val="28"/>
          <w:szCs w:val="28"/>
          <w:lang w:eastAsia="ru-RU"/>
        </w:rPr>
      </w:pP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Научно-практическая конференция «Использование элементов инновационных технологий в учебно-воспитательном процессе».</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Открытые уроки молодых учителей.</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Открытые уроки опытных учителей.</w:t>
      </w:r>
    </w:p>
    <w:p w:rsidR="00B743B0"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Час общения с учениками. </w:t>
      </w:r>
    </w:p>
    <w:p w:rsidR="00B743B0"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6 класс</w:t>
      </w:r>
      <w:r w:rsidR="009145EA" w:rsidRPr="00CE5365">
        <w:rPr>
          <w:rFonts w:ascii="Times New Roman" w:hAnsi="Times New Roman" w:cs="Times New Roman"/>
          <w:sz w:val="28"/>
          <w:szCs w:val="28"/>
          <w:lang w:eastAsia="ru-RU"/>
        </w:rPr>
        <w:t xml:space="preserve"> – «Мои рассуждения: зачем мы ходим в школу». </w:t>
      </w:r>
    </w:p>
    <w:p w:rsidR="00B743B0"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2 кл</w:t>
      </w:r>
      <w:r w:rsidR="00B743B0" w:rsidRPr="00CE5365">
        <w:rPr>
          <w:rFonts w:ascii="Times New Roman" w:hAnsi="Times New Roman" w:cs="Times New Roman"/>
          <w:sz w:val="28"/>
          <w:szCs w:val="28"/>
          <w:lang w:eastAsia="ru-RU"/>
        </w:rPr>
        <w:t xml:space="preserve">асс </w:t>
      </w:r>
      <w:r w:rsidRPr="00CE5365">
        <w:rPr>
          <w:rFonts w:ascii="Times New Roman" w:hAnsi="Times New Roman" w:cs="Times New Roman"/>
          <w:sz w:val="28"/>
          <w:szCs w:val="28"/>
          <w:lang w:eastAsia="ru-RU"/>
        </w:rPr>
        <w:t xml:space="preserve"> «Солнечная страна – сказка! Каждый миг в ней – что-то новое!»</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10 класс </w:t>
      </w:r>
      <w:r w:rsidR="009145EA" w:rsidRPr="00CE5365">
        <w:rPr>
          <w:rFonts w:ascii="Times New Roman" w:hAnsi="Times New Roman" w:cs="Times New Roman"/>
          <w:sz w:val="28"/>
          <w:szCs w:val="28"/>
          <w:lang w:eastAsia="ru-RU"/>
        </w:rPr>
        <w:t xml:space="preserve"> «Учимся понимать и уважать других»</w:t>
      </w:r>
    </w:p>
    <w:p w:rsidR="00B743B0"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Круглый стол: «Новизна современного урока – ступень усвоения содержания материала через самостоятельную работу учеников». </w:t>
      </w:r>
    </w:p>
    <w:p w:rsidR="009145EA" w:rsidRPr="00CE5365" w:rsidRDefault="00B743B0"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     </w:t>
      </w:r>
      <w:proofErr w:type="gramStart"/>
      <w:r w:rsidR="009145EA" w:rsidRPr="00CE5365">
        <w:rPr>
          <w:rFonts w:ascii="Times New Roman" w:hAnsi="Times New Roman" w:cs="Times New Roman"/>
          <w:sz w:val="28"/>
          <w:szCs w:val="28"/>
          <w:lang w:eastAsia="ru-RU"/>
        </w:rPr>
        <w:t>Форма обучения бывает: пассивная – репродуктивный уровень (лекция),</w:t>
      </w:r>
      <w:r w:rsidRPr="00CE5365">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активная – беседа, творческая работа учащихся, интерактивная – работа всего класса, коллективная, групповая форма обучения.</w:t>
      </w:r>
      <w:proofErr w:type="gramEnd"/>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Преимущества групповой формы обучения:</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Формирование навыков общения;</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Оказание помощи каждому;</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Высокая активность школьников в коллективе;</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Анализ личных достижений каждого члена группы;</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Быстрая адаптация в нестандартных условиях;</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Готовность брать на себя ответственность;</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Установление контактов;</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Возможность обмена информацией;</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Правильное распределение организации труда;</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Умение анализировать и оценивать свои действия;</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Умение чётко высказывать и убедительно аргументировать свои мысли;</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Быть не многословным, но понятным конкретным.</w:t>
      </w:r>
    </w:p>
    <w:p w:rsidR="00B04AF0" w:rsidRDefault="00B04AF0" w:rsidP="00C657A5">
      <w:pPr>
        <w:pStyle w:val="a9"/>
        <w:rPr>
          <w:rFonts w:ascii="Times New Roman" w:hAnsi="Times New Roman" w:cs="Times New Roman"/>
          <w:b/>
          <w:sz w:val="28"/>
          <w:szCs w:val="28"/>
          <w:lang w:val="kk-KZ" w:eastAsia="ru-RU"/>
        </w:rPr>
      </w:pPr>
    </w:p>
    <w:p w:rsidR="009145EA" w:rsidRDefault="009145EA" w:rsidP="00C657A5">
      <w:pPr>
        <w:pStyle w:val="a9"/>
        <w:rPr>
          <w:rFonts w:ascii="Times New Roman" w:hAnsi="Times New Roman" w:cs="Times New Roman"/>
          <w:b/>
          <w:sz w:val="28"/>
          <w:szCs w:val="28"/>
          <w:lang w:eastAsia="ru-RU"/>
        </w:rPr>
      </w:pPr>
      <w:r w:rsidRPr="00B04AF0">
        <w:rPr>
          <w:rFonts w:ascii="Times New Roman" w:hAnsi="Times New Roman" w:cs="Times New Roman"/>
          <w:b/>
          <w:sz w:val="28"/>
          <w:szCs w:val="28"/>
          <w:lang w:eastAsia="ru-RU"/>
        </w:rPr>
        <w:t>День четвёртый</w:t>
      </w:r>
    </w:p>
    <w:p w:rsidR="000F6663" w:rsidRPr="00B04AF0" w:rsidRDefault="000F6663" w:rsidP="00C657A5">
      <w:pPr>
        <w:pStyle w:val="a9"/>
        <w:rPr>
          <w:rFonts w:ascii="Times New Roman" w:hAnsi="Times New Roman" w:cs="Times New Roman"/>
          <w:b/>
          <w:sz w:val="28"/>
          <w:szCs w:val="28"/>
          <w:lang w:eastAsia="ru-RU"/>
        </w:rPr>
      </w:pP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Коллективное творческое дело.</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lastRenderedPageBreak/>
        <w:t xml:space="preserve">Педагогическая выставка состоит из планов-конспектов уроков, внеклассных мероприятий, материалов самообразования, раздаточный материал: карточки с разными заданиями, иллюстраций, рисунков, табличек-опор. </w:t>
      </w:r>
      <w:proofErr w:type="gramStart"/>
      <w:r w:rsidRPr="00CE5365">
        <w:rPr>
          <w:rFonts w:ascii="Times New Roman" w:hAnsi="Times New Roman" w:cs="Times New Roman"/>
          <w:sz w:val="28"/>
          <w:szCs w:val="28"/>
          <w:lang w:eastAsia="ru-RU"/>
        </w:rPr>
        <w:t>Кроме того, из дидактического материала (таблицы, карты, картины, гербарии, муляжи, коллекции), образцов лучших ученических работ  (стихотворения, рассказы, сочинения, сказки, ребусы, оригинальные варианты решения задач).</w:t>
      </w:r>
      <w:proofErr w:type="gramEnd"/>
      <w:r w:rsidRPr="00CE5365">
        <w:rPr>
          <w:rFonts w:ascii="Times New Roman" w:hAnsi="Times New Roman" w:cs="Times New Roman"/>
          <w:sz w:val="28"/>
          <w:szCs w:val="28"/>
          <w:lang w:eastAsia="ru-RU"/>
        </w:rPr>
        <w:t xml:space="preserve"> Также представлена </w:t>
      </w:r>
      <w:proofErr w:type="spellStart"/>
      <w:r w:rsidRPr="00CE5365">
        <w:rPr>
          <w:rFonts w:ascii="Times New Roman" w:hAnsi="Times New Roman" w:cs="Times New Roman"/>
          <w:sz w:val="28"/>
          <w:szCs w:val="28"/>
          <w:lang w:eastAsia="ru-RU"/>
        </w:rPr>
        <w:t>аудиотека</w:t>
      </w:r>
      <w:proofErr w:type="spellEnd"/>
      <w:r w:rsidRPr="00CE5365">
        <w:rPr>
          <w:rFonts w:ascii="Times New Roman" w:hAnsi="Times New Roman" w:cs="Times New Roman"/>
          <w:sz w:val="28"/>
          <w:szCs w:val="28"/>
          <w:lang w:eastAsia="ru-RU"/>
        </w:rPr>
        <w:t>, видеотека.</w:t>
      </w:r>
    </w:p>
    <w:p w:rsidR="009145EA" w:rsidRPr="00CE5365" w:rsidRDefault="0026552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      </w:t>
      </w:r>
      <w:r w:rsidR="009145EA" w:rsidRPr="00CE5365">
        <w:rPr>
          <w:rFonts w:ascii="Times New Roman" w:hAnsi="Times New Roman" w:cs="Times New Roman"/>
          <w:sz w:val="28"/>
          <w:szCs w:val="28"/>
          <w:lang w:eastAsia="ru-RU"/>
        </w:rPr>
        <w:t>Видео презентация уроков, воспитательных мероприятий, родительских собраний, отдельных их фрагментов.</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Коллективное обсуждение материалов.</w:t>
      </w:r>
    </w:p>
    <w:p w:rsidR="0066487B" w:rsidRDefault="0066487B" w:rsidP="00C657A5">
      <w:pPr>
        <w:pStyle w:val="a9"/>
        <w:rPr>
          <w:rFonts w:ascii="Times New Roman" w:hAnsi="Times New Roman" w:cs="Times New Roman"/>
          <w:b/>
          <w:sz w:val="32"/>
          <w:szCs w:val="32"/>
          <w:lang w:eastAsia="ru-RU"/>
        </w:rPr>
      </w:pPr>
    </w:p>
    <w:p w:rsidR="005546EA" w:rsidRPr="00CE5365" w:rsidRDefault="005546EA" w:rsidP="00C657A5">
      <w:pPr>
        <w:pStyle w:val="a9"/>
        <w:rPr>
          <w:rFonts w:ascii="Times New Roman" w:hAnsi="Times New Roman" w:cs="Times New Roman"/>
          <w:b/>
          <w:sz w:val="32"/>
          <w:szCs w:val="32"/>
          <w:lang w:eastAsia="ru-RU"/>
        </w:rPr>
      </w:pPr>
    </w:p>
    <w:p w:rsidR="0066487B" w:rsidRDefault="0066487B" w:rsidP="00C657A5">
      <w:pPr>
        <w:pStyle w:val="a9"/>
        <w:rPr>
          <w:rFonts w:ascii="Times New Roman" w:hAnsi="Times New Roman" w:cs="Times New Roman"/>
          <w:b/>
          <w:sz w:val="28"/>
          <w:szCs w:val="28"/>
          <w:lang w:eastAsia="ru-RU"/>
        </w:rPr>
      </w:pPr>
      <w:r w:rsidRPr="00B04AF0">
        <w:rPr>
          <w:rFonts w:ascii="Times New Roman" w:hAnsi="Times New Roman" w:cs="Times New Roman"/>
          <w:b/>
          <w:sz w:val="28"/>
          <w:szCs w:val="28"/>
          <w:lang w:eastAsia="ru-RU"/>
        </w:rPr>
        <w:t>День пятый</w:t>
      </w:r>
    </w:p>
    <w:p w:rsidR="000F6663" w:rsidRPr="00B04AF0" w:rsidRDefault="000F6663" w:rsidP="00C657A5">
      <w:pPr>
        <w:pStyle w:val="a9"/>
        <w:rPr>
          <w:rFonts w:ascii="Times New Roman" w:hAnsi="Times New Roman" w:cs="Times New Roman"/>
          <w:b/>
          <w:sz w:val="28"/>
          <w:szCs w:val="28"/>
          <w:lang w:eastAsia="ru-RU"/>
        </w:rPr>
      </w:pPr>
    </w:p>
    <w:p w:rsidR="009145EA" w:rsidRPr="00CE5365" w:rsidRDefault="009145EA" w:rsidP="00C657A5">
      <w:pPr>
        <w:pStyle w:val="a9"/>
        <w:rPr>
          <w:rFonts w:ascii="Times New Roman" w:hAnsi="Times New Roman" w:cs="Times New Roman"/>
          <w:b/>
          <w:sz w:val="32"/>
          <w:szCs w:val="32"/>
          <w:lang w:val="kk-KZ" w:eastAsia="ru-RU"/>
        </w:rPr>
      </w:pPr>
      <w:r w:rsidRPr="00CE5365">
        <w:rPr>
          <w:rFonts w:ascii="Times New Roman" w:hAnsi="Times New Roman" w:cs="Times New Roman"/>
          <w:b/>
          <w:sz w:val="32"/>
          <w:szCs w:val="32"/>
          <w:lang w:eastAsia="ru-RU"/>
        </w:rPr>
        <w:t>Психологом проводится коррекционно-развивающее занятие</w:t>
      </w:r>
      <w:r w:rsidR="00351F46" w:rsidRPr="00CE5365">
        <w:rPr>
          <w:rFonts w:ascii="Times New Roman" w:hAnsi="Times New Roman" w:cs="Times New Roman"/>
          <w:b/>
          <w:sz w:val="32"/>
          <w:szCs w:val="32"/>
          <w:lang w:val="kk-KZ" w:eastAsia="ru-RU"/>
        </w:rPr>
        <w:t>.</w:t>
      </w:r>
    </w:p>
    <w:p w:rsidR="009145EA" w:rsidRPr="00CE5365" w:rsidRDefault="009145EA" w:rsidP="0066487B">
      <w:pPr>
        <w:pStyle w:val="a9"/>
        <w:jc w:val="center"/>
        <w:rPr>
          <w:rFonts w:ascii="Times New Roman" w:hAnsi="Times New Roman" w:cs="Times New Roman"/>
          <w:i/>
          <w:sz w:val="28"/>
          <w:szCs w:val="28"/>
          <w:lang w:eastAsia="ru-RU"/>
        </w:rPr>
      </w:pPr>
      <w:r w:rsidRPr="00CE5365">
        <w:rPr>
          <w:rFonts w:ascii="Times New Roman" w:hAnsi="Times New Roman" w:cs="Times New Roman"/>
          <w:i/>
          <w:sz w:val="28"/>
          <w:szCs w:val="28"/>
          <w:lang w:eastAsia="ru-RU"/>
        </w:rPr>
        <w:t>Программа занятия «Учитель в начале пути»</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b/>
          <w:sz w:val="28"/>
          <w:szCs w:val="28"/>
          <w:lang w:eastAsia="ru-RU"/>
        </w:rPr>
        <w:t>Цель:</w:t>
      </w:r>
      <w:r w:rsidRPr="00CE5365">
        <w:rPr>
          <w:rFonts w:ascii="Times New Roman" w:hAnsi="Times New Roman" w:cs="Times New Roman"/>
          <w:sz w:val="28"/>
          <w:szCs w:val="28"/>
          <w:lang w:eastAsia="ru-RU"/>
        </w:rPr>
        <w:t> повышение эффективности общения молодого педагога и учеников.</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Задачи: актуализировать проблемы, возникающие при общении с учащимися, осуществить поиск наиболее эффективных способов решения конфликтных ситуаций.</w:t>
      </w:r>
    </w:p>
    <w:p w:rsidR="00162E85" w:rsidRDefault="0066487B" w:rsidP="00C657A5">
      <w:pPr>
        <w:pStyle w:val="a9"/>
        <w:rPr>
          <w:rFonts w:ascii="Times New Roman" w:hAnsi="Times New Roman" w:cs="Times New Roman"/>
          <w:sz w:val="28"/>
          <w:szCs w:val="28"/>
          <w:lang w:eastAsia="ru-RU"/>
        </w:rPr>
      </w:pPr>
      <w:r w:rsidRPr="00CE5365">
        <w:rPr>
          <w:rFonts w:ascii="Times New Roman" w:hAnsi="Times New Roman" w:cs="Times New Roman"/>
          <w:b/>
          <w:sz w:val="28"/>
          <w:szCs w:val="28"/>
          <w:lang w:eastAsia="ru-RU"/>
        </w:rPr>
        <w:t xml:space="preserve">Психолог. </w:t>
      </w:r>
      <w:r w:rsidR="009145EA" w:rsidRPr="00CE5365">
        <w:rPr>
          <w:rFonts w:ascii="Times New Roman" w:hAnsi="Times New Roman" w:cs="Times New Roman"/>
          <w:sz w:val="28"/>
          <w:szCs w:val="28"/>
          <w:lang w:eastAsia="ru-RU"/>
        </w:rPr>
        <w:t>Здравствуйте, коллеги. Предлагаю в</w:t>
      </w:r>
      <w:r w:rsidR="00162E85" w:rsidRPr="00CE5365">
        <w:rPr>
          <w:rFonts w:ascii="Times New Roman" w:hAnsi="Times New Roman" w:cs="Times New Roman"/>
          <w:sz w:val="28"/>
          <w:szCs w:val="28"/>
          <w:lang w:eastAsia="ru-RU"/>
        </w:rPr>
        <w:t>ам поприветствовать друг друга. Начинаем с н</w:t>
      </w:r>
      <w:r w:rsidRPr="00CE5365">
        <w:rPr>
          <w:rFonts w:ascii="Times New Roman" w:hAnsi="Times New Roman" w:cs="Times New Roman"/>
          <w:sz w:val="28"/>
          <w:szCs w:val="28"/>
          <w:lang w:eastAsia="ru-RU"/>
        </w:rPr>
        <w:t>ебольшой разминки</w:t>
      </w:r>
      <w:r w:rsidR="00162E85" w:rsidRPr="00CE5365">
        <w:rPr>
          <w:rFonts w:ascii="Times New Roman" w:hAnsi="Times New Roman" w:cs="Times New Roman"/>
          <w:sz w:val="28"/>
          <w:szCs w:val="28"/>
          <w:lang w:eastAsia="ru-RU"/>
        </w:rPr>
        <w:t>: все встаем и здороваемся разными способами (кончиками носов, локтями…)</w:t>
      </w:r>
    </w:p>
    <w:p w:rsidR="000F6663" w:rsidRPr="00CE5365" w:rsidRDefault="000F6663" w:rsidP="00C657A5">
      <w:pPr>
        <w:pStyle w:val="a9"/>
        <w:rPr>
          <w:rFonts w:ascii="Times New Roman" w:hAnsi="Times New Roman" w:cs="Times New Roman"/>
          <w:sz w:val="28"/>
          <w:szCs w:val="28"/>
          <w:lang w:eastAsia="ru-RU"/>
        </w:rPr>
      </w:pPr>
    </w:p>
    <w:p w:rsidR="0066487B" w:rsidRDefault="00A16FE4" w:rsidP="0066487B">
      <w:pPr>
        <w:pStyle w:val="a9"/>
        <w:rPr>
          <w:rFonts w:ascii="Times New Roman" w:hAnsi="Times New Roman" w:cs="Times New Roman"/>
          <w:b/>
          <w:i/>
          <w:sz w:val="28"/>
          <w:szCs w:val="28"/>
          <w:lang w:eastAsia="ru-RU"/>
        </w:rPr>
      </w:pPr>
      <w:r w:rsidRPr="00CE5365">
        <w:rPr>
          <w:rFonts w:ascii="Times New Roman" w:hAnsi="Times New Roman" w:cs="Times New Roman"/>
          <w:b/>
          <w:i/>
          <w:sz w:val="28"/>
          <w:szCs w:val="28"/>
          <w:lang w:eastAsia="ru-RU"/>
        </w:rPr>
        <w:t>Упражнение «Молекулы».</w:t>
      </w:r>
    </w:p>
    <w:p w:rsidR="000F6663" w:rsidRPr="00CE5365" w:rsidRDefault="000F6663" w:rsidP="0066487B">
      <w:pPr>
        <w:pStyle w:val="a9"/>
        <w:rPr>
          <w:rFonts w:ascii="Times New Roman" w:hAnsi="Times New Roman" w:cs="Times New Roman"/>
          <w:b/>
          <w:i/>
          <w:sz w:val="28"/>
          <w:szCs w:val="28"/>
          <w:lang w:eastAsia="ru-RU"/>
        </w:rPr>
      </w:pPr>
    </w:p>
    <w:p w:rsidR="000F6663" w:rsidRDefault="009D20BC" w:rsidP="00C657A5">
      <w:pPr>
        <w:pStyle w:val="a9"/>
        <w:rPr>
          <w:rFonts w:ascii="Times New Roman" w:hAnsi="Times New Roman" w:cs="Times New Roman"/>
          <w:sz w:val="28"/>
          <w:szCs w:val="28"/>
        </w:rPr>
      </w:pPr>
      <w:r w:rsidRPr="00CE5365">
        <w:rPr>
          <w:rFonts w:ascii="Times New Roman" w:hAnsi="Times New Roman" w:cs="Times New Roman"/>
          <w:b/>
          <w:sz w:val="28"/>
          <w:szCs w:val="28"/>
          <w:lang w:eastAsia="ru-RU"/>
        </w:rPr>
        <w:t>Цель</w:t>
      </w:r>
      <w:r w:rsidRPr="00CE5365">
        <w:rPr>
          <w:rFonts w:ascii="Times New Roman" w:hAnsi="Times New Roman" w:cs="Times New Roman"/>
          <w:i/>
          <w:sz w:val="28"/>
          <w:szCs w:val="28"/>
          <w:lang w:eastAsia="ru-RU"/>
        </w:rPr>
        <w:t>:</w:t>
      </w:r>
      <w:r w:rsidR="005C1DF5" w:rsidRPr="00CE5365">
        <w:rPr>
          <w:rFonts w:ascii="Times New Roman" w:hAnsi="Times New Roman" w:cs="Times New Roman"/>
          <w:sz w:val="28"/>
          <w:szCs w:val="28"/>
        </w:rPr>
        <w:t xml:space="preserve"> раскрепощение участников</w:t>
      </w:r>
      <w:r w:rsidR="0066487B" w:rsidRPr="00CE5365">
        <w:rPr>
          <w:rFonts w:ascii="Times New Roman" w:hAnsi="Times New Roman" w:cs="Times New Roman"/>
          <w:sz w:val="28"/>
          <w:szCs w:val="28"/>
        </w:rPr>
        <w:t>,</w:t>
      </w:r>
      <w:r w:rsidR="005C1DF5" w:rsidRPr="00CE5365">
        <w:rPr>
          <w:rFonts w:ascii="Times New Roman" w:hAnsi="Times New Roman" w:cs="Times New Roman"/>
          <w:sz w:val="28"/>
          <w:szCs w:val="28"/>
        </w:rPr>
        <w:t xml:space="preserve"> способствовать установлению контактов, развивать уверенность в своих силах, внимательное отношение друг к другу.</w:t>
      </w:r>
      <w:r w:rsidR="005C1DF5" w:rsidRPr="00CE5365">
        <w:rPr>
          <w:rFonts w:ascii="Times New Roman" w:hAnsi="Times New Roman" w:cs="Times New Roman"/>
          <w:sz w:val="28"/>
          <w:szCs w:val="28"/>
        </w:rPr>
        <w:br/>
        <w:t>- Представим себе, что все мы атомы. Атомы выглядят так (показать). Атомы постоянно двигаются под музыку и объединяются в молекулы по сигнал</w:t>
      </w:r>
      <w:proofErr w:type="gramStart"/>
      <w:r w:rsidR="005C1DF5" w:rsidRPr="00CE5365">
        <w:rPr>
          <w:rFonts w:ascii="Times New Roman" w:hAnsi="Times New Roman" w:cs="Times New Roman"/>
          <w:sz w:val="28"/>
          <w:szCs w:val="28"/>
        </w:rPr>
        <w:t>у(</w:t>
      </w:r>
      <w:proofErr w:type="gramEnd"/>
      <w:r w:rsidR="005C1DF5" w:rsidRPr="00CE5365">
        <w:rPr>
          <w:rFonts w:ascii="Times New Roman" w:hAnsi="Times New Roman" w:cs="Times New Roman"/>
          <w:sz w:val="28"/>
          <w:szCs w:val="28"/>
        </w:rPr>
        <w:t xml:space="preserve">отсутствие музыки). Число атомов в молекуле может быть разное, оно определяется тем, какое число я назову. Мы все сейчас начнем быстро двигаться, и я буду говорить, например, три. И тогда атомы должны объединиться в молекулы по три атома в каждый. Молекулы выглядят так (показать). </w:t>
      </w:r>
      <w:r w:rsidR="005C1DF5" w:rsidRPr="00CE5365">
        <w:rPr>
          <w:rFonts w:ascii="Times New Roman" w:hAnsi="Times New Roman" w:cs="Times New Roman"/>
          <w:sz w:val="28"/>
          <w:szCs w:val="28"/>
        </w:rPr>
        <w:br/>
        <w:t xml:space="preserve">После выполнения упражнения спросить: </w:t>
      </w:r>
      <w:r w:rsidR="005C1DF5" w:rsidRPr="00CE5365">
        <w:rPr>
          <w:rFonts w:ascii="Times New Roman" w:hAnsi="Times New Roman" w:cs="Times New Roman"/>
          <w:sz w:val="28"/>
          <w:szCs w:val="28"/>
        </w:rPr>
        <w:br/>
        <w:t xml:space="preserve">- Как вы себя чувствуете? </w:t>
      </w:r>
    </w:p>
    <w:p w:rsidR="009145EA" w:rsidRDefault="005C1DF5" w:rsidP="00C657A5">
      <w:pPr>
        <w:pStyle w:val="a9"/>
        <w:rPr>
          <w:rFonts w:ascii="Times New Roman" w:hAnsi="Times New Roman" w:cs="Times New Roman"/>
          <w:b/>
          <w:i/>
          <w:iCs/>
          <w:sz w:val="28"/>
          <w:szCs w:val="28"/>
          <w:lang w:eastAsia="ru-RU"/>
        </w:rPr>
      </w:pPr>
      <w:r w:rsidRPr="00CE5365">
        <w:rPr>
          <w:rFonts w:ascii="Times New Roman" w:hAnsi="Times New Roman" w:cs="Times New Roman"/>
          <w:sz w:val="28"/>
          <w:szCs w:val="28"/>
        </w:rPr>
        <w:br/>
      </w:r>
      <w:r w:rsidR="009145EA" w:rsidRPr="00CE5365">
        <w:rPr>
          <w:rFonts w:ascii="Times New Roman" w:hAnsi="Times New Roman" w:cs="Times New Roman"/>
          <w:b/>
          <w:i/>
          <w:iCs/>
          <w:sz w:val="28"/>
          <w:szCs w:val="28"/>
          <w:lang w:eastAsia="ru-RU"/>
        </w:rPr>
        <w:t>Упражнение «Быть учителем значит…»</w:t>
      </w:r>
    </w:p>
    <w:p w:rsidR="000F6663" w:rsidRPr="00CE5365" w:rsidRDefault="000F6663" w:rsidP="00C657A5">
      <w:pPr>
        <w:pStyle w:val="a9"/>
        <w:rPr>
          <w:rFonts w:ascii="Times New Roman" w:hAnsi="Times New Roman" w:cs="Times New Roman"/>
          <w:b/>
          <w:i/>
          <w:sz w:val="28"/>
          <w:szCs w:val="28"/>
          <w:lang w:eastAsia="ru-RU"/>
        </w:rPr>
      </w:pP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Цель: установить атмосферу доверия, настроить участников на работу в группе, почувствовать групповое единство и поддержку.</w:t>
      </w:r>
    </w:p>
    <w:p w:rsidR="000F6663" w:rsidRDefault="009145EA" w:rsidP="00C657A5">
      <w:pPr>
        <w:pStyle w:val="a9"/>
        <w:rPr>
          <w:rFonts w:ascii="Times New Roman" w:hAnsi="Times New Roman" w:cs="Times New Roman"/>
          <w:sz w:val="28"/>
          <w:szCs w:val="28"/>
          <w:lang w:eastAsia="ru-RU"/>
        </w:rPr>
      </w:pPr>
      <w:proofErr w:type="gramStart"/>
      <w:r w:rsidRPr="00CE5365">
        <w:rPr>
          <w:rFonts w:ascii="Times New Roman" w:hAnsi="Times New Roman" w:cs="Times New Roman"/>
          <w:sz w:val="28"/>
          <w:szCs w:val="28"/>
          <w:lang w:eastAsia="ru-RU"/>
        </w:rPr>
        <w:lastRenderedPageBreak/>
        <w:t>Участники</w:t>
      </w:r>
      <w:proofErr w:type="gramEnd"/>
      <w:r w:rsidRPr="00CE5365">
        <w:rPr>
          <w:rFonts w:ascii="Times New Roman" w:hAnsi="Times New Roman" w:cs="Times New Roman"/>
          <w:sz w:val="28"/>
          <w:szCs w:val="28"/>
          <w:lang w:eastAsia="ru-RU"/>
        </w:rPr>
        <w:t xml:space="preserve"> сидя в кругу по очереди приветствуют всех, представляются и завершают предложение «Быть учителем значит…» (высказывают что для них значит их профессия)</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w:t>
      </w:r>
    </w:p>
    <w:p w:rsidR="009145EA" w:rsidRDefault="009145EA" w:rsidP="00C657A5">
      <w:pPr>
        <w:pStyle w:val="a9"/>
        <w:rPr>
          <w:rFonts w:ascii="Times New Roman" w:hAnsi="Times New Roman" w:cs="Times New Roman"/>
          <w:b/>
          <w:i/>
          <w:iCs/>
          <w:sz w:val="28"/>
          <w:szCs w:val="28"/>
          <w:lang w:eastAsia="ru-RU"/>
        </w:rPr>
      </w:pPr>
      <w:r w:rsidRPr="00CE5365">
        <w:rPr>
          <w:rFonts w:ascii="Times New Roman" w:hAnsi="Times New Roman" w:cs="Times New Roman"/>
          <w:b/>
          <w:i/>
          <w:iCs/>
          <w:sz w:val="28"/>
          <w:szCs w:val="28"/>
          <w:lang w:eastAsia="ru-RU"/>
        </w:rPr>
        <w:t>Упражнение «Описание ученика»</w:t>
      </w:r>
    </w:p>
    <w:p w:rsidR="000F6663" w:rsidRPr="00CE5365" w:rsidRDefault="000F6663" w:rsidP="00C657A5">
      <w:pPr>
        <w:pStyle w:val="a9"/>
        <w:rPr>
          <w:rFonts w:ascii="Times New Roman" w:hAnsi="Times New Roman" w:cs="Times New Roman"/>
          <w:b/>
          <w:sz w:val="28"/>
          <w:szCs w:val="28"/>
          <w:lang w:eastAsia="ru-RU"/>
        </w:rPr>
      </w:pP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Цель: профилактика совершения ошибок при восприятии ученика. </w:t>
      </w:r>
    </w:p>
    <w:p w:rsidR="0026552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Участники делятся на 2 команды, каждой из которой ведущий даёт конверт с заданием. </w:t>
      </w:r>
      <w:r w:rsidRPr="00CE5365">
        <w:rPr>
          <w:rFonts w:ascii="Times New Roman" w:hAnsi="Times New Roman" w:cs="Times New Roman"/>
          <w:sz w:val="28"/>
          <w:szCs w:val="28"/>
          <w:lang w:eastAsia="ru-RU"/>
        </w:rPr>
        <w:br/>
        <w:t>В конверте команды №1 фото мальчика 10 лет и примеч</w:t>
      </w:r>
      <w:r w:rsidR="00A772A4" w:rsidRPr="00CE5365">
        <w:rPr>
          <w:rFonts w:ascii="Times New Roman" w:hAnsi="Times New Roman" w:cs="Times New Roman"/>
          <w:sz w:val="28"/>
          <w:szCs w:val="28"/>
          <w:lang w:eastAsia="ru-RU"/>
        </w:rPr>
        <w:t xml:space="preserve">ание: «На фотографии Омаров </w:t>
      </w:r>
      <w:proofErr w:type="spellStart"/>
      <w:r w:rsidR="00A772A4" w:rsidRPr="00CE5365">
        <w:rPr>
          <w:rFonts w:ascii="Times New Roman" w:hAnsi="Times New Roman" w:cs="Times New Roman"/>
          <w:sz w:val="28"/>
          <w:szCs w:val="28"/>
          <w:lang w:eastAsia="ru-RU"/>
        </w:rPr>
        <w:t>Ануар</w:t>
      </w:r>
      <w:proofErr w:type="spellEnd"/>
      <w:r w:rsidRPr="00CE5365">
        <w:rPr>
          <w:rFonts w:ascii="Times New Roman" w:hAnsi="Times New Roman" w:cs="Times New Roman"/>
          <w:sz w:val="28"/>
          <w:szCs w:val="28"/>
          <w:lang w:eastAsia="ru-RU"/>
        </w:rPr>
        <w:t xml:space="preserve">. По итогам четверти у него почти одни тройки, есть один неуд. Глядя на фото, опишите этого мальчика». </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В конверте команды №2 фото того же самого мальчика и примечание: «На </w:t>
      </w:r>
      <w:r w:rsidR="00A772A4" w:rsidRPr="00CE5365">
        <w:rPr>
          <w:rFonts w:ascii="Times New Roman" w:hAnsi="Times New Roman" w:cs="Times New Roman"/>
          <w:sz w:val="28"/>
          <w:szCs w:val="28"/>
          <w:lang w:eastAsia="ru-RU"/>
        </w:rPr>
        <w:t xml:space="preserve">фотографии Омаров </w:t>
      </w:r>
      <w:proofErr w:type="spellStart"/>
      <w:r w:rsidR="00A772A4" w:rsidRPr="00CE5365">
        <w:rPr>
          <w:rFonts w:ascii="Times New Roman" w:hAnsi="Times New Roman" w:cs="Times New Roman"/>
          <w:sz w:val="28"/>
          <w:szCs w:val="28"/>
          <w:lang w:eastAsia="ru-RU"/>
        </w:rPr>
        <w:t>Ануар</w:t>
      </w:r>
      <w:proofErr w:type="spellEnd"/>
      <w:r w:rsidRPr="00CE5365">
        <w:rPr>
          <w:rFonts w:ascii="Times New Roman" w:hAnsi="Times New Roman" w:cs="Times New Roman"/>
          <w:sz w:val="28"/>
          <w:szCs w:val="28"/>
          <w:lang w:eastAsia="ru-RU"/>
        </w:rPr>
        <w:t>. По итогам четверти у него одни пятёрки, поведение примерное. Глядя на фото, опишите этого мальчика».</w:t>
      </w:r>
      <w:r w:rsidRPr="00CE5365">
        <w:rPr>
          <w:rFonts w:ascii="Times New Roman" w:hAnsi="Times New Roman" w:cs="Times New Roman"/>
          <w:sz w:val="28"/>
          <w:szCs w:val="28"/>
          <w:lang w:eastAsia="ru-RU"/>
        </w:rPr>
        <w:br/>
        <w:t>В каждой команде выбирается секретарь, который записывает характеристики мальчика. Когда участники готовы ведущий просит их зачитать характеристики. После этого он объявляет, что обе команды описывали одного и того же ребёнка, но так как они были под влиянием разных установок – положительной в первом случае и отрицательной –  во втором, то описания у них совсем разные (подобный эксперимент проводил Розенталь со своими студентами.).</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Ведущий.</w:t>
      </w:r>
      <w:r w:rsidR="0026552A" w:rsidRPr="00CE5365">
        <w:rPr>
          <w:rFonts w:ascii="Times New Roman" w:hAnsi="Times New Roman" w:cs="Times New Roman"/>
          <w:sz w:val="28"/>
          <w:szCs w:val="28"/>
          <w:lang w:eastAsia="ru-RU"/>
        </w:rPr>
        <w:t xml:space="preserve"> </w:t>
      </w:r>
      <w:r w:rsidRPr="00CE5365">
        <w:rPr>
          <w:rFonts w:ascii="Times New Roman" w:hAnsi="Times New Roman" w:cs="Times New Roman"/>
          <w:sz w:val="28"/>
          <w:szCs w:val="28"/>
          <w:lang w:eastAsia="ru-RU"/>
        </w:rPr>
        <w:t xml:space="preserve">Это упражнение учит нас составлять собственное мнение об ученике, не опираться на чужие, возможно искаженные установки, мнения. Обратите внимание, что в инструкции было сказано «глядя на фото, опишите мальчика», но действие установки так сильно, что глядя на </w:t>
      </w:r>
      <w:proofErr w:type="gramStart"/>
      <w:r w:rsidRPr="00CE5365">
        <w:rPr>
          <w:rFonts w:ascii="Times New Roman" w:hAnsi="Times New Roman" w:cs="Times New Roman"/>
          <w:sz w:val="28"/>
          <w:szCs w:val="28"/>
          <w:lang w:eastAsia="ru-RU"/>
        </w:rPr>
        <w:t>одно и тоже</w:t>
      </w:r>
      <w:proofErr w:type="gramEnd"/>
      <w:r w:rsidRPr="00CE5365">
        <w:rPr>
          <w:rFonts w:ascii="Times New Roman" w:hAnsi="Times New Roman" w:cs="Times New Roman"/>
          <w:sz w:val="28"/>
          <w:szCs w:val="28"/>
          <w:lang w:eastAsia="ru-RU"/>
        </w:rPr>
        <w:t xml:space="preserve"> фото, вы описывали его по-разному. Особенность установки заключается в том, что мы желаем её подтвердить и что бы ни сделал то</w:t>
      </w:r>
      <w:r w:rsidR="0026552A" w:rsidRPr="00CE5365">
        <w:rPr>
          <w:rFonts w:ascii="Times New Roman" w:hAnsi="Times New Roman" w:cs="Times New Roman"/>
          <w:sz w:val="28"/>
          <w:szCs w:val="28"/>
          <w:lang w:eastAsia="ru-RU"/>
        </w:rPr>
        <w:t>т</w:t>
      </w:r>
      <w:r w:rsidRPr="00CE5365">
        <w:rPr>
          <w:rFonts w:ascii="Times New Roman" w:hAnsi="Times New Roman" w:cs="Times New Roman"/>
          <w:sz w:val="28"/>
          <w:szCs w:val="28"/>
          <w:lang w:eastAsia="ru-RU"/>
        </w:rPr>
        <w:t xml:space="preserve"> или иной человек мы трактуем это в пользу нашей установки. Поэтому, прежде чем сформировать мнение, важно взвесить все факты.</w:t>
      </w:r>
    </w:p>
    <w:p w:rsidR="009145EA" w:rsidRPr="00CE5365" w:rsidRDefault="009145EA" w:rsidP="00C657A5">
      <w:pPr>
        <w:pStyle w:val="a9"/>
        <w:rPr>
          <w:rFonts w:ascii="Times New Roman" w:hAnsi="Times New Roman" w:cs="Times New Roman"/>
          <w:b/>
          <w:sz w:val="28"/>
          <w:szCs w:val="28"/>
          <w:lang w:eastAsia="ru-RU"/>
        </w:rPr>
      </w:pPr>
      <w:r w:rsidRPr="00CE5365">
        <w:rPr>
          <w:rFonts w:ascii="Times New Roman" w:hAnsi="Times New Roman" w:cs="Times New Roman"/>
          <w:b/>
          <w:i/>
          <w:iCs/>
          <w:sz w:val="28"/>
          <w:szCs w:val="28"/>
          <w:lang w:eastAsia="ru-RU"/>
        </w:rPr>
        <w:t>Упражнение</w:t>
      </w:r>
      <w:r w:rsidRPr="00CE5365">
        <w:rPr>
          <w:rFonts w:ascii="Times New Roman" w:hAnsi="Times New Roman" w:cs="Times New Roman"/>
          <w:b/>
          <w:sz w:val="28"/>
          <w:szCs w:val="28"/>
          <w:lang w:eastAsia="ru-RU"/>
        </w:rPr>
        <w:t> </w:t>
      </w:r>
      <w:r w:rsidRPr="00CE5365">
        <w:rPr>
          <w:rFonts w:ascii="Times New Roman" w:hAnsi="Times New Roman" w:cs="Times New Roman"/>
          <w:b/>
          <w:i/>
          <w:iCs/>
          <w:sz w:val="28"/>
          <w:szCs w:val="28"/>
          <w:lang w:eastAsia="ru-RU"/>
        </w:rPr>
        <w:t>«Язык телодвижений»</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Цель: научиться </w:t>
      </w:r>
      <w:proofErr w:type="gramStart"/>
      <w:r w:rsidRPr="00CE5365">
        <w:rPr>
          <w:rFonts w:ascii="Times New Roman" w:hAnsi="Times New Roman" w:cs="Times New Roman"/>
          <w:sz w:val="28"/>
          <w:szCs w:val="28"/>
          <w:lang w:eastAsia="ru-RU"/>
        </w:rPr>
        <w:t>правильно</w:t>
      </w:r>
      <w:proofErr w:type="gramEnd"/>
      <w:r w:rsidRPr="00CE5365">
        <w:rPr>
          <w:rFonts w:ascii="Times New Roman" w:hAnsi="Times New Roman" w:cs="Times New Roman"/>
          <w:sz w:val="28"/>
          <w:szCs w:val="28"/>
          <w:lang w:eastAsia="ru-RU"/>
        </w:rPr>
        <w:t xml:space="preserve"> интерпретировать жесты, позу и мимику ученика на уроке.</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Оборудование: изображения поз, мимики и жестов людей (рисунки 1-9).</w:t>
      </w:r>
    </w:p>
    <w:tbl>
      <w:tblPr>
        <w:tblW w:w="0" w:type="auto"/>
        <w:jc w:val="center"/>
        <w:tblCellMar>
          <w:left w:w="0" w:type="dxa"/>
          <w:right w:w="0" w:type="dxa"/>
        </w:tblCellMar>
        <w:tblLook w:val="04A0"/>
      </w:tblPr>
      <w:tblGrid>
        <w:gridCol w:w="4530"/>
        <w:gridCol w:w="4530"/>
      </w:tblGrid>
      <w:tr w:rsidR="009145EA" w:rsidRPr="00CE5365" w:rsidTr="009145EA">
        <w:trPr>
          <w:jc w:val="center"/>
        </w:trPr>
        <w:tc>
          <w:tcPr>
            <w:tcW w:w="0" w:type="auto"/>
            <w:shd w:val="clear" w:color="auto" w:fill="auto"/>
            <w:vAlign w:val="center"/>
            <w:hideMark/>
          </w:tcPr>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noProof/>
                <w:sz w:val="28"/>
                <w:szCs w:val="28"/>
                <w:lang w:eastAsia="ru-RU"/>
              </w:rPr>
              <w:lastRenderedPageBreak/>
              <w:drawing>
                <wp:inline distT="0" distB="0" distL="0" distR="0">
                  <wp:extent cx="2857500" cy="3924300"/>
                  <wp:effectExtent l="19050" t="0" r="0" b="0"/>
                  <wp:docPr id="4" name="Рисунок 4" descr="http://festival.1september.ru/articles/578152/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578152/img1.gif"/>
                          <pic:cNvPicPr>
                            <a:picLocks noChangeAspect="1" noChangeArrowheads="1"/>
                          </pic:cNvPicPr>
                        </pic:nvPicPr>
                        <pic:blipFill>
                          <a:blip r:embed="rId11" cstate="print"/>
                          <a:srcRect/>
                          <a:stretch>
                            <a:fillRect/>
                          </a:stretch>
                        </pic:blipFill>
                        <pic:spPr bwMode="auto">
                          <a:xfrm>
                            <a:off x="0" y="0"/>
                            <a:ext cx="2857500" cy="3924300"/>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noProof/>
                <w:sz w:val="28"/>
                <w:szCs w:val="28"/>
                <w:lang w:eastAsia="ru-RU"/>
              </w:rPr>
              <w:drawing>
                <wp:inline distT="0" distB="0" distL="0" distR="0">
                  <wp:extent cx="2857500" cy="3924300"/>
                  <wp:effectExtent l="19050" t="0" r="0" b="0"/>
                  <wp:docPr id="5" name="Рисунок 5" descr="http://festival.1september.ru/articles/578152/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578152/img2.gif"/>
                          <pic:cNvPicPr>
                            <a:picLocks noChangeAspect="1" noChangeArrowheads="1"/>
                          </pic:cNvPicPr>
                        </pic:nvPicPr>
                        <pic:blipFill>
                          <a:blip r:embed="rId12" cstate="print"/>
                          <a:srcRect/>
                          <a:stretch>
                            <a:fillRect/>
                          </a:stretch>
                        </pic:blipFill>
                        <pic:spPr bwMode="auto">
                          <a:xfrm>
                            <a:off x="0" y="0"/>
                            <a:ext cx="2857500" cy="3924300"/>
                          </a:xfrm>
                          <a:prstGeom prst="rect">
                            <a:avLst/>
                          </a:prstGeom>
                          <a:noFill/>
                          <a:ln w="9525">
                            <a:noFill/>
                            <a:miter lim="800000"/>
                            <a:headEnd/>
                            <a:tailEnd/>
                          </a:ln>
                        </pic:spPr>
                      </pic:pic>
                    </a:graphicData>
                  </a:graphic>
                </wp:inline>
              </w:drawing>
            </w:r>
          </w:p>
        </w:tc>
      </w:tr>
      <w:tr w:rsidR="009145EA" w:rsidRPr="00CE5365" w:rsidTr="009145EA">
        <w:trPr>
          <w:jc w:val="center"/>
        </w:trPr>
        <w:tc>
          <w:tcPr>
            <w:tcW w:w="0" w:type="auto"/>
            <w:shd w:val="clear" w:color="auto" w:fill="auto"/>
            <w:vAlign w:val="center"/>
            <w:hideMark/>
          </w:tcPr>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noProof/>
                <w:sz w:val="28"/>
                <w:szCs w:val="28"/>
                <w:lang w:eastAsia="ru-RU"/>
              </w:rPr>
              <w:drawing>
                <wp:inline distT="0" distB="0" distL="0" distR="0">
                  <wp:extent cx="2857500" cy="3924300"/>
                  <wp:effectExtent l="19050" t="0" r="0" b="0"/>
                  <wp:docPr id="6" name="Рисунок 6" descr="http://festival.1september.ru/articles/578152/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stival.1september.ru/articles/578152/img3.gif"/>
                          <pic:cNvPicPr>
                            <a:picLocks noChangeAspect="1" noChangeArrowheads="1"/>
                          </pic:cNvPicPr>
                        </pic:nvPicPr>
                        <pic:blipFill>
                          <a:blip r:embed="rId13" cstate="print"/>
                          <a:srcRect/>
                          <a:stretch>
                            <a:fillRect/>
                          </a:stretch>
                        </pic:blipFill>
                        <pic:spPr bwMode="auto">
                          <a:xfrm>
                            <a:off x="0" y="0"/>
                            <a:ext cx="2857500" cy="3924300"/>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noProof/>
                <w:sz w:val="28"/>
                <w:szCs w:val="28"/>
                <w:lang w:eastAsia="ru-RU"/>
              </w:rPr>
              <w:drawing>
                <wp:inline distT="0" distB="0" distL="0" distR="0">
                  <wp:extent cx="2857500" cy="3924300"/>
                  <wp:effectExtent l="19050" t="0" r="0" b="0"/>
                  <wp:docPr id="7" name="Рисунок 7" descr="http://festival.1september.ru/articles/578152/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estival.1september.ru/articles/578152/img4.gif"/>
                          <pic:cNvPicPr>
                            <a:picLocks noChangeAspect="1" noChangeArrowheads="1"/>
                          </pic:cNvPicPr>
                        </pic:nvPicPr>
                        <pic:blipFill>
                          <a:blip r:embed="rId14" cstate="print"/>
                          <a:srcRect/>
                          <a:stretch>
                            <a:fillRect/>
                          </a:stretch>
                        </pic:blipFill>
                        <pic:spPr bwMode="auto">
                          <a:xfrm>
                            <a:off x="0" y="0"/>
                            <a:ext cx="2857500" cy="3924300"/>
                          </a:xfrm>
                          <a:prstGeom prst="rect">
                            <a:avLst/>
                          </a:prstGeom>
                          <a:noFill/>
                          <a:ln w="9525">
                            <a:noFill/>
                            <a:miter lim="800000"/>
                            <a:headEnd/>
                            <a:tailEnd/>
                          </a:ln>
                        </pic:spPr>
                      </pic:pic>
                    </a:graphicData>
                  </a:graphic>
                </wp:inline>
              </w:drawing>
            </w:r>
          </w:p>
        </w:tc>
      </w:tr>
      <w:tr w:rsidR="009145EA" w:rsidRPr="00CE5365" w:rsidTr="009145EA">
        <w:trPr>
          <w:jc w:val="center"/>
        </w:trPr>
        <w:tc>
          <w:tcPr>
            <w:tcW w:w="0" w:type="auto"/>
            <w:shd w:val="clear" w:color="auto" w:fill="auto"/>
            <w:vAlign w:val="center"/>
            <w:hideMark/>
          </w:tcPr>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noProof/>
                <w:sz w:val="28"/>
                <w:szCs w:val="28"/>
                <w:lang w:eastAsia="ru-RU"/>
              </w:rPr>
              <w:lastRenderedPageBreak/>
              <w:drawing>
                <wp:inline distT="0" distB="0" distL="0" distR="0">
                  <wp:extent cx="2857500" cy="3924300"/>
                  <wp:effectExtent l="19050" t="0" r="0" b="0"/>
                  <wp:docPr id="8" name="Рисунок 8" descr="http://festival.1september.ru/articles/578152/im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estival.1september.ru/articles/578152/img5.gif"/>
                          <pic:cNvPicPr>
                            <a:picLocks noChangeAspect="1" noChangeArrowheads="1"/>
                          </pic:cNvPicPr>
                        </pic:nvPicPr>
                        <pic:blipFill>
                          <a:blip r:embed="rId15" cstate="print"/>
                          <a:srcRect/>
                          <a:stretch>
                            <a:fillRect/>
                          </a:stretch>
                        </pic:blipFill>
                        <pic:spPr bwMode="auto">
                          <a:xfrm>
                            <a:off x="0" y="0"/>
                            <a:ext cx="2857500" cy="3924300"/>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noProof/>
                <w:sz w:val="28"/>
                <w:szCs w:val="28"/>
                <w:lang w:eastAsia="ru-RU"/>
              </w:rPr>
              <w:drawing>
                <wp:inline distT="0" distB="0" distL="0" distR="0">
                  <wp:extent cx="2857500" cy="3924300"/>
                  <wp:effectExtent l="19050" t="0" r="0" b="0"/>
                  <wp:docPr id="9" name="Рисунок 9" descr="http://festival.1september.ru/articles/578152/img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estival.1september.ru/articles/578152/img6.gif"/>
                          <pic:cNvPicPr>
                            <a:picLocks noChangeAspect="1" noChangeArrowheads="1"/>
                          </pic:cNvPicPr>
                        </pic:nvPicPr>
                        <pic:blipFill>
                          <a:blip r:embed="rId16" cstate="print"/>
                          <a:srcRect/>
                          <a:stretch>
                            <a:fillRect/>
                          </a:stretch>
                        </pic:blipFill>
                        <pic:spPr bwMode="auto">
                          <a:xfrm>
                            <a:off x="0" y="0"/>
                            <a:ext cx="2857500" cy="3924300"/>
                          </a:xfrm>
                          <a:prstGeom prst="rect">
                            <a:avLst/>
                          </a:prstGeom>
                          <a:noFill/>
                          <a:ln w="9525">
                            <a:noFill/>
                            <a:miter lim="800000"/>
                            <a:headEnd/>
                            <a:tailEnd/>
                          </a:ln>
                        </pic:spPr>
                      </pic:pic>
                    </a:graphicData>
                  </a:graphic>
                </wp:inline>
              </w:drawing>
            </w:r>
          </w:p>
        </w:tc>
      </w:tr>
      <w:tr w:rsidR="009145EA" w:rsidRPr="00CE5365" w:rsidTr="009145EA">
        <w:trPr>
          <w:jc w:val="center"/>
        </w:trPr>
        <w:tc>
          <w:tcPr>
            <w:tcW w:w="0" w:type="auto"/>
            <w:shd w:val="clear" w:color="auto" w:fill="auto"/>
            <w:vAlign w:val="center"/>
            <w:hideMark/>
          </w:tcPr>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noProof/>
                <w:sz w:val="28"/>
                <w:szCs w:val="28"/>
                <w:lang w:eastAsia="ru-RU"/>
              </w:rPr>
              <w:drawing>
                <wp:inline distT="0" distB="0" distL="0" distR="0">
                  <wp:extent cx="2857500" cy="3924300"/>
                  <wp:effectExtent l="19050" t="0" r="0" b="0"/>
                  <wp:docPr id="10" name="Рисунок 10" descr="http://festival.1september.ru/articles/578152/img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estival.1september.ru/articles/578152/img7.gif"/>
                          <pic:cNvPicPr>
                            <a:picLocks noChangeAspect="1" noChangeArrowheads="1"/>
                          </pic:cNvPicPr>
                        </pic:nvPicPr>
                        <pic:blipFill>
                          <a:blip r:embed="rId17" cstate="print"/>
                          <a:srcRect/>
                          <a:stretch>
                            <a:fillRect/>
                          </a:stretch>
                        </pic:blipFill>
                        <pic:spPr bwMode="auto">
                          <a:xfrm>
                            <a:off x="0" y="0"/>
                            <a:ext cx="2857500" cy="3924300"/>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noProof/>
                <w:sz w:val="28"/>
                <w:szCs w:val="28"/>
                <w:lang w:eastAsia="ru-RU"/>
              </w:rPr>
              <w:drawing>
                <wp:inline distT="0" distB="0" distL="0" distR="0">
                  <wp:extent cx="2857500" cy="3924300"/>
                  <wp:effectExtent l="19050" t="0" r="0" b="0"/>
                  <wp:docPr id="11" name="Рисунок 11" descr="http://festival.1september.ru/articles/578152/img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estival.1september.ru/articles/578152/img8.gif"/>
                          <pic:cNvPicPr>
                            <a:picLocks noChangeAspect="1" noChangeArrowheads="1"/>
                          </pic:cNvPicPr>
                        </pic:nvPicPr>
                        <pic:blipFill>
                          <a:blip r:embed="rId18" cstate="print"/>
                          <a:srcRect/>
                          <a:stretch>
                            <a:fillRect/>
                          </a:stretch>
                        </pic:blipFill>
                        <pic:spPr bwMode="auto">
                          <a:xfrm>
                            <a:off x="0" y="0"/>
                            <a:ext cx="2857500" cy="3924300"/>
                          </a:xfrm>
                          <a:prstGeom prst="rect">
                            <a:avLst/>
                          </a:prstGeom>
                          <a:noFill/>
                          <a:ln w="9525">
                            <a:noFill/>
                            <a:miter lim="800000"/>
                            <a:headEnd/>
                            <a:tailEnd/>
                          </a:ln>
                        </pic:spPr>
                      </pic:pic>
                    </a:graphicData>
                  </a:graphic>
                </wp:inline>
              </w:drawing>
            </w:r>
          </w:p>
        </w:tc>
      </w:tr>
      <w:tr w:rsidR="009145EA" w:rsidRPr="00CE5365" w:rsidTr="009145EA">
        <w:trPr>
          <w:jc w:val="center"/>
        </w:trPr>
        <w:tc>
          <w:tcPr>
            <w:tcW w:w="0" w:type="auto"/>
            <w:gridSpan w:val="2"/>
            <w:shd w:val="clear" w:color="auto" w:fill="auto"/>
            <w:vAlign w:val="center"/>
            <w:hideMark/>
          </w:tcPr>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noProof/>
                <w:sz w:val="28"/>
                <w:szCs w:val="28"/>
                <w:lang w:eastAsia="ru-RU"/>
              </w:rPr>
              <w:lastRenderedPageBreak/>
              <w:drawing>
                <wp:inline distT="0" distB="0" distL="0" distR="0">
                  <wp:extent cx="2857500" cy="3924300"/>
                  <wp:effectExtent l="19050" t="0" r="0" b="0"/>
                  <wp:docPr id="12" name="Рисунок 12" descr="http://festival.1september.ru/articles/578152/img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festival.1september.ru/articles/578152/img9.gif"/>
                          <pic:cNvPicPr>
                            <a:picLocks noChangeAspect="1" noChangeArrowheads="1"/>
                          </pic:cNvPicPr>
                        </pic:nvPicPr>
                        <pic:blipFill>
                          <a:blip r:embed="rId19" cstate="print"/>
                          <a:srcRect/>
                          <a:stretch>
                            <a:fillRect/>
                          </a:stretch>
                        </pic:blipFill>
                        <pic:spPr bwMode="auto">
                          <a:xfrm>
                            <a:off x="0" y="0"/>
                            <a:ext cx="2857500" cy="3924300"/>
                          </a:xfrm>
                          <a:prstGeom prst="rect">
                            <a:avLst/>
                          </a:prstGeom>
                          <a:noFill/>
                          <a:ln w="9525">
                            <a:noFill/>
                            <a:miter lim="800000"/>
                            <a:headEnd/>
                            <a:tailEnd/>
                          </a:ln>
                        </pic:spPr>
                      </pic:pic>
                    </a:graphicData>
                  </a:graphic>
                </wp:inline>
              </w:drawing>
            </w:r>
          </w:p>
        </w:tc>
      </w:tr>
    </w:tbl>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Ведущий. </w:t>
      </w:r>
      <w:proofErr w:type="gramStart"/>
      <w:r w:rsidRPr="00CE5365">
        <w:rPr>
          <w:rFonts w:ascii="Times New Roman" w:hAnsi="Times New Roman" w:cs="Times New Roman"/>
          <w:sz w:val="28"/>
          <w:szCs w:val="28"/>
          <w:lang w:eastAsia="ru-RU"/>
        </w:rPr>
        <w:t xml:space="preserve">А. </w:t>
      </w:r>
      <w:proofErr w:type="spellStart"/>
      <w:r w:rsidRPr="00CE5365">
        <w:rPr>
          <w:rFonts w:ascii="Times New Roman" w:hAnsi="Times New Roman" w:cs="Times New Roman"/>
          <w:sz w:val="28"/>
          <w:szCs w:val="28"/>
          <w:lang w:eastAsia="ru-RU"/>
        </w:rPr>
        <w:t>Пиз</w:t>
      </w:r>
      <w:proofErr w:type="spellEnd"/>
      <w:r w:rsidRPr="00CE5365">
        <w:rPr>
          <w:rFonts w:ascii="Times New Roman" w:hAnsi="Times New Roman" w:cs="Times New Roman"/>
          <w:sz w:val="28"/>
          <w:szCs w:val="28"/>
          <w:lang w:eastAsia="ru-RU"/>
        </w:rPr>
        <w:t xml:space="preserve"> американский психолог в книге «Язык телодвижений» утверждал, что телефон создан для лжецов, т.к. мы не видим выражения лица и позы собеседника и нам тяжело оценить, говорит ли он нам правду. [2]</w:t>
      </w:r>
      <w:r w:rsidRPr="00CE5365">
        <w:rPr>
          <w:rFonts w:ascii="Times New Roman" w:hAnsi="Times New Roman" w:cs="Times New Roman"/>
          <w:sz w:val="28"/>
          <w:szCs w:val="28"/>
          <w:lang w:eastAsia="ru-RU"/>
        </w:rPr>
        <w:br/>
        <w:t>Интересно, насколько хорошо вы ориентируетесь в языке телодвижений, я предлагаю вам прокомментировать следующие изображения (вывешивает на доску рисунки №1, 2).</w:t>
      </w:r>
      <w:proofErr w:type="gramEnd"/>
      <w:r w:rsidRPr="00CE5365">
        <w:rPr>
          <w:rFonts w:ascii="Times New Roman" w:hAnsi="Times New Roman" w:cs="Times New Roman"/>
          <w:sz w:val="28"/>
          <w:szCs w:val="28"/>
          <w:lang w:eastAsia="ru-RU"/>
        </w:rPr>
        <w:t xml:space="preserve"> После дискуссии он объясняет, что на рисунке №1 изображен человек негативно настроенный против собеседника его руки и ноги образуют так называемый «замок», человек склонен инстинктивно защищать жизненно важные органы, а на рисунке №2 человек, который просто замерз. Это учит нас, что при интерпретации позы мы должны учитывать и ситуацию, в которой ученик находится.</w:t>
      </w:r>
      <w:r w:rsidRPr="00CE5365">
        <w:rPr>
          <w:rFonts w:ascii="Times New Roman" w:hAnsi="Times New Roman" w:cs="Times New Roman"/>
          <w:sz w:val="28"/>
          <w:szCs w:val="28"/>
          <w:lang w:eastAsia="ru-RU"/>
        </w:rPr>
        <w:br/>
        <w:t>Далее к доске прикрепляется рисунок №3.</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Ведущий: Сравните рисунки №1 и №3. Что вы можете сказать о рисунке №3?</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После того, как желающие выскажутся, ведущий сообщает, что эта поза говорит о желании человека быть откровенным. Следует также обратить внимание, что расстёгнутые пуговицы пиджака неосознанно воспринимаются собеседником как желание быть более открытым, а вот застёгнутый на все пуговицы пиджак играет роль «замка».</w:t>
      </w:r>
      <w:r w:rsidRPr="00CE5365">
        <w:rPr>
          <w:rFonts w:ascii="Times New Roman" w:hAnsi="Times New Roman" w:cs="Times New Roman"/>
          <w:sz w:val="28"/>
          <w:szCs w:val="28"/>
          <w:lang w:eastAsia="ru-RU"/>
        </w:rPr>
        <w:br/>
      </w:r>
      <w:proofErr w:type="gramStart"/>
      <w:r w:rsidRPr="00CE5365">
        <w:rPr>
          <w:rFonts w:ascii="Times New Roman" w:hAnsi="Times New Roman" w:cs="Times New Roman"/>
          <w:sz w:val="28"/>
          <w:szCs w:val="28"/>
          <w:lang w:eastAsia="ru-RU"/>
        </w:rPr>
        <w:t>Следующими</w:t>
      </w:r>
      <w:proofErr w:type="gramEnd"/>
      <w:r w:rsidRPr="00CE5365">
        <w:rPr>
          <w:rFonts w:ascii="Times New Roman" w:hAnsi="Times New Roman" w:cs="Times New Roman"/>
          <w:sz w:val="28"/>
          <w:szCs w:val="28"/>
          <w:lang w:eastAsia="ru-RU"/>
        </w:rPr>
        <w:t xml:space="preserve"> на доску помещаются рисунки № 4, 5.</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Ведущий: вы видите ребенка (рис. №4) и подростка (рис. №5), которые говорят неправду. У каждого человека в подсознании заложено, что обманывать нехорошо поэтому руки ребенка тянуться ко рту чтобы прикрыть его одно или двумя руками, с возрастом этот жест не исчезает, но видоизменяется – подросток будет слегка потирать губы пальцами, а </w:t>
      </w:r>
      <w:proofErr w:type="gramStart"/>
      <w:r w:rsidRPr="00CE5365">
        <w:rPr>
          <w:rFonts w:ascii="Times New Roman" w:hAnsi="Times New Roman" w:cs="Times New Roman"/>
          <w:sz w:val="28"/>
          <w:szCs w:val="28"/>
          <w:lang w:eastAsia="ru-RU"/>
        </w:rPr>
        <w:t>взрослый</w:t>
      </w:r>
      <w:proofErr w:type="gramEnd"/>
      <w:r w:rsidRPr="00CE5365">
        <w:rPr>
          <w:rFonts w:ascii="Times New Roman" w:hAnsi="Times New Roman" w:cs="Times New Roman"/>
          <w:sz w:val="28"/>
          <w:szCs w:val="28"/>
          <w:lang w:eastAsia="ru-RU"/>
        </w:rPr>
        <w:t xml:space="preserve"> скорее всего коснётся кончика носа.</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Демонстрируются рисунки № 6, 7.</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lastRenderedPageBreak/>
        <w:t>Ведущий:</w:t>
      </w:r>
      <w:r w:rsidR="0026552A" w:rsidRPr="00CE5365">
        <w:rPr>
          <w:rFonts w:ascii="Times New Roman" w:hAnsi="Times New Roman" w:cs="Times New Roman"/>
          <w:sz w:val="28"/>
          <w:szCs w:val="28"/>
          <w:lang w:eastAsia="ru-RU"/>
        </w:rPr>
        <w:t xml:space="preserve"> </w:t>
      </w:r>
      <w:r w:rsidRPr="00CE5365">
        <w:rPr>
          <w:rFonts w:ascii="Times New Roman" w:hAnsi="Times New Roman" w:cs="Times New Roman"/>
          <w:sz w:val="28"/>
          <w:szCs w:val="28"/>
          <w:lang w:eastAsia="ru-RU"/>
        </w:rPr>
        <w:t>палец во рту свидетельствует о том, что ученику необходима поддержка. Следует ободрить такого ребенка. Маленькие дети сосут палец, так как он напоминает ему грудь, этот жест помогает успокоиться. С возрастом он видоизменяется – тревожные ученики нередко грызут карандаши, ручки, взрослые курят. Если же вы не раз замечали следующий жест на рисунке №7, то это сигнал о том, что детям скучно на ваших уроках. Это типичный жест скучающего человека. Степень скуки можно определить по степени давления головы на руку, если голова полностью легла на ладонь – скука достигла своего апогея.</w:t>
      </w:r>
    </w:p>
    <w:p w:rsidR="009145EA" w:rsidRPr="00CE5365" w:rsidRDefault="009145EA" w:rsidP="00C657A5">
      <w:pPr>
        <w:pStyle w:val="a9"/>
        <w:rPr>
          <w:rFonts w:ascii="Times New Roman" w:hAnsi="Times New Roman" w:cs="Times New Roman"/>
          <w:sz w:val="28"/>
          <w:szCs w:val="28"/>
          <w:lang w:eastAsia="ru-RU"/>
        </w:rPr>
      </w:pPr>
      <w:proofErr w:type="gramStart"/>
      <w:r w:rsidRPr="00CE5365">
        <w:rPr>
          <w:rFonts w:ascii="Times New Roman" w:hAnsi="Times New Roman" w:cs="Times New Roman"/>
          <w:sz w:val="28"/>
          <w:szCs w:val="28"/>
          <w:lang w:eastAsia="ru-RU"/>
        </w:rPr>
        <w:t>Последними</w:t>
      </w:r>
      <w:proofErr w:type="gramEnd"/>
      <w:r w:rsidRPr="00CE5365">
        <w:rPr>
          <w:rFonts w:ascii="Times New Roman" w:hAnsi="Times New Roman" w:cs="Times New Roman"/>
          <w:sz w:val="28"/>
          <w:szCs w:val="28"/>
          <w:lang w:eastAsia="ru-RU"/>
        </w:rPr>
        <w:t xml:space="preserve"> к доске крепятся рисунки № 8, 9.</w:t>
      </w:r>
    </w:p>
    <w:p w:rsidR="009145EA"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Ведущий:</w:t>
      </w:r>
      <w:r w:rsidR="0026552A" w:rsidRPr="00CE5365">
        <w:rPr>
          <w:rFonts w:ascii="Times New Roman" w:hAnsi="Times New Roman" w:cs="Times New Roman"/>
          <w:sz w:val="28"/>
          <w:szCs w:val="28"/>
          <w:lang w:eastAsia="ru-RU"/>
        </w:rPr>
        <w:t xml:space="preserve"> </w:t>
      </w:r>
      <w:r w:rsidRPr="00CE5365">
        <w:rPr>
          <w:rFonts w:ascii="Times New Roman" w:hAnsi="Times New Roman" w:cs="Times New Roman"/>
          <w:sz w:val="28"/>
          <w:szCs w:val="28"/>
          <w:lang w:eastAsia="ru-RU"/>
        </w:rPr>
        <w:t>Обратите внимание люди на рисунках № 8, 9 тоже подпирают ладонью щеку, однако ладонь закрыта, в отличи</w:t>
      </w:r>
      <w:proofErr w:type="gramStart"/>
      <w:r w:rsidRPr="00CE5365">
        <w:rPr>
          <w:rFonts w:ascii="Times New Roman" w:hAnsi="Times New Roman" w:cs="Times New Roman"/>
          <w:sz w:val="28"/>
          <w:szCs w:val="28"/>
          <w:lang w:eastAsia="ru-RU"/>
        </w:rPr>
        <w:t>и</w:t>
      </w:r>
      <w:proofErr w:type="gramEnd"/>
      <w:r w:rsidRPr="00CE5365">
        <w:rPr>
          <w:rFonts w:ascii="Times New Roman" w:hAnsi="Times New Roman" w:cs="Times New Roman"/>
          <w:sz w:val="28"/>
          <w:szCs w:val="28"/>
          <w:lang w:eastAsia="ru-RU"/>
        </w:rPr>
        <w:t xml:space="preserve"> от ладони девушки на рисунке №7. Эти говорит о том, что персонажи восьмого и девятого рисунков оценивают говорящего, ладонь закрыта, а указательный палец направлен вверх. Если же слушатель настроен критично по отношению </w:t>
      </w:r>
      <w:proofErr w:type="gramStart"/>
      <w:r w:rsidRPr="00CE5365">
        <w:rPr>
          <w:rFonts w:ascii="Times New Roman" w:hAnsi="Times New Roman" w:cs="Times New Roman"/>
          <w:sz w:val="28"/>
          <w:szCs w:val="28"/>
          <w:lang w:eastAsia="ru-RU"/>
        </w:rPr>
        <w:t>к</w:t>
      </w:r>
      <w:proofErr w:type="gramEnd"/>
      <w:r w:rsidRPr="00CE5365">
        <w:rPr>
          <w:rFonts w:ascii="Times New Roman" w:hAnsi="Times New Roman" w:cs="Times New Roman"/>
          <w:sz w:val="28"/>
          <w:szCs w:val="28"/>
          <w:lang w:eastAsia="ru-RU"/>
        </w:rPr>
        <w:t xml:space="preserve"> выступающему, то он поддерживает подбородок, как на рисунке №9. Знание этих поз позволит вам получить обратную связь от учеников, вам даже не придётся их спрашивать, было ли им интересно на уроке.</w:t>
      </w:r>
    </w:p>
    <w:p w:rsidR="000F6663" w:rsidRPr="00CE5365" w:rsidRDefault="000F6663" w:rsidP="00C657A5">
      <w:pPr>
        <w:pStyle w:val="a9"/>
        <w:rPr>
          <w:rFonts w:ascii="Times New Roman" w:hAnsi="Times New Roman" w:cs="Times New Roman"/>
          <w:sz w:val="28"/>
          <w:szCs w:val="28"/>
          <w:lang w:eastAsia="ru-RU"/>
        </w:rPr>
      </w:pPr>
    </w:p>
    <w:p w:rsidR="009145EA" w:rsidRDefault="009145EA" w:rsidP="00C657A5">
      <w:pPr>
        <w:pStyle w:val="a9"/>
        <w:rPr>
          <w:rFonts w:ascii="Times New Roman" w:hAnsi="Times New Roman" w:cs="Times New Roman"/>
          <w:b/>
          <w:i/>
          <w:iCs/>
          <w:sz w:val="28"/>
          <w:szCs w:val="28"/>
          <w:lang w:eastAsia="ru-RU"/>
        </w:rPr>
      </w:pPr>
      <w:r w:rsidRPr="00CE5365">
        <w:rPr>
          <w:rFonts w:ascii="Times New Roman" w:hAnsi="Times New Roman" w:cs="Times New Roman"/>
          <w:b/>
          <w:i/>
          <w:iCs/>
          <w:sz w:val="28"/>
          <w:szCs w:val="28"/>
          <w:lang w:eastAsia="ru-RU"/>
        </w:rPr>
        <w:t>Мини-лекция:</w:t>
      </w:r>
      <w:r w:rsidRPr="00CE5365">
        <w:rPr>
          <w:rFonts w:ascii="Times New Roman" w:hAnsi="Times New Roman" w:cs="Times New Roman"/>
          <w:b/>
          <w:sz w:val="28"/>
          <w:szCs w:val="28"/>
          <w:lang w:eastAsia="ru-RU"/>
        </w:rPr>
        <w:t> </w:t>
      </w:r>
      <w:r w:rsidRPr="00CE5365">
        <w:rPr>
          <w:rFonts w:ascii="Times New Roman" w:hAnsi="Times New Roman" w:cs="Times New Roman"/>
          <w:b/>
          <w:i/>
          <w:iCs/>
          <w:sz w:val="28"/>
          <w:szCs w:val="28"/>
          <w:lang w:eastAsia="ru-RU"/>
        </w:rPr>
        <w:t>«Барьеры восприятия информации»</w:t>
      </w:r>
    </w:p>
    <w:p w:rsidR="000F6663" w:rsidRPr="00CE5365" w:rsidRDefault="000F6663" w:rsidP="00C657A5">
      <w:pPr>
        <w:pStyle w:val="a9"/>
        <w:rPr>
          <w:rFonts w:ascii="Times New Roman" w:hAnsi="Times New Roman" w:cs="Times New Roman"/>
          <w:b/>
          <w:sz w:val="28"/>
          <w:szCs w:val="28"/>
          <w:lang w:eastAsia="ru-RU"/>
        </w:rPr>
      </w:pP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Цель: научиться </w:t>
      </w:r>
      <w:proofErr w:type="gramStart"/>
      <w:r w:rsidRPr="00CE5365">
        <w:rPr>
          <w:rFonts w:ascii="Times New Roman" w:hAnsi="Times New Roman" w:cs="Times New Roman"/>
          <w:sz w:val="28"/>
          <w:szCs w:val="28"/>
          <w:lang w:eastAsia="ru-RU"/>
        </w:rPr>
        <w:t>правильно</w:t>
      </w:r>
      <w:proofErr w:type="gramEnd"/>
      <w:r w:rsidRPr="00CE5365">
        <w:rPr>
          <w:rFonts w:ascii="Times New Roman" w:hAnsi="Times New Roman" w:cs="Times New Roman"/>
          <w:sz w:val="28"/>
          <w:szCs w:val="28"/>
          <w:lang w:eastAsia="ru-RU"/>
        </w:rPr>
        <w:t xml:space="preserve"> подавать информацию на уроке, преодолевая барьеры восприятия информации.</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Ведущий: Существует несколько барьеров восприятия человеком информации, из-за которых возникает непонимание:</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фонетический уровень (информация подаётся слишком громко или тихо, невнятно);</w:t>
      </w:r>
      <w:r w:rsidRPr="00CE5365">
        <w:rPr>
          <w:rFonts w:ascii="Times New Roman" w:hAnsi="Times New Roman" w:cs="Times New Roman"/>
          <w:sz w:val="28"/>
          <w:szCs w:val="28"/>
          <w:lang w:eastAsia="ru-RU"/>
        </w:rPr>
        <w:br/>
        <w:t>– семантический уровень (слушатель вкладывает одно значение в слово, а говорящий другое, например: вешалка – приспособление для одежды и грубое слово, вызывающее смех у подростков);</w:t>
      </w:r>
      <w:r w:rsidRPr="00CE5365">
        <w:rPr>
          <w:rFonts w:ascii="Times New Roman" w:hAnsi="Times New Roman" w:cs="Times New Roman"/>
          <w:sz w:val="28"/>
          <w:szCs w:val="28"/>
          <w:lang w:eastAsia="ru-RU"/>
        </w:rPr>
        <w:br/>
        <w:t>– стилистический уровень (одну и ту же информацию можно представить в научном стиле, а можно в разговорном, избыток терминов приводит к тому, что ученик перестаёт понимать, о чём речь);</w:t>
      </w:r>
      <w:r w:rsidRPr="00CE5365">
        <w:rPr>
          <w:rFonts w:ascii="Times New Roman" w:hAnsi="Times New Roman" w:cs="Times New Roman"/>
          <w:sz w:val="28"/>
          <w:szCs w:val="28"/>
          <w:lang w:eastAsia="ru-RU"/>
        </w:rPr>
        <w:br/>
        <w:t>– логический уровень (логика ребенка отличается от логики взрослого, ребёнок склонен воспринимать всё более буквально, необходимо это учитывать).[1]</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При подаче информации важно также помнить о двух правилах:</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i/>
          <w:iCs/>
          <w:sz w:val="28"/>
          <w:szCs w:val="28"/>
          <w:lang w:eastAsia="ru-RU"/>
        </w:rPr>
        <w:t>Правило рамки</w:t>
      </w:r>
      <w:r w:rsidRPr="00CE5365">
        <w:rPr>
          <w:rFonts w:ascii="Times New Roman" w:hAnsi="Times New Roman" w:cs="Times New Roman"/>
          <w:sz w:val="28"/>
          <w:szCs w:val="28"/>
          <w:lang w:eastAsia="ru-RU"/>
        </w:rPr>
        <w:t> – информация должна иметь чёткое начало и конец.</w:t>
      </w:r>
    </w:p>
    <w:p w:rsidR="009145EA"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i/>
          <w:iCs/>
          <w:sz w:val="28"/>
          <w:szCs w:val="28"/>
          <w:lang w:eastAsia="ru-RU"/>
        </w:rPr>
        <w:t>Правило цепи</w:t>
      </w:r>
      <w:r w:rsidRPr="00CE5365">
        <w:rPr>
          <w:rFonts w:ascii="Times New Roman" w:hAnsi="Times New Roman" w:cs="Times New Roman"/>
          <w:sz w:val="28"/>
          <w:szCs w:val="28"/>
          <w:lang w:eastAsia="ru-RU"/>
        </w:rPr>
        <w:t xml:space="preserve"> – должна прослеживаться логика, что </w:t>
      </w:r>
      <w:proofErr w:type="gramStart"/>
      <w:r w:rsidRPr="00CE5365">
        <w:rPr>
          <w:rFonts w:ascii="Times New Roman" w:hAnsi="Times New Roman" w:cs="Times New Roman"/>
          <w:sz w:val="28"/>
          <w:szCs w:val="28"/>
          <w:lang w:eastAsia="ru-RU"/>
        </w:rPr>
        <w:t>за чем</w:t>
      </w:r>
      <w:proofErr w:type="gramEnd"/>
      <w:r w:rsidRPr="00CE5365">
        <w:rPr>
          <w:rFonts w:ascii="Times New Roman" w:hAnsi="Times New Roman" w:cs="Times New Roman"/>
          <w:sz w:val="28"/>
          <w:szCs w:val="28"/>
          <w:lang w:eastAsia="ru-RU"/>
        </w:rPr>
        <w:t xml:space="preserve"> следует, что из чего следует. Можно располагать информацию по степени важности, можно по порядку, во-первых, </w:t>
      </w:r>
      <w:proofErr w:type="gramStart"/>
      <w:r w:rsidRPr="00CE5365">
        <w:rPr>
          <w:rFonts w:ascii="Times New Roman" w:hAnsi="Times New Roman" w:cs="Times New Roman"/>
          <w:sz w:val="28"/>
          <w:szCs w:val="28"/>
          <w:lang w:eastAsia="ru-RU"/>
        </w:rPr>
        <w:t>во-вторых</w:t>
      </w:r>
      <w:proofErr w:type="gramEnd"/>
      <w:r w:rsidRPr="00CE5365">
        <w:rPr>
          <w:rFonts w:ascii="Times New Roman" w:hAnsi="Times New Roman" w:cs="Times New Roman"/>
          <w:sz w:val="28"/>
          <w:szCs w:val="28"/>
          <w:lang w:eastAsia="ru-RU"/>
        </w:rPr>
        <w:t xml:space="preserve"> и т.д.</w:t>
      </w:r>
    </w:p>
    <w:p w:rsidR="000F6663" w:rsidRPr="00CE5365" w:rsidRDefault="000F6663" w:rsidP="00C657A5">
      <w:pPr>
        <w:pStyle w:val="a9"/>
        <w:rPr>
          <w:rFonts w:ascii="Times New Roman" w:hAnsi="Times New Roman" w:cs="Times New Roman"/>
          <w:sz w:val="28"/>
          <w:szCs w:val="28"/>
          <w:lang w:eastAsia="ru-RU"/>
        </w:rPr>
      </w:pPr>
    </w:p>
    <w:p w:rsidR="009145EA" w:rsidRDefault="009145EA" w:rsidP="00C657A5">
      <w:pPr>
        <w:pStyle w:val="a9"/>
        <w:rPr>
          <w:rFonts w:ascii="Times New Roman" w:hAnsi="Times New Roman" w:cs="Times New Roman"/>
          <w:b/>
          <w:i/>
          <w:iCs/>
          <w:sz w:val="28"/>
          <w:szCs w:val="28"/>
          <w:lang w:eastAsia="ru-RU"/>
        </w:rPr>
      </w:pPr>
      <w:r w:rsidRPr="00CE5365">
        <w:rPr>
          <w:rFonts w:ascii="Times New Roman" w:hAnsi="Times New Roman" w:cs="Times New Roman"/>
          <w:b/>
          <w:i/>
          <w:iCs/>
          <w:sz w:val="28"/>
          <w:szCs w:val="28"/>
          <w:lang w:eastAsia="ru-RU"/>
        </w:rPr>
        <w:t>Упражнение:</w:t>
      </w:r>
      <w:r w:rsidRPr="00CE5365">
        <w:rPr>
          <w:rFonts w:ascii="Times New Roman" w:hAnsi="Times New Roman" w:cs="Times New Roman"/>
          <w:b/>
          <w:sz w:val="28"/>
          <w:szCs w:val="28"/>
          <w:lang w:eastAsia="ru-RU"/>
        </w:rPr>
        <w:t> </w:t>
      </w:r>
      <w:r w:rsidRPr="00CE5365">
        <w:rPr>
          <w:rFonts w:ascii="Times New Roman" w:hAnsi="Times New Roman" w:cs="Times New Roman"/>
          <w:b/>
          <w:i/>
          <w:iCs/>
          <w:sz w:val="28"/>
          <w:szCs w:val="28"/>
          <w:lang w:eastAsia="ru-RU"/>
        </w:rPr>
        <w:t>«Комок проблем»</w:t>
      </w:r>
    </w:p>
    <w:p w:rsidR="000F6663" w:rsidRPr="00CE5365" w:rsidRDefault="000F6663" w:rsidP="00C657A5">
      <w:pPr>
        <w:pStyle w:val="a9"/>
        <w:rPr>
          <w:rFonts w:ascii="Times New Roman" w:hAnsi="Times New Roman" w:cs="Times New Roman"/>
          <w:b/>
          <w:sz w:val="28"/>
          <w:szCs w:val="28"/>
          <w:lang w:eastAsia="ru-RU"/>
        </w:rPr>
      </w:pP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lastRenderedPageBreak/>
        <w:t xml:space="preserve">Цель: проанализировать проблему, осуществить поиск путей её решения, избавиться от негативных эмоций, которые мешают при </w:t>
      </w:r>
      <w:proofErr w:type="gramStart"/>
      <w:r w:rsidRPr="00CE5365">
        <w:rPr>
          <w:rFonts w:ascii="Times New Roman" w:hAnsi="Times New Roman" w:cs="Times New Roman"/>
          <w:sz w:val="28"/>
          <w:szCs w:val="28"/>
          <w:lang w:eastAsia="ru-RU"/>
        </w:rPr>
        <w:t>решении конфликтной ситуации</w:t>
      </w:r>
      <w:proofErr w:type="gramEnd"/>
      <w:r w:rsidRPr="00CE5365">
        <w:rPr>
          <w:rFonts w:ascii="Times New Roman" w:hAnsi="Times New Roman" w:cs="Times New Roman"/>
          <w:sz w:val="28"/>
          <w:szCs w:val="28"/>
          <w:lang w:eastAsia="ru-RU"/>
        </w:rPr>
        <w:t>.</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Оборудование: листы бумаги формата А5 по количеству участников, большая картонная коробка.</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Участники рассаживаются по кругу. По желанию на протяжении 10-15 мин. Учитель рассказывает о сложной ситуации в его педагогической практике. Ведущий обращает его внимание на то, что он предпринимал, что при этом чувствовал, а также каких результатов добился тем или иным способом. Происходит обмен мнениями в группе.</w:t>
      </w:r>
    </w:p>
    <w:p w:rsidR="009145EA" w:rsidRPr="00CE5365" w:rsidRDefault="009145EA" w:rsidP="00C657A5">
      <w:pPr>
        <w:pStyle w:val="a9"/>
        <w:rPr>
          <w:rFonts w:ascii="Times New Roman" w:hAnsi="Times New Roman" w:cs="Times New Roman"/>
          <w:sz w:val="28"/>
          <w:szCs w:val="28"/>
          <w:lang w:eastAsia="ru-RU"/>
        </w:rPr>
      </w:pPr>
      <w:r w:rsidRPr="00CE5365">
        <w:rPr>
          <w:rFonts w:ascii="Times New Roman" w:hAnsi="Times New Roman" w:cs="Times New Roman"/>
          <w:sz w:val="28"/>
          <w:szCs w:val="28"/>
          <w:lang w:eastAsia="ru-RU"/>
        </w:rPr>
        <w:t xml:space="preserve">Ведущий: подводя итог нашей беседе, я хочу обратить ваше внимание на то, что отрицательные эмоции, которые мы </w:t>
      </w:r>
      <w:proofErr w:type="gramStart"/>
      <w:r w:rsidRPr="00CE5365">
        <w:rPr>
          <w:rFonts w:ascii="Times New Roman" w:hAnsi="Times New Roman" w:cs="Times New Roman"/>
          <w:sz w:val="28"/>
          <w:szCs w:val="28"/>
          <w:lang w:eastAsia="ru-RU"/>
        </w:rPr>
        <w:t>испытываем во время конфликтов мешают</w:t>
      </w:r>
      <w:proofErr w:type="gramEnd"/>
      <w:r w:rsidRPr="00CE5365">
        <w:rPr>
          <w:rFonts w:ascii="Times New Roman" w:hAnsi="Times New Roman" w:cs="Times New Roman"/>
          <w:sz w:val="28"/>
          <w:szCs w:val="28"/>
          <w:lang w:eastAsia="ru-RU"/>
        </w:rPr>
        <w:t xml:space="preserve"> нам быть объективными и тем самым препятствуют преодолению нашей проблемы. Я прошу вас написать на листе бумаги все отрицательные эмоции</w:t>
      </w:r>
      <w:r w:rsidR="0026552A" w:rsidRPr="00CE5365">
        <w:rPr>
          <w:rFonts w:ascii="Times New Roman" w:hAnsi="Times New Roman" w:cs="Times New Roman"/>
          <w:sz w:val="28"/>
          <w:szCs w:val="28"/>
          <w:lang w:eastAsia="ru-RU"/>
        </w:rPr>
        <w:t xml:space="preserve">, </w:t>
      </w:r>
      <w:r w:rsidRPr="00CE5365">
        <w:rPr>
          <w:rFonts w:ascii="Times New Roman" w:hAnsi="Times New Roman" w:cs="Times New Roman"/>
          <w:sz w:val="28"/>
          <w:szCs w:val="28"/>
          <w:lang w:eastAsia="ru-RU"/>
        </w:rPr>
        <w:t xml:space="preserve"> которые вы испытываете во время конфликта, например: гнев, обида, тревога и т.д. А теперь вы можете скомкать эти листы и бросить их в эту коробку, сейчас вы избавитесь от накопившегося негатива (коробка устанавливается по центру круга).</w:t>
      </w:r>
    </w:p>
    <w:p w:rsidR="009145EA" w:rsidRDefault="009145EA" w:rsidP="00C657A5">
      <w:pPr>
        <w:pStyle w:val="a9"/>
        <w:rPr>
          <w:rFonts w:ascii="Times New Roman" w:hAnsi="Times New Roman" w:cs="Times New Roman"/>
          <w:b/>
          <w:sz w:val="28"/>
          <w:szCs w:val="28"/>
          <w:lang w:val="kk-KZ" w:eastAsia="ru-RU"/>
        </w:rPr>
      </w:pPr>
      <w:r w:rsidRPr="00CE5365">
        <w:rPr>
          <w:rFonts w:ascii="Times New Roman" w:hAnsi="Times New Roman" w:cs="Times New Roman"/>
          <w:b/>
          <w:sz w:val="28"/>
          <w:szCs w:val="28"/>
          <w:lang w:eastAsia="ru-RU"/>
        </w:rPr>
        <w:t>Заключительный этап</w:t>
      </w:r>
    </w:p>
    <w:p w:rsidR="00B04AF0" w:rsidRPr="00B04AF0" w:rsidRDefault="00B04AF0" w:rsidP="00C657A5">
      <w:pPr>
        <w:pStyle w:val="a9"/>
        <w:rPr>
          <w:rFonts w:ascii="Times New Roman" w:hAnsi="Times New Roman" w:cs="Times New Roman"/>
          <w:b/>
          <w:sz w:val="28"/>
          <w:szCs w:val="28"/>
          <w:lang w:val="kk-KZ" w:eastAsia="ru-RU"/>
        </w:rPr>
      </w:pPr>
    </w:p>
    <w:p w:rsidR="0066487B" w:rsidRDefault="00162E85" w:rsidP="0066487B">
      <w:pPr>
        <w:shd w:val="clear" w:color="auto" w:fill="FFFFFF"/>
        <w:spacing w:after="0"/>
        <w:ind w:firstLine="301"/>
        <w:jc w:val="both"/>
        <w:rPr>
          <w:rFonts w:ascii="Times New Roman" w:hAnsi="Times New Roman" w:cs="Times New Roman"/>
          <w:b/>
          <w:sz w:val="28"/>
          <w:szCs w:val="28"/>
        </w:rPr>
      </w:pPr>
      <w:r w:rsidRPr="00CE5365">
        <w:rPr>
          <w:rFonts w:ascii="Times New Roman" w:hAnsi="Times New Roman" w:cs="Times New Roman"/>
          <w:b/>
          <w:i/>
          <w:sz w:val="28"/>
          <w:szCs w:val="28"/>
          <w:lang w:eastAsia="ru-RU"/>
        </w:rPr>
        <w:t>Упражнение «Комплимент»</w:t>
      </w:r>
      <w:r w:rsidR="005C1DF5" w:rsidRPr="00CE5365">
        <w:rPr>
          <w:rFonts w:ascii="Times New Roman" w:hAnsi="Times New Roman" w:cs="Times New Roman"/>
          <w:b/>
          <w:sz w:val="28"/>
          <w:szCs w:val="28"/>
        </w:rPr>
        <w:t xml:space="preserve"> </w:t>
      </w:r>
    </w:p>
    <w:p w:rsidR="000F6663" w:rsidRPr="00CE5365" w:rsidRDefault="000F6663" w:rsidP="0066487B">
      <w:pPr>
        <w:shd w:val="clear" w:color="auto" w:fill="FFFFFF"/>
        <w:spacing w:after="0"/>
        <w:ind w:firstLine="301"/>
        <w:jc w:val="both"/>
        <w:rPr>
          <w:rFonts w:ascii="Times New Roman" w:hAnsi="Times New Roman" w:cs="Times New Roman"/>
          <w:b/>
          <w:sz w:val="28"/>
          <w:szCs w:val="28"/>
        </w:rPr>
      </w:pPr>
    </w:p>
    <w:p w:rsidR="005C1DF5" w:rsidRPr="00CE5365" w:rsidRDefault="005C1DF5" w:rsidP="0066487B">
      <w:pPr>
        <w:shd w:val="clear" w:color="auto" w:fill="FFFFFF"/>
        <w:spacing w:after="0"/>
        <w:ind w:firstLine="301"/>
        <w:jc w:val="both"/>
        <w:rPr>
          <w:rFonts w:ascii="Times New Roman" w:eastAsia="Times New Roman" w:hAnsi="Times New Roman" w:cs="Times New Roman"/>
          <w:sz w:val="28"/>
          <w:szCs w:val="28"/>
          <w:lang w:eastAsia="ru-RU"/>
        </w:rPr>
      </w:pPr>
      <w:r w:rsidRPr="00CE5365">
        <w:rPr>
          <w:rFonts w:ascii="Times New Roman" w:eastAsia="Times New Roman" w:hAnsi="Times New Roman" w:cs="Times New Roman"/>
          <w:sz w:val="28"/>
          <w:szCs w:val="28"/>
          <w:lang w:eastAsia="ru-RU"/>
        </w:rPr>
        <w:t>Цель упражнения: создание положительного эмоционального настроя, овладение техникой комплимента.</w:t>
      </w:r>
    </w:p>
    <w:p w:rsidR="005C1DF5" w:rsidRPr="00CE5365" w:rsidRDefault="005C1DF5" w:rsidP="0066487B">
      <w:pPr>
        <w:shd w:val="clear" w:color="auto" w:fill="FFFFFF"/>
        <w:spacing w:after="0" w:line="240" w:lineRule="auto"/>
        <w:ind w:firstLine="301"/>
        <w:jc w:val="both"/>
        <w:rPr>
          <w:rFonts w:ascii="Times New Roman" w:eastAsia="Times New Roman" w:hAnsi="Times New Roman" w:cs="Times New Roman"/>
          <w:sz w:val="28"/>
          <w:szCs w:val="28"/>
          <w:lang w:eastAsia="ru-RU"/>
        </w:rPr>
      </w:pPr>
      <w:r w:rsidRPr="00CE5365">
        <w:rPr>
          <w:rFonts w:ascii="Times New Roman" w:eastAsia="Times New Roman" w:hAnsi="Times New Roman" w:cs="Times New Roman"/>
          <w:sz w:val="28"/>
          <w:szCs w:val="28"/>
          <w:lang w:eastAsia="ru-RU"/>
        </w:rPr>
        <w:t>Задание: придумать комплимент, соответствующий личностным качествам собеседника.</w:t>
      </w:r>
    </w:p>
    <w:p w:rsidR="005C1DF5" w:rsidRPr="00CE5365" w:rsidRDefault="005C1DF5" w:rsidP="0066487B">
      <w:pPr>
        <w:shd w:val="clear" w:color="auto" w:fill="FFFFFF"/>
        <w:spacing w:after="0" w:line="240" w:lineRule="auto"/>
        <w:ind w:firstLine="301"/>
        <w:jc w:val="both"/>
        <w:rPr>
          <w:rFonts w:ascii="Times New Roman" w:eastAsia="Times New Roman" w:hAnsi="Times New Roman" w:cs="Times New Roman"/>
          <w:sz w:val="28"/>
          <w:szCs w:val="28"/>
          <w:lang w:eastAsia="ru-RU"/>
        </w:rPr>
      </w:pPr>
      <w:r w:rsidRPr="00CE5365">
        <w:rPr>
          <w:rFonts w:ascii="Times New Roman" w:eastAsia="Times New Roman" w:hAnsi="Times New Roman" w:cs="Times New Roman"/>
          <w:sz w:val="28"/>
          <w:szCs w:val="28"/>
          <w:lang w:eastAsia="ru-RU"/>
        </w:rPr>
        <w:t>Инструкция: вспомним слова Б. Окуджавы</w:t>
      </w:r>
    </w:p>
    <w:p w:rsidR="005C1DF5" w:rsidRPr="00CE5365" w:rsidRDefault="005C1DF5" w:rsidP="0066487B">
      <w:pPr>
        <w:shd w:val="clear" w:color="auto" w:fill="FFFFFF"/>
        <w:spacing w:after="0" w:line="240" w:lineRule="auto"/>
        <w:ind w:firstLine="301"/>
        <w:jc w:val="both"/>
        <w:rPr>
          <w:rFonts w:ascii="Times New Roman" w:eastAsia="Times New Roman" w:hAnsi="Times New Roman" w:cs="Times New Roman"/>
          <w:sz w:val="28"/>
          <w:szCs w:val="28"/>
          <w:lang w:eastAsia="ru-RU"/>
        </w:rPr>
      </w:pPr>
      <w:r w:rsidRPr="00CE5365">
        <w:rPr>
          <w:rFonts w:ascii="Times New Roman" w:eastAsia="Times New Roman" w:hAnsi="Times New Roman" w:cs="Times New Roman"/>
          <w:sz w:val="28"/>
          <w:szCs w:val="28"/>
          <w:lang w:eastAsia="ru-RU"/>
        </w:rPr>
        <w:t xml:space="preserve">« Давайте восклицать, друг другом восхищаться, </w:t>
      </w:r>
    </w:p>
    <w:p w:rsidR="005C1DF5" w:rsidRPr="00CE5365" w:rsidRDefault="005C1DF5" w:rsidP="0066487B">
      <w:pPr>
        <w:shd w:val="clear" w:color="auto" w:fill="FFFFFF"/>
        <w:spacing w:after="0" w:line="240" w:lineRule="auto"/>
        <w:ind w:firstLine="301"/>
        <w:jc w:val="both"/>
        <w:rPr>
          <w:rFonts w:ascii="Times New Roman" w:eastAsia="Times New Roman" w:hAnsi="Times New Roman" w:cs="Times New Roman"/>
          <w:sz w:val="28"/>
          <w:szCs w:val="28"/>
          <w:lang w:eastAsia="ru-RU"/>
        </w:rPr>
      </w:pPr>
      <w:r w:rsidRPr="00CE5365">
        <w:rPr>
          <w:rFonts w:ascii="Times New Roman" w:eastAsia="Times New Roman" w:hAnsi="Times New Roman" w:cs="Times New Roman"/>
          <w:sz w:val="28"/>
          <w:szCs w:val="28"/>
          <w:lang w:eastAsia="ru-RU"/>
        </w:rPr>
        <w:t>Высокопарных слов не стоит опасаться.</w:t>
      </w:r>
    </w:p>
    <w:p w:rsidR="005C1DF5" w:rsidRPr="00CE5365" w:rsidRDefault="005C1DF5" w:rsidP="0066487B">
      <w:pPr>
        <w:shd w:val="clear" w:color="auto" w:fill="FFFFFF"/>
        <w:spacing w:after="0" w:line="240" w:lineRule="auto"/>
        <w:ind w:firstLine="301"/>
        <w:jc w:val="both"/>
        <w:rPr>
          <w:rFonts w:ascii="Times New Roman" w:eastAsia="Times New Roman" w:hAnsi="Times New Roman" w:cs="Times New Roman"/>
          <w:sz w:val="28"/>
          <w:szCs w:val="28"/>
          <w:lang w:eastAsia="ru-RU"/>
        </w:rPr>
      </w:pPr>
      <w:r w:rsidRPr="00CE5365">
        <w:rPr>
          <w:rFonts w:ascii="Times New Roman" w:eastAsia="Times New Roman" w:hAnsi="Times New Roman" w:cs="Times New Roman"/>
          <w:sz w:val="28"/>
          <w:szCs w:val="28"/>
          <w:lang w:eastAsia="ru-RU"/>
        </w:rPr>
        <w:t>Давайте говорить друг другу комплименты,</w:t>
      </w:r>
    </w:p>
    <w:p w:rsidR="005C1DF5" w:rsidRPr="00CE5365" w:rsidRDefault="005C1DF5" w:rsidP="0066487B">
      <w:pPr>
        <w:shd w:val="clear" w:color="auto" w:fill="FFFFFF"/>
        <w:spacing w:after="0" w:line="240" w:lineRule="auto"/>
        <w:ind w:firstLine="301"/>
        <w:jc w:val="both"/>
        <w:rPr>
          <w:rFonts w:ascii="Times New Roman" w:eastAsia="Times New Roman" w:hAnsi="Times New Roman" w:cs="Times New Roman"/>
          <w:sz w:val="28"/>
          <w:szCs w:val="28"/>
          <w:lang w:eastAsia="ru-RU"/>
        </w:rPr>
      </w:pPr>
      <w:r w:rsidRPr="00CE5365">
        <w:rPr>
          <w:rFonts w:ascii="Times New Roman" w:eastAsia="Times New Roman" w:hAnsi="Times New Roman" w:cs="Times New Roman"/>
          <w:sz w:val="28"/>
          <w:szCs w:val="28"/>
          <w:lang w:eastAsia="ru-RU"/>
        </w:rPr>
        <w:t>Ведь это все любви счастливые моменты…!</w:t>
      </w:r>
    </w:p>
    <w:p w:rsidR="005C1DF5" w:rsidRPr="00CE5365" w:rsidRDefault="005C1DF5" w:rsidP="0066487B">
      <w:pPr>
        <w:shd w:val="clear" w:color="auto" w:fill="FFFFFF"/>
        <w:spacing w:after="0" w:line="240" w:lineRule="auto"/>
        <w:ind w:firstLine="301"/>
        <w:jc w:val="both"/>
        <w:rPr>
          <w:rFonts w:ascii="Times New Roman" w:eastAsia="Times New Roman" w:hAnsi="Times New Roman" w:cs="Times New Roman"/>
          <w:sz w:val="28"/>
          <w:szCs w:val="28"/>
          <w:lang w:eastAsia="ru-RU"/>
        </w:rPr>
      </w:pPr>
      <w:r w:rsidRPr="00CE5365">
        <w:rPr>
          <w:rFonts w:ascii="Times New Roman" w:eastAsia="Times New Roman" w:hAnsi="Times New Roman" w:cs="Times New Roman"/>
          <w:sz w:val="28"/>
          <w:szCs w:val="28"/>
          <w:lang w:eastAsia="ru-RU"/>
        </w:rPr>
        <w:t xml:space="preserve">Сегодня будем говорить друг другу комплименты. Выберите себе партнера для выполнения задания.  Обмен комплиментами будет происходить в форме диалога. Нужно  не только получить комплимент, но и обязательно его возвратить. </w:t>
      </w:r>
    </w:p>
    <w:p w:rsidR="005C1DF5" w:rsidRPr="00CE5365" w:rsidRDefault="005C1DF5" w:rsidP="0066487B">
      <w:pPr>
        <w:shd w:val="clear" w:color="auto" w:fill="FFFFFF"/>
        <w:spacing w:after="0" w:line="240" w:lineRule="auto"/>
        <w:ind w:firstLine="301"/>
        <w:jc w:val="both"/>
        <w:rPr>
          <w:rFonts w:ascii="Times New Roman" w:eastAsia="Times New Roman" w:hAnsi="Times New Roman" w:cs="Times New Roman"/>
          <w:sz w:val="28"/>
          <w:szCs w:val="28"/>
          <w:lang w:eastAsia="ru-RU"/>
        </w:rPr>
      </w:pPr>
      <w:r w:rsidRPr="00CE5365">
        <w:rPr>
          <w:rFonts w:ascii="Times New Roman" w:eastAsia="Times New Roman" w:hAnsi="Times New Roman" w:cs="Times New Roman"/>
          <w:sz w:val="28"/>
          <w:szCs w:val="28"/>
          <w:lang w:eastAsia="ru-RU"/>
        </w:rPr>
        <w:t xml:space="preserve">Например: </w:t>
      </w:r>
    </w:p>
    <w:p w:rsidR="005C1DF5" w:rsidRPr="00CE5365" w:rsidRDefault="005C1DF5" w:rsidP="0066487B">
      <w:pPr>
        <w:shd w:val="clear" w:color="auto" w:fill="FFFFFF"/>
        <w:spacing w:after="0" w:line="240" w:lineRule="auto"/>
        <w:ind w:firstLine="301"/>
        <w:jc w:val="both"/>
        <w:rPr>
          <w:rFonts w:ascii="Times New Roman" w:eastAsia="Times New Roman" w:hAnsi="Times New Roman" w:cs="Times New Roman"/>
          <w:sz w:val="28"/>
          <w:szCs w:val="28"/>
          <w:lang w:eastAsia="ru-RU"/>
        </w:rPr>
      </w:pPr>
      <w:r w:rsidRPr="00CE5365">
        <w:rPr>
          <w:rFonts w:ascii="Times New Roman" w:eastAsia="Times New Roman" w:hAnsi="Times New Roman" w:cs="Times New Roman"/>
          <w:sz w:val="28"/>
          <w:szCs w:val="28"/>
          <w:lang w:eastAsia="ru-RU"/>
        </w:rPr>
        <w:t>- Наташа, ты такой отзывчивый человек!</w:t>
      </w:r>
    </w:p>
    <w:p w:rsidR="005C1DF5" w:rsidRPr="00CE5365" w:rsidRDefault="005C1DF5" w:rsidP="0066487B">
      <w:pPr>
        <w:shd w:val="clear" w:color="auto" w:fill="FFFFFF"/>
        <w:spacing w:after="0" w:line="240" w:lineRule="auto"/>
        <w:ind w:firstLine="301"/>
        <w:jc w:val="both"/>
        <w:rPr>
          <w:rFonts w:ascii="Times New Roman" w:eastAsia="Times New Roman" w:hAnsi="Times New Roman" w:cs="Times New Roman"/>
          <w:sz w:val="28"/>
          <w:szCs w:val="28"/>
          <w:lang w:eastAsia="ru-RU"/>
        </w:rPr>
      </w:pPr>
      <w:r w:rsidRPr="00CE5365">
        <w:rPr>
          <w:rFonts w:ascii="Times New Roman" w:eastAsia="Times New Roman" w:hAnsi="Times New Roman" w:cs="Times New Roman"/>
          <w:sz w:val="28"/>
          <w:szCs w:val="28"/>
          <w:lang w:eastAsia="ru-RU"/>
        </w:rPr>
        <w:t>- Да, это так! А еще, я добрая!</w:t>
      </w:r>
    </w:p>
    <w:p w:rsidR="005C1DF5" w:rsidRPr="00CE5365" w:rsidRDefault="005C1DF5" w:rsidP="0066487B">
      <w:pPr>
        <w:shd w:val="clear" w:color="auto" w:fill="FFFFFF"/>
        <w:spacing w:after="0" w:line="240" w:lineRule="auto"/>
        <w:ind w:firstLine="301"/>
        <w:jc w:val="both"/>
        <w:rPr>
          <w:rFonts w:ascii="Times New Roman" w:eastAsia="Times New Roman" w:hAnsi="Times New Roman" w:cs="Times New Roman"/>
          <w:sz w:val="28"/>
          <w:szCs w:val="28"/>
          <w:lang w:eastAsia="ru-RU"/>
        </w:rPr>
      </w:pPr>
      <w:r w:rsidRPr="00CE5365">
        <w:rPr>
          <w:rFonts w:ascii="Times New Roman" w:eastAsia="Times New Roman" w:hAnsi="Times New Roman" w:cs="Times New Roman"/>
          <w:sz w:val="28"/>
          <w:szCs w:val="28"/>
          <w:lang w:eastAsia="ru-RU"/>
        </w:rPr>
        <w:t>-А у тебя Оля, такие красивые глаза!</w:t>
      </w:r>
    </w:p>
    <w:p w:rsidR="0066487B" w:rsidRPr="00CE5365" w:rsidRDefault="0066487B" w:rsidP="0066487B">
      <w:pPr>
        <w:shd w:val="clear" w:color="auto" w:fill="FFFFFF"/>
        <w:spacing w:after="0" w:line="240" w:lineRule="auto"/>
        <w:ind w:firstLine="301"/>
        <w:jc w:val="both"/>
        <w:rPr>
          <w:rFonts w:ascii="Times New Roman" w:eastAsia="Times New Roman" w:hAnsi="Times New Roman" w:cs="Times New Roman"/>
          <w:sz w:val="28"/>
          <w:szCs w:val="28"/>
          <w:lang w:eastAsia="ru-RU"/>
        </w:rPr>
      </w:pPr>
      <w:r w:rsidRPr="00CE5365">
        <w:rPr>
          <w:rFonts w:ascii="Times New Roman" w:eastAsia="Times New Roman" w:hAnsi="Times New Roman" w:cs="Times New Roman"/>
          <w:sz w:val="28"/>
          <w:szCs w:val="28"/>
          <w:lang w:eastAsia="ru-RU"/>
        </w:rPr>
        <w:t>Рефлексия.</w:t>
      </w:r>
    </w:p>
    <w:p w:rsidR="009145EA" w:rsidRPr="00CE5365" w:rsidRDefault="009145EA" w:rsidP="0066487B">
      <w:pPr>
        <w:shd w:val="clear" w:color="auto" w:fill="FFFFFF"/>
        <w:spacing w:after="0" w:line="240" w:lineRule="auto"/>
        <w:ind w:firstLine="301"/>
        <w:jc w:val="both"/>
        <w:rPr>
          <w:rFonts w:ascii="Arial" w:eastAsia="Times New Roman" w:hAnsi="Arial" w:cs="Arial"/>
          <w:sz w:val="23"/>
          <w:szCs w:val="23"/>
          <w:lang w:eastAsia="ru-RU"/>
        </w:rPr>
      </w:pPr>
      <w:r w:rsidRPr="00CE5365">
        <w:rPr>
          <w:rFonts w:ascii="Times New Roman" w:hAnsi="Times New Roman" w:cs="Times New Roman"/>
          <w:sz w:val="28"/>
          <w:szCs w:val="28"/>
          <w:lang w:eastAsia="ru-RU"/>
        </w:rPr>
        <w:t>Цель: сделать выводы, диагностировать динамику эффективности в общении с учениками.</w:t>
      </w:r>
      <w:r w:rsidRPr="00CE5365">
        <w:rPr>
          <w:rFonts w:ascii="Times New Roman" w:hAnsi="Times New Roman" w:cs="Times New Roman"/>
          <w:sz w:val="28"/>
          <w:szCs w:val="28"/>
          <w:lang w:eastAsia="ru-RU"/>
        </w:rPr>
        <w:br/>
        <w:t>Обсуждение: что каждый вынес из занятия? Чему научился? Что хотел бы проанализировать в следующий раз? Что понравилось, а что нет?</w:t>
      </w:r>
      <w:r w:rsidRPr="00CE5365">
        <w:rPr>
          <w:rFonts w:ascii="Times New Roman" w:hAnsi="Times New Roman" w:cs="Times New Roman"/>
          <w:sz w:val="28"/>
          <w:szCs w:val="28"/>
          <w:lang w:eastAsia="ru-RU"/>
        </w:rPr>
        <w:br/>
      </w:r>
      <w:r w:rsidR="0026552A" w:rsidRPr="00CE5365">
        <w:rPr>
          <w:rFonts w:ascii="Times New Roman" w:hAnsi="Times New Roman" w:cs="Times New Roman"/>
          <w:sz w:val="28"/>
          <w:szCs w:val="28"/>
          <w:lang w:eastAsia="ru-RU"/>
        </w:rPr>
        <w:lastRenderedPageBreak/>
        <w:t xml:space="preserve">      </w:t>
      </w:r>
      <w:r w:rsidRPr="00CE5365">
        <w:rPr>
          <w:rFonts w:ascii="Times New Roman" w:hAnsi="Times New Roman" w:cs="Times New Roman"/>
          <w:sz w:val="28"/>
          <w:szCs w:val="28"/>
          <w:lang w:eastAsia="ru-RU"/>
        </w:rPr>
        <w:t>Молодость – это возраст мечтаний, надежда на их свершение, неудержимая энергия, желание достичь успеха. Деятельность молодого человека, который нашёл и зажег в себе искру личностной и профессиональной индивидуальности, способствует прогрессивному развитию образования. «Учитель живёт до тех пор, пока учится, если он перестаёт учиться – в нём умирает учитель». Эти слова великого педагога К. Ушинского – лейтмотив работы Школы молодого учителя.</w:t>
      </w:r>
    </w:p>
    <w:p w:rsidR="00A53928" w:rsidRPr="00CE5365" w:rsidRDefault="00A53928" w:rsidP="00185818">
      <w:pPr>
        <w:pStyle w:val="a9"/>
        <w:jc w:val="both"/>
        <w:rPr>
          <w:rFonts w:ascii="Times New Roman" w:hAnsi="Times New Roman" w:cs="Times New Roman"/>
          <w:sz w:val="28"/>
          <w:szCs w:val="28"/>
          <w:lang w:eastAsia="ru-RU"/>
        </w:rPr>
      </w:pPr>
    </w:p>
    <w:p w:rsidR="00B04AF0" w:rsidRDefault="00B04AF0" w:rsidP="00185818">
      <w:pPr>
        <w:pStyle w:val="a9"/>
        <w:jc w:val="center"/>
        <w:rPr>
          <w:rFonts w:ascii="Times New Roman" w:hAnsi="Times New Roman" w:cs="Times New Roman"/>
          <w:b/>
          <w:sz w:val="28"/>
          <w:szCs w:val="28"/>
          <w:lang w:val="kk-KZ" w:eastAsia="ru-RU"/>
        </w:rPr>
      </w:pPr>
    </w:p>
    <w:p w:rsidR="00B04AF0" w:rsidRDefault="00B04AF0" w:rsidP="00185818">
      <w:pPr>
        <w:pStyle w:val="a9"/>
        <w:jc w:val="center"/>
        <w:rPr>
          <w:rFonts w:ascii="Times New Roman" w:hAnsi="Times New Roman" w:cs="Times New Roman"/>
          <w:b/>
          <w:sz w:val="28"/>
          <w:szCs w:val="28"/>
          <w:lang w:val="kk-KZ" w:eastAsia="ru-RU"/>
        </w:rPr>
      </w:pPr>
    </w:p>
    <w:p w:rsidR="00B04AF0" w:rsidRDefault="00B04AF0" w:rsidP="00185818">
      <w:pPr>
        <w:pStyle w:val="a9"/>
        <w:jc w:val="center"/>
        <w:rPr>
          <w:rFonts w:ascii="Times New Roman" w:hAnsi="Times New Roman" w:cs="Times New Roman"/>
          <w:b/>
          <w:sz w:val="28"/>
          <w:szCs w:val="28"/>
          <w:lang w:val="kk-KZ" w:eastAsia="ru-RU"/>
        </w:rPr>
      </w:pPr>
    </w:p>
    <w:p w:rsidR="00B04AF0" w:rsidRDefault="00B04AF0" w:rsidP="00185818">
      <w:pPr>
        <w:pStyle w:val="a9"/>
        <w:jc w:val="center"/>
        <w:rPr>
          <w:rFonts w:ascii="Times New Roman" w:hAnsi="Times New Roman" w:cs="Times New Roman"/>
          <w:b/>
          <w:sz w:val="28"/>
          <w:szCs w:val="28"/>
          <w:lang w:val="kk-KZ" w:eastAsia="ru-RU"/>
        </w:rPr>
      </w:pPr>
    </w:p>
    <w:p w:rsidR="00B04AF0" w:rsidRDefault="00B04AF0" w:rsidP="00185818">
      <w:pPr>
        <w:pStyle w:val="a9"/>
        <w:jc w:val="center"/>
        <w:rPr>
          <w:rFonts w:ascii="Times New Roman" w:hAnsi="Times New Roman" w:cs="Times New Roman"/>
          <w:b/>
          <w:sz w:val="28"/>
          <w:szCs w:val="28"/>
          <w:lang w:val="kk-KZ" w:eastAsia="ru-RU"/>
        </w:rPr>
      </w:pPr>
    </w:p>
    <w:p w:rsidR="00B04AF0" w:rsidRDefault="00B04AF0" w:rsidP="00185818">
      <w:pPr>
        <w:pStyle w:val="a9"/>
        <w:jc w:val="center"/>
        <w:rPr>
          <w:rFonts w:ascii="Times New Roman" w:hAnsi="Times New Roman" w:cs="Times New Roman"/>
          <w:b/>
          <w:sz w:val="28"/>
          <w:szCs w:val="28"/>
          <w:lang w:val="kk-KZ" w:eastAsia="ru-RU"/>
        </w:rPr>
      </w:pPr>
    </w:p>
    <w:p w:rsidR="00B04AF0" w:rsidRDefault="00B04AF0" w:rsidP="00185818">
      <w:pPr>
        <w:pStyle w:val="a9"/>
        <w:jc w:val="center"/>
        <w:rPr>
          <w:rFonts w:ascii="Times New Roman" w:hAnsi="Times New Roman" w:cs="Times New Roman"/>
          <w:b/>
          <w:sz w:val="28"/>
          <w:szCs w:val="28"/>
          <w:lang w:val="kk-KZ" w:eastAsia="ru-RU"/>
        </w:rPr>
      </w:pPr>
    </w:p>
    <w:p w:rsidR="00B04AF0" w:rsidRDefault="00B04AF0" w:rsidP="00185818">
      <w:pPr>
        <w:pStyle w:val="a9"/>
        <w:jc w:val="center"/>
        <w:rPr>
          <w:rFonts w:ascii="Times New Roman" w:hAnsi="Times New Roman" w:cs="Times New Roman"/>
          <w:b/>
          <w:sz w:val="28"/>
          <w:szCs w:val="28"/>
          <w:lang w:val="kk-KZ" w:eastAsia="ru-RU"/>
        </w:rPr>
      </w:pPr>
    </w:p>
    <w:p w:rsidR="00B04AF0" w:rsidRDefault="00B04AF0" w:rsidP="00185818">
      <w:pPr>
        <w:pStyle w:val="a9"/>
        <w:jc w:val="center"/>
        <w:rPr>
          <w:rFonts w:ascii="Times New Roman" w:hAnsi="Times New Roman" w:cs="Times New Roman"/>
          <w:b/>
          <w:sz w:val="28"/>
          <w:szCs w:val="28"/>
          <w:lang w:val="kk-KZ" w:eastAsia="ru-RU"/>
        </w:rPr>
      </w:pPr>
    </w:p>
    <w:p w:rsidR="00B04AF0" w:rsidRDefault="00B04AF0" w:rsidP="00185818">
      <w:pPr>
        <w:pStyle w:val="a9"/>
        <w:jc w:val="center"/>
        <w:rPr>
          <w:rFonts w:ascii="Times New Roman" w:hAnsi="Times New Roman" w:cs="Times New Roman"/>
          <w:b/>
          <w:sz w:val="28"/>
          <w:szCs w:val="28"/>
          <w:lang w:val="kk-KZ" w:eastAsia="ru-RU"/>
        </w:rPr>
      </w:pPr>
    </w:p>
    <w:p w:rsidR="00B04AF0" w:rsidRDefault="00B04AF0" w:rsidP="00185818">
      <w:pPr>
        <w:pStyle w:val="a9"/>
        <w:jc w:val="center"/>
        <w:rPr>
          <w:rFonts w:ascii="Times New Roman" w:hAnsi="Times New Roman" w:cs="Times New Roman"/>
          <w:b/>
          <w:sz w:val="28"/>
          <w:szCs w:val="28"/>
          <w:lang w:val="kk-KZ" w:eastAsia="ru-RU"/>
        </w:rPr>
      </w:pPr>
    </w:p>
    <w:p w:rsidR="00B04AF0" w:rsidRDefault="00B04AF0" w:rsidP="00185818">
      <w:pPr>
        <w:pStyle w:val="a9"/>
        <w:jc w:val="center"/>
        <w:rPr>
          <w:rFonts w:ascii="Times New Roman" w:hAnsi="Times New Roman" w:cs="Times New Roman"/>
          <w:b/>
          <w:sz w:val="28"/>
          <w:szCs w:val="28"/>
          <w:lang w:val="kk-KZ" w:eastAsia="ru-RU"/>
        </w:rPr>
      </w:pPr>
    </w:p>
    <w:p w:rsidR="00B04AF0" w:rsidRDefault="00B04AF0" w:rsidP="00185818">
      <w:pPr>
        <w:pStyle w:val="a9"/>
        <w:jc w:val="center"/>
        <w:rPr>
          <w:rFonts w:ascii="Times New Roman" w:hAnsi="Times New Roman" w:cs="Times New Roman"/>
          <w:b/>
          <w:sz w:val="28"/>
          <w:szCs w:val="28"/>
          <w:lang w:val="kk-KZ" w:eastAsia="ru-RU"/>
        </w:rPr>
      </w:pPr>
    </w:p>
    <w:p w:rsidR="00B04AF0" w:rsidRDefault="00B04AF0"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0F6663" w:rsidRDefault="000F6663" w:rsidP="00185818">
      <w:pPr>
        <w:pStyle w:val="a9"/>
        <w:jc w:val="center"/>
        <w:rPr>
          <w:rFonts w:ascii="Times New Roman" w:hAnsi="Times New Roman" w:cs="Times New Roman"/>
          <w:b/>
          <w:sz w:val="28"/>
          <w:szCs w:val="28"/>
          <w:lang w:val="kk-KZ" w:eastAsia="ru-RU"/>
        </w:rPr>
      </w:pPr>
    </w:p>
    <w:p w:rsidR="00B04AF0" w:rsidRDefault="00B04AF0" w:rsidP="00185818">
      <w:pPr>
        <w:pStyle w:val="a9"/>
        <w:jc w:val="center"/>
        <w:rPr>
          <w:rFonts w:ascii="Times New Roman" w:hAnsi="Times New Roman" w:cs="Times New Roman"/>
          <w:b/>
          <w:sz w:val="28"/>
          <w:szCs w:val="28"/>
          <w:lang w:val="kk-KZ" w:eastAsia="ru-RU"/>
        </w:rPr>
      </w:pPr>
    </w:p>
    <w:p w:rsidR="009145EA" w:rsidRPr="00CE5365" w:rsidRDefault="009145EA" w:rsidP="00185818">
      <w:pPr>
        <w:pStyle w:val="a9"/>
        <w:jc w:val="center"/>
        <w:rPr>
          <w:rFonts w:ascii="Times New Roman" w:hAnsi="Times New Roman" w:cs="Times New Roman"/>
          <w:b/>
          <w:sz w:val="28"/>
          <w:szCs w:val="28"/>
          <w:lang w:eastAsia="ru-RU"/>
        </w:rPr>
      </w:pPr>
      <w:r w:rsidRPr="00CE5365">
        <w:rPr>
          <w:rFonts w:ascii="Times New Roman" w:hAnsi="Times New Roman" w:cs="Times New Roman"/>
          <w:b/>
          <w:sz w:val="28"/>
          <w:szCs w:val="28"/>
          <w:lang w:eastAsia="ru-RU"/>
        </w:rPr>
        <w:lastRenderedPageBreak/>
        <w:t>Список  литературы:</w:t>
      </w:r>
    </w:p>
    <w:p w:rsidR="0026552A" w:rsidRPr="00CE5365" w:rsidRDefault="0026552A" w:rsidP="00185818">
      <w:pPr>
        <w:pStyle w:val="a9"/>
        <w:jc w:val="both"/>
        <w:rPr>
          <w:rFonts w:ascii="Times New Roman" w:hAnsi="Times New Roman" w:cs="Times New Roman"/>
          <w:b/>
          <w:sz w:val="28"/>
          <w:szCs w:val="28"/>
          <w:lang w:eastAsia="ru-RU"/>
        </w:rPr>
      </w:pPr>
    </w:p>
    <w:p w:rsidR="009145EA" w:rsidRPr="00CE5365" w:rsidRDefault="009145EA" w:rsidP="00185818">
      <w:pPr>
        <w:pStyle w:val="a9"/>
        <w:numPr>
          <w:ilvl w:val="0"/>
          <w:numId w:val="8"/>
        </w:numPr>
        <w:jc w:val="both"/>
        <w:rPr>
          <w:rFonts w:ascii="Times New Roman" w:hAnsi="Times New Roman" w:cs="Times New Roman"/>
          <w:sz w:val="28"/>
          <w:szCs w:val="28"/>
          <w:lang w:eastAsia="ru-RU"/>
        </w:rPr>
      </w:pPr>
      <w:r w:rsidRPr="00CE5365">
        <w:rPr>
          <w:rFonts w:ascii="Times New Roman" w:hAnsi="Times New Roman" w:cs="Times New Roman"/>
          <w:i/>
          <w:iCs/>
          <w:sz w:val="28"/>
          <w:szCs w:val="28"/>
          <w:lang w:eastAsia="ru-RU"/>
        </w:rPr>
        <w:t>Андреева  Г. М. </w:t>
      </w:r>
      <w:r w:rsidRPr="00CE5365">
        <w:rPr>
          <w:rFonts w:ascii="Times New Roman" w:hAnsi="Times New Roman" w:cs="Times New Roman"/>
          <w:sz w:val="28"/>
          <w:szCs w:val="28"/>
          <w:lang w:eastAsia="ru-RU"/>
        </w:rPr>
        <w:t xml:space="preserve">Социальная психология. –  М.: Аспект Пресс, 1999. – 375 </w:t>
      </w:r>
      <w:proofErr w:type="gramStart"/>
      <w:r w:rsidRPr="00CE5365">
        <w:rPr>
          <w:rFonts w:ascii="Times New Roman" w:hAnsi="Times New Roman" w:cs="Times New Roman"/>
          <w:sz w:val="28"/>
          <w:szCs w:val="28"/>
          <w:lang w:eastAsia="ru-RU"/>
        </w:rPr>
        <w:t>с</w:t>
      </w:r>
      <w:proofErr w:type="gramEnd"/>
      <w:r w:rsidRPr="00CE5365">
        <w:rPr>
          <w:rFonts w:ascii="Times New Roman" w:hAnsi="Times New Roman" w:cs="Times New Roman"/>
          <w:sz w:val="28"/>
          <w:szCs w:val="28"/>
          <w:lang w:eastAsia="ru-RU"/>
        </w:rPr>
        <w:t>.</w:t>
      </w:r>
    </w:p>
    <w:p w:rsidR="009145EA" w:rsidRPr="00CE5365" w:rsidRDefault="009145EA" w:rsidP="00185818">
      <w:pPr>
        <w:pStyle w:val="a9"/>
        <w:numPr>
          <w:ilvl w:val="0"/>
          <w:numId w:val="8"/>
        </w:numPr>
        <w:jc w:val="both"/>
        <w:rPr>
          <w:rFonts w:ascii="Times New Roman" w:hAnsi="Times New Roman" w:cs="Times New Roman"/>
          <w:sz w:val="28"/>
          <w:szCs w:val="28"/>
          <w:lang w:eastAsia="ru-RU"/>
        </w:rPr>
      </w:pPr>
      <w:proofErr w:type="spellStart"/>
      <w:r w:rsidRPr="00CE5365">
        <w:rPr>
          <w:rFonts w:ascii="Times New Roman" w:hAnsi="Times New Roman" w:cs="Times New Roman"/>
          <w:i/>
          <w:iCs/>
          <w:sz w:val="28"/>
          <w:szCs w:val="28"/>
          <w:lang w:eastAsia="ru-RU"/>
        </w:rPr>
        <w:t>Пиз</w:t>
      </w:r>
      <w:proofErr w:type="spellEnd"/>
      <w:r w:rsidRPr="00CE5365">
        <w:rPr>
          <w:rFonts w:ascii="Times New Roman" w:hAnsi="Times New Roman" w:cs="Times New Roman"/>
          <w:i/>
          <w:iCs/>
          <w:sz w:val="28"/>
          <w:szCs w:val="28"/>
          <w:lang w:eastAsia="ru-RU"/>
        </w:rPr>
        <w:t xml:space="preserve"> А.</w:t>
      </w:r>
      <w:r w:rsidRPr="00CE5365">
        <w:rPr>
          <w:rFonts w:ascii="Times New Roman" w:hAnsi="Times New Roman" w:cs="Times New Roman"/>
          <w:sz w:val="28"/>
          <w:szCs w:val="28"/>
          <w:lang w:eastAsia="ru-RU"/>
        </w:rPr>
        <w:t xml:space="preserve"> Язык телодвижений. – М.: </w:t>
      </w:r>
      <w:proofErr w:type="spellStart"/>
      <w:r w:rsidRPr="00CE5365">
        <w:rPr>
          <w:rFonts w:ascii="Times New Roman" w:hAnsi="Times New Roman" w:cs="Times New Roman"/>
          <w:sz w:val="28"/>
          <w:szCs w:val="28"/>
          <w:lang w:eastAsia="ru-RU"/>
        </w:rPr>
        <w:t>Эксмо</w:t>
      </w:r>
      <w:proofErr w:type="spellEnd"/>
      <w:r w:rsidRPr="00CE5365">
        <w:rPr>
          <w:rFonts w:ascii="Times New Roman" w:hAnsi="Times New Roman" w:cs="Times New Roman"/>
          <w:sz w:val="28"/>
          <w:szCs w:val="28"/>
          <w:lang w:eastAsia="ru-RU"/>
        </w:rPr>
        <w:t>, 2005. – 272 с.</w:t>
      </w:r>
    </w:p>
    <w:p w:rsidR="005C1DF5" w:rsidRPr="00CE5365" w:rsidRDefault="005C1DF5" w:rsidP="005C1DF5">
      <w:pPr>
        <w:pStyle w:val="aa"/>
        <w:numPr>
          <w:ilvl w:val="0"/>
          <w:numId w:val="8"/>
        </w:numPr>
        <w:shd w:val="clear" w:color="auto" w:fill="FFFFFF"/>
        <w:spacing w:beforeAutospacing="1" w:after="100" w:afterAutospacing="1" w:line="240" w:lineRule="auto"/>
        <w:jc w:val="both"/>
        <w:rPr>
          <w:rFonts w:ascii="Times New Roman" w:eastAsia="Times New Roman" w:hAnsi="Times New Roman" w:cs="Times New Roman"/>
          <w:i/>
          <w:sz w:val="28"/>
          <w:szCs w:val="28"/>
          <w:lang w:eastAsia="ru-RU"/>
        </w:rPr>
      </w:pPr>
      <w:proofErr w:type="spellStart"/>
      <w:r w:rsidRPr="00CE5365">
        <w:rPr>
          <w:rFonts w:ascii="Times New Roman" w:eastAsia="Times New Roman" w:hAnsi="Times New Roman" w:cs="Times New Roman"/>
          <w:i/>
          <w:sz w:val="28"/>
          <w:szCs w:val="28"/>
          <w:lang w:eastAsia="ru-RU"/>
        </w:rPr>
        <w:t>Морева</w:t>
      </w:r>
      <w:proofErr w:type="spellEnd"/>
      <w:r w:rsidRPr="00CE5365">
        <w:rPr>
          <w:rFonts w:ascii="Times New Roman" w:eastAsia="Times New Roman" w:hAnsi="Times New Roman" w:cs="Times New Roman"/>
          <w:i/>
          <w:sz w:val="28"/>
          <w:szCs w:val="28"/>
          <w:lang w:eastAsia="ru-RU"/>
        </w:rPr>
        <w:t xml:space="preserve"> Н. А. Тренинг педагогического общения. Практическое пособие. М. 2009.- 78 с.</w:t>
      </w:r>
    </w:p>
    <w:p w:rsidR="005C1DF5" w:rsidRPr="00CE5365" w:rsidRDefault="005C1DF5" w:rsidP="005C1DF5">
      <w:pPr>
        <w:pStyle w:val="aa"/>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i/>
          <w:sz w:val="28"/>
          <w:szCs w:val="28"/>
          <w:lang w:eastAsia="ru-RU"/>
        </w:rPr>
      </w:pPr>
      <w:proofErr w:type="spellStart"/>
      <w:r w:rsidRPr="00CE5365">
        <w:rPr>
          <w:rFonts w:ascii="Times New Roman" w:eastAsia="Times New Roman" w:hAnsi="Times New Roman" w:cs="Times New Roman"/>
          <w:i/>
          <w:sz w:val="28"/>
          <w:szCs w:val="28"/>
          <w:lang w:eastAsia="ru-RU"/>
        </w:rPr>
        <w:t>Фопель</w:t>
      </w:r>
      <w:proofErr w:type="spellEnd"/>
      <w:r w:rsidRPr="00CE5365">
        <w:rPr>
          <w:rFonts w:ascii="Times New Roman" w:eastAsia="Times New Roman" w:hAnsi="Times New Roman" w:cs="Times New Roman"/>
          <w:i/>
          <w:sz w:val="28"/>
          <w:szCs w:val="28"/>
          <w:lang w:eastAsia="ru-RU"/>
        </w:rPr>
        <w:t xml:space="preserve"> К. Психологические группы: Рабочие материалы для ведущего: Практическое пособие. М., 2005. – 256 с.</w:t>
      </w:r>
    </w:p>
    <w:p w:rsidR="005C1DF5" w:rsidRPr="00CE5365" w:rsidRDefault="005C1DF5" w:rsidP="005C1DF5">
      <w:pPr>
        <w:pStyle w:val="aa"/>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CE5365">
        <w:rPr>
          <w:rFonts w:ascii="Times New Roman" w:eastAsia="Times New Roman" w:hAnsi="Times New Roman" w:cs="Times New Roman"/>
          <w:i/>
          <w:sz w:val="28"/>
          <w:szCs w:val="28"/>
          <w:lang w:eastAsia="ru-RU"/>
        </w:rPr>
        <w:t xml:space="preserve"> Пособие для начинающего тренера, «Я хочу провести тренинг». Новосибирск, 2000. –</w:t>
      </w:r>
      <w:r w:rsidRPr="00CE5365">
        <w:rPr>
          <w:rFonts w:ascii="Times New Roman" w:eastAsia="Times New Roman" w:hAnsi="Times New Roman" w:cs="Times New Roman"/>
          <w:sz w:val="28"/>
          <w:szCs w:val="28"/>
          <w:lang w:eastAsia="ru-RU"/>
        </w:rPr>
        <w:t xml:space="preserve"> 205 </w:t>
      </w:r>
      <w:proofErr w:type="gramStart"/>
      <w:r w:rsidRPr="00CE5365">
        <w:rPr>
          <w:rFonts w:ascii="Times New Roman" w:eastAsia="Times New Roman" w:hAnsi="Times New Roman" w:cs="Times New Roman"/>
          <w:sz w:val="28"/>
          <w:szCs w:val="28"/>
          <w:lang w:eastAsia="ru-RU"/>
        </w:rPr>
        <w:t>с</w:t>
      </w:r>
      <w:proofErr w:type="gramEnd"/>
      <w:r w:rsidRPr="00CE5365">
        <w:rPr>
          <w:rFonts w:ascii="Times New Roman" w:eastAsia="Times New Roman" w:hAnsi="Times New Roman" w:cs="Times New Roman"/>
          <w:sz w:val="28"/>
          <w:szCs w:val="28"/>
          <w:lang w:eastAsia="ru-RU"/>
        </w:rPr>
        <w:t>.</w:t>
      </w:r>
    </w:p>
    <w:p w:rsidR="007E1CA4" w:rsidRPr="00CE5365" w:rsidRDefault="007E1CA4" w:rsidP="00185818">
      <w:pPr>
        <w:pStyle w:val="a9"/>
        <w:jc w:val="both"/>
        <w:rPr>
          <w:rFonts w:ascii="Times New Roman" w:hAnsi="Times New Roman" w:cs="Times New Roman"/>
          <w:sz w:val="28"/>
          <w:szCs w:val="28"/>
        </w:rPr>
      </w:pPr>
    </w:p>
    <w:sectPr w:rsidR="007E1CA4" w:rsidRPr="00CE5365" w:rsidSect="000F6663">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F720E"/>
    <w:multiLevelType w:val="multilevel"/>
    <w:tmpl w:val="B4A4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31665C"/>
    <w:multiLevelType w:val="multilevel"/>
    <w:tmpl w:val="E4C6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21550B"/>
    <w:multiLevelType w:val="multilevel"/>
    <w:tmpl w:val="B5B2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A71655"/>
    <w:multiLevelType w:val="multilevel"/>
    <w:tmpl w:val="BA7E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0B49FE"/>
    <w:multiLevelType w:val="multilevel"/>
    <w:tmpl w:val="9234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142642"/>
    <w:multiLevelType w:val="hybridMultilevel"/>
    <w:tmpl w:val="264EE2B6"/>
    <w:lvl w:ilvl="0" w:tplc="873EE2A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2C7A6B"/>
    <w:multiLevelType w:val="multilevel"/>
    <w:tmpl w:val="47E6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FF4F8B"/>
    <w:multiLevelType w:val="multilevel"/>
    <w:tmpl w:val="B19C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6"/>
  </w:num>
  <w:num w:numId="6">
    <w:abstractNumId w:val="7"/>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145EA"/>
    <w:rsid w:val="000A1EBA"/>
    <w:rsid w:val="000F6663"/>
    <w:rsid w:val="00147164"/>
    <w:rsid w:val="00162E85"/>
    <w:rsid w:val="00185818"/>
    <w:rsid w:val="0026552A"/>
    <w:rsid w:val="002C3AE2"/>
    <w:rsid w:val="0033727F"/>
    <w:rsid w:val="00351F46"/>
    <w:rsid w:val="003526B4"/>
    <w:rsid w:val="00553AEB"/>
    <w:rsid w:val="005546EA"/>
    <w:rsid w:val="005C1DF5"/>
    <w:rsid w:val="0066487B"/>
    <w:rsid w:val="007E1CA4"/>
    <w:rsid w:val="007E2C2F"/>
    <w:rsid w:val="00844802"/>
    <w:rsid w:val="00875F88"/>
    <w:rsid w:val="009145EA"/>
    <w:rsid w:val="009D20BC"/>
    <w:rsid w:val="00A16FE4"/>
    <w:rsid w:val="00A53928"/>
    <w:rsid w:val="00A772A4"/>
    <w:rsid w:val="00AF3830"/>
    <w:rsid w:val="00B04AF0"/>
    <w:rsid w:val="00B2353F"/>
    <w:rsid w:val="00B743B0"/>
    <w:rsid w:val="00C27F94"/>
    <w:rsid w:val="00C657A5"/>
    <w:rsid w:val="00C97894"/>
    <w:rsid w:val="00CE5365"/>
    <w:rsid w:val="00D216D6"/>
    <w:rsid w:val="00D633C2"/>
    <w:rsid w:val="00EB6E7A"/>
    <w:rsid w:val="00F678A2"/>
    <w:rsid w:val="00F86B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CA4"/>
  </w:style>
  <w:style w:type="paragraph" w:styleId="1">
    <w:name w:val="heading 1"/>
    <w:basedOn w:val="a"/>
    <w:link w:val="10"/>
    <w:uiPriority w:val="9"/>
    <w:qFormat/>
    <w:rsid w:val="009145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145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45E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145E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145EA"/>
    <w:rPr>
      <w:color w:val="0000FF"/>
      <w:u w:val="single"/>
    </w:rPr>
  </w:style>
  <w:style w:type="character" w:customStyle="1" w:styleId="apple-converted-space">
    <w:name w:val="apple-converted-space"/>
    <w:basedOn w:val="a0"/>
    <w:rsid w:val="009145EA"/>
  </w:style>
  <w:style w:type="character" w:styleId="a4">
    <w:name w:val="Emphasis"/>
    <w:basedOn w:val="a0"/>
    <w:uiPriority w:val="20"/>
    <w:qFormat/>
    <w:rsid w:val="009145EA"/>
    <w:rPr>
      <w:i/>
      <w:iCs/>
    </w:rPr>
  </w:style>
  <w:style w:type="paragraph" w:styleId="a5">
    <w:name w:val="Normal (Web)"/>
    <w:basedOn w:val="a"/>
    <w:uiPriority w:val="99"/>
    <w:semiHidden/>
    <w:unhideWhenUsed/>
    <w:rsid w:val="009145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145EA"/>
    <w:rPr>
      <w:b/>
      <w:bCs/>
    </w:rPr>
  </w:style>
  <w:style w:type="paragraph" w:styleId="a7">
    <w:name w:val="Balloon Text"/>
    <w:basedOn w:val="a"/>
    <w:link w:val="a8"/>
    <w:uiPriority w:val="99"/>
    <w:semiHidden/>
    <w:unhideWhenUsed/>
    <w:rsid w:val="009145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45EA"/>
    <w:rPr>
      <w:rFonts w:ascii="Tahoma" w:hAnsi="Tahoma" w:cs="Tahoma"/>
      <w:sz w:val="16"/>
      <w:szCs w:val="16"/>
    </w:rPr>
  </w:style>
  <w:style w:type="paragraph" w:styleId="a9">
    <w:name w:val="No Spacing"/>
    <w:uiPriority w:val="1"/>
    <w:qFormat/>
    <w:rsid w:val="00A53928"/>
    <w:pPr>
      <w:spacing w:after="0" w:line="240" w:lineRule="auto"/>
    </w:pPr>
  </w:style>
  <w:style w:type="paragraph" w:styleId="aa">
    <w:name w:val="List Paragraph"/>
    <w:basedOn w:val="a"/>
    <w:uiPriority w:val="34"/>
    <w:qFormat/>
    <w:rsid w:val="005C1DF5"/>
    <w:pPr>
      <w:ind w:left="720"/>
      <w:contextualSpacing/>
    </w:pPr>
  </w:style>
</w:styles>
</file>

<file path=word/webSettings.xml><?xml version="1.0" encoding="utf-8"?>
<w:webSettings xmlns:r="http://schemas.openxmlformats.org/officeDocument/2006/relationships" xmlns:w="http://schemas.openxmlformats.org/wordprocessingml/2006/main">
  <w:divs>
    <w:div w:id="741680533">
      <w:bodyDiv w:val="1"/>
      <w:marLeft w:val="0"/>
      <w:marRight w:val="0"/>
      <w:marTop w:val="0"/>
      <w:marBottom w:val="0"/>
      <w:divBdr>
        <w:top w:val="none" w:sz="0" w:space="0" w:color="auto"/>
        <w:left w:val="none" w:sz="0" w:space="0" w:color="auto"/>
        <w:bottom w:val="none" w:sz="0" w:space="0" w:color="auto"/>
        <w:right w:val="none" w:sz="0" w:space="0" w:color="auto"/>
      </w:divBdr>
      <w:divsChild>
        <w:div w:id="1318219601">
          <w:marLeft w:val="0"/>
          <w:marRight w:val="0"/>
          <w:marTop w:val="0"/>
          <w:marBottom w:val="0"/>
          <w:divBdr>
            <w:top w:val="none" w:sz="0" w:space="0" w:color="auto"/>
            <w:left w:val="none" w:sz="0" w:space="0" w:color="auto"/>
            <w:bottom w:val="none" w:sz="0" w:space="0" w:color="auto"/>
            <w:right w:val="none" w:sz="0" w:space="0" w:color="auto"/>
          </w:divBdr>
          <w:divsChild>
            <w:div w:id="145821502">
              <w:marLeft w:val="0"/>
              <w:marRight w:val="0"/>
              <w:marTop w:val="100"/>
              <w:marBottom w:val="100"/>
              <w:divBdr>
                <w:top w:val="none" w:sz="0" w:space="0" w:color="auto"/>
                <w:left w:val="none" w:sz="0" w:space="0" w:color="auto"/>
                <w:bottom w:val="none" w:sz="0" w:space="0" w:color="auto"/>
                <w:right w:val="none" w:sz="0" w:space="0" w:color="auto"/>
              </w:divBdr>
              <w:divsChild>
                <w:div w:id="672415298">
                  <w:marLeft w:val="0"/>
                  <w:marRight w:val="0"/>
                  <w:marTop w:val="0"/>
                  <w:marBottom w:val="0"/>
                  <w:divBdr>
                    <w:top w:val="none" w:sz="0" w:space="0" w:color="auto"/>
                    <w:left w:val="none" w:sz="0" w:space="0" w:color="auto"/>
                    <w:bottom w:val="none" w:sz="0" w:space="0" w:color="auto"/>
                    <w:right w:val="none" w:sz="0" w:space="0" w:color="auto"/>
                  </w:divBdr>
                  <w:divsChild>
                    <w:div w:id="775100452">
                      <w:marLeft w:val="0"/>
                      <w:marRight w:val="0"/>
                      <w:marTop w:val="0"/>
                      <w:marBottom w:val="0"/>
                      <w:divBdr>
                        <w:top w:val="none" w:sz="0" w:space="0" w:color="auto"/>
                        <w:left w:val="none" w:sz="0" w:space="0" w:color="auto"/>
                        <w:bottom w:val="none" w:sz="0" w:space="0" w:color="auto"/>
                        <w:right w:val="none" w:sz="0" w:space="0" w:color="auto"/>
                      </w:divBdr>
                      <w:divsChild>
                        <w:div w:id="369381973">
                          <w:marLeft w:val="0"/>
                          <w:marRight w:val="0"/>
                          <w:marTop w:val="0"/>
                          <w:marBottom w:val="0"/>
                          <w:divBdr>
                            <w:top w:val="none" w:sz="0" w:space="0" w:color="auto"/>
                            <w:left w:val="none" w:sz="0" w:space="0" w:color="auto"/>
                            <w:bottom w:val="none" w:sz="0" w:space="0" w:color="auto"/>
                            <w:right w:val="none" w:sz="0" w:space="0" w:color="auto"/>
                          </w:divBdr>
                          <w:divsChild>
                            <w:div w:id="970598453">
                              <w:marLeft w:val="0"/>
                              <w:marRight w:val="0"/>
                              <w:marTop w:val="0"/>
                              <w:marBottom w:val="0"/>
                              <w:divBdr>
                                <w:top w:val="none" w:sz="0" w:space="0" w:color="auto"/>
                                <w:left w:val="none" w:sz="0" w:space="0" w:color="auto"/>
                                <w:bottom w:val="none" w:sz="0" w:space="0" w:color="auto"/>
                                <w:right w:val="none" w:sz="0" w:space="0" w:color="auto"/>
                              </w:divBdr>
                              <w:divsChild>
                                <w:div w:id="719594300">
                                  <w:marLeft w:val="0"/>
                                  <w:marRight w:val="0"/>
                                  <w:marTop w:val="0"/>
                                  <w:marBottom w:val="375"/>
                                  <w:divBdr>
                                    <w:top w:val="none" w:sz="0" w:space="0" w:color="auto"/>
                                    <w:left w:val="none" w:sz="0" w:space="0" w:color="auto"/>
                                    <w:bottom w:val="none" w:sz="0" w:space="0" w:color="auto"/>
                                    <w:right w:val="none" w:sz="0" w:space="0" w:color="auto"/>
                                  </w:divBdr>
                                  <w:divsChild>
                                    <w:div w:id="213136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554966">
      <w:bodyDiv w:val="1"/>
      <w:marLeft w:val="0"/>
      <w:marRight w:val="0"/>
      <w:marTop w:val="0"/>
      <w:marBottom w:val="0"/>
      <w:divBdr>
        <w:top w:val="none" w:sz="0" w:space="0" w:color="auto"/>
        <w:left w:val="none" w:sz="0" w:space="0" w:color="auto"/>
        <w:bottom w:val="none" w:sz="0" w:space="0" w:color="auto"/>
        <w:right w:val="none" w:sz="0" w:space="0" w:color="auto"/>
      </w:divBdr>
      <w:divsChild>
        <w:div w:id="175268299">
          <w:marLeft w:val="0"/>
          <w:marRight w:val="0"/>
          <w:marTop w:val="0"/>
          <w:marBottom w:val="0"/>
          <w:divBdr>
            <w:top w:val="none" w:sz="0" w:space="0" w:color="auto"/>
            <w:left w:val="none" w:sz="0" w:space="0" w:color="auto"/>
            <w:bottom w:val="none" w:sz="0" w:space="0" w:color="auto"/>
            <w:right w:val="none" w:sz="0" w:space="0" w:color="auto"/>
          </w:divBdr>
          <w:divsChild>
            <w:div w:id="380787478">
              <w:marLeft w:val="0"/>
              <w:marRight w:val="0"/>
              <w:marTop w:val="100"/>
              <w:marBottom w:val="100"/>
              <w:divBdr>
                <w:top w:val="none" w:sz="0" w:space="0" w:color="auto"/>
                <w:left w:val="none" w:sz="0" w:space="0" w:color="auto"/>
                <w:bottom w:val="none" w:sz="0" w:space="0" w:color="auto"/>
                <w:right w:val="none" w:sz="0" w:space="0" w:color="auto"/>
              </w:divBdr>
              <w:divsChild>
                <w:div w:id="1762215474">
                  <w:marLeft w:val="0"/>
                  <w:marRight w:val="0"/>
                  <w:marTop w:val="0"/>
                  <w:marBottom w:val="0"/>
                  <w:divBdr>
                    <w:top w:val="none" w:sz="0" w:space="0" w:color="auto"/>
                    <w:left w:val="none" w:sz="0" w:space="0" w:color="auto"/>
                    <w:bottom w:val="none" w:sz="0" w:space="0" w:color="auto"/>
                    <w:right w:val="none" w:sz="0" w:space="0" w:color="auto"/>
                  </w:divBdr>
                  <w:divsChild>
                    <w:div w:id="1580479384">
                      <w:marLeft w:val="0"/>
                      <w:marRight w:val="0"/>
                      <w:marTop w:val="0"/>
                      <w:marBottom w:val="0"/>
                      <w:divBdr>
                        <w:top w:val="none" w:sz="0" w:space="0" w:color="auto"/>
                        <w:left w:val="none" w:sz="0" w:space="0" w:color="auto"/>
                        <w:bottom w:val="none" w:sz="0" w:space="0" w:color="auto"/>
                        <w:right w:val="none" w:sz="0" w:space="0" w:color="auto"/>
                      </w:divBdr>
                      <w:divsChild>
                        <w:div w:id="234706696">
                          <w:marLeft w:val="0"/>
                          <w:marRight w:val="0"/>
                          <w:marTop w:val="0"/>
                          <w:marBottom w:val="0"/>
                          <w:divBdr>
                            <w:top w:val="none" w:sz="0" w:space="0" w:color="auto"/>
                            <w:left w:val="none" w:sz="0" w:space="0" w:color="auto"/>
                            <w:bottom w:val="none" w:sz="0" w:space="0" w:color="auto"/>
                            <w:right w:val="none" w:sz="0" w:space="0" w:color="auto"/>
                          </w:divBdr>
                          <w:divsChild>
                            <w:div w:id="351996715">
                              <w:marLeft w:val="0"/>
                              <w:marRight w:val="0"/>
                              <w:marTop w:val="0"/>
                              <w:marBottom w:val="0"/>
                              <w:divBdr>
                                <w:top w:val="none" w:sz="0" w:space="0" w:color="auto"/>
                                <w:left w:val="none" w:sz="0" w:space="0" w:color="auto"/>
                                <w:bottom w:val="none" w:sz="0" w:space="0" w:color="auto"/>
                                <w:right w:val="none" w:sz="0" w:space="0" w:color="auto"/>
                              </w:divBdr>
                              <w:divsChild>
                                <w:div w:id="1948926544">
                                  <w:marLeft w:val="0"/>
                                  <w:marRight w:val="0"/>
                                  <w:marTop w:val="0"/>
                                  <w:marBottom w:val="375"/>
                                  <w:divBdr>
                                    <w:top w:val="none" w:sz="0" w:space="0" w:color="auto"/>
                                    <w:left w:val="none" w:sz="0" w:space="0" w:color="auto"/>
                                    <w:bottom w:val="none" w:sz="0" w:space="0" w:color="auto"/>
                                    <w:right w:val="none" w:sz="0" w:space="0" w:color="auto"/>
                                  </w:divBdr>
                                  <w:divsChild>
                                    <w:div w:id="17847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864146">
      <w:bodyDiv w:val="1"/>
      <w:marLeft w:val="0"/>
      <w:marRight w:val="0"/>
      <w:marTop w:val="0"/>
      <w:marBottom w:val="0"/>
      <w:divBdr>
        <w:top w:val="none" w:sz="0" w:space="0" w:color="auto"/>
        <w:left w:val="none" w:sz="0" w:space="0" w:color="auto"/>
        <w:bottom w:val="none" w:sz="0" w:space="0" w:color="auto"/>
        <w:right w:val="none" w:sz="0" w:space="0" w:color="auto"/>
      </w:divBdr>
      <w:divsChild>
        <w:div w:id="491410142">
          <w:marLeft w:val="0"/>
          <w:marRight w:val="0"/>
          <w:marTop w:val="0"/>
          <w:marBottom w:val="0"/>
          <w:divBdr>
            <w:top w:val="none" w:sz="0" w:space="0" w:color="auto"/>
            <w:left w:val="none" w:sz="0" w:space="0" w:color="auto"/>
            <w:bottom w:val="none" w:sz="0" w:space="0" w:color="auto"/>
            <w:right w:val="none" w:sz="0" w:space="0" w:color="auto"/>
          </w:divBdr>
        </w:div>
        <w:div w:id="142428671">
          <w:blockQuote w:val="1"/>
          <w:marLeft w:val="0"/>
          <w:marRight w:val="0"/>
          <w:marTop w:val="0"/>
          <w:marBottom w:val="120"/>
          <w:divBdr>
            <w:top w:val="none" w:sz="0" w:space="0" w:color="auto"/>
            <w:left w:val="none" w:sz="0" w:space="0" w:color="auto"/>
            <w:bottom w:val="none" w:sz="0" w:space="0" w:color="auto"/>
            <w:right w:val="none" w:sz="0" w:space="0" w:color="auto"/>
          </w:divBdr>
        </w:div>
        <w:div w:id="1410226534">
          <w:blockQuote w:val="1"/>
          <w:marLeft w:val="0"/>
          <w:marRight w:val="0"/>
          <w:marTop w:val="0"/>
          <w:marBottom w:val="120"/>
          <w:divBdr>
            <w:top w:val="none" w:sz="0" w:space="0" w:color="auto"/>
            <w:left w:val="none" w:sz="0" w:space="0" w:color="auto"/>
            <w:bottom w:val="none" w:sz="0" w:space="0" w:color="auto"/>
            <w:right w:val="none" w:sz="0" w:space="0" w:color="auto"/>
          </w:divBdr>
        </w:div>
        <w:div w:id="998079327">
          <w:blockQuote w:val="1"/>
          <w:marLeft w:val="0"/>
          <w:marRight w:val="0"/>
          <w:marTop w:val="0"/>
          <w:marBottom w:val="120"/>
          <w:divBdr>
            <w:top w:val="none" w:sz="0" w:space="0" w:color="auto"/>
            <w:left w:val="none" w:sz="0" w:space="0" w:color="auto"/>
            <w:bottom w:val="none" w:sz="0" w:space="0" w:color="auto"/>
            <w:right w:val="none" w:sz="0" w:space="0" w:color="auto"/>
          </w:divBdr>
        </w:div>
        <w:div w:id="56394950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164398072">
      <w:bodyDiv w:val="1"/>
      <w:marLeft w:val="0"/>
      <w:marRight w:val="0"/>
      <w:marTop w:val="0"/>
      <w:marBottom w:val="0"/>
      <w:divBdr>
        <w:top w:val="none" w:sz="0" w:space="0" w:color="auto"/>
        <w:left w:val="none" w:sz="0" w:space="0" w:color="auto"/>
        <w:bottom w:val="none" w:sz="0" w:space="0" w:color="auto"/>
        <w:right w:val="none" w:sz="0" w:space="0" w:color="auto"/>
      </w:divBdr>
      <w:divsChild>
        <w:div w:id="393699196">
          <w:marLeft w:val="0"/>
          <w:marRight w:val="0"/>
          <w:marTop w:val="0"/>
          <w:marBottom w:val="0"/>
          <w:divBdr>
            <w:top w:val="none" w:sz="0" w:space="0" w:color="auto"/>
            <w:left w:val="none" w:sz="0" w:space="0" w:color="auto"/>
            <w:bottom w:val="none" w:sz="0" w:space="0" w:color="auto"/>
            <w:right w:val="none" w:sz="0" w:space="0" w:color="auto"/>
          </w:divBdr>
          <w:divsChild>
            <w:div w:id="986205637">
              <w:marLeft w:val="0"/>
              <w:marRight w:val="0"/>
              <w:marTop w:val="100"/>
              <w:marBottom w:val="100"/>
              <w:divBdr>
                <w:top w:val="none" w:sz="0" w:space="0" w:color="auto"/>
                <w:left w:val="none" w:sz="0" w:space="0" w:color="auto"/>
                <w:bottom w:val="none" w:sz="0" w:space="0" w:color="auto"/>
                <w:right w:val="none" w:sz="0" w:space="0" w:color="auto"/>
              </w:divBdr>
              <w:divsChild>
                <w:div w:id="275985013">
                  <w:marLeft w:val="0"/>
                  <w:marRight w:val="0"/>
                  <w:marTop w:val="0"/>
                  <w:marBottom w:val="0"/>
                  <w:divBdr>
                    <w:top w:val="none" w:sz="0" w:space="0" w:color="auto"/>
                    <w:left w:val="none" w:sz="0" w:space="0" w:color="auto"/>
                    <w:bottom w:val="none" w:sz="0" w:space="0" w:color="auto"/>
                    <w:right w:val="none" w:sz="0" w:space="0" w:color="auto"/>
                  </w:divBdr>
                  <w:divsChild>
                    <w:div w:id="1287085443">
                      <w:marLeft w:val="0"/>
                      <w:marRight w:val="0"/>
                      <w:marTop w:val="0"/>
                      <w:marBottom w:val="0"/>
                      <w:divBdr>
                        <w:top w:val="none" w:sz="0" w:space="0" w:color="auto"/>
                        <w:left w:val="none" w:sz="0" w:space="0" w:color="auto"/>
                        <w:bottom w:val="none" w:sz="0" w:space="0" w:color="auto"/>
                        <w:right w:val="none" w:sz="0" w:space="0" w:color="auto"/>
                      </w:divBdr>
                      <w:divsChild>
                        <w:div w:id="2024744951">
                          <w:marLeft w:val="0"/>
                          <w:marRight w:val="0"/>
                          <w:marTop w:val="0"/>
                          <w:marBottom w:val="0"/>
                          <w:divBdr>
                            <w:top w:val="none" w:sz="0" w:space="0" w:color="auto"/>
                            <w:left w:val="none" w:sz="0" w:space="0" w:color="auto"/>
                            <w:bottom w:val="none" w:sz="0" w:space="0" w:color="auto"/>
                            <w:right w:val="none" w:sz="0" w:space="0" w:color="auto"/>
                          </w:divBdr>
                          <w:divsChild>
                            <w:div w:id="21521048">
                              <w:marLeft w:val="0"/>
                              <w:marRight w:val="0"/>
                              <w:marTop w:val="0"/>
                              <w:marBottom w:val="0"/>
                              <w:divBdr>
                                <w:top w:val="none" w:sz="0" w:space="0" w:color="auto"/>
                                <w:left w:val="none" w:sz="0" w:space="0" w:color="auto"/>
                                <w:bottom w:val="none" w:sz="0" w:space="0" w:color="auto"/>
                                <w:right w:val="none" w:sz="0" w:space="0" w:color="auto"/>
                              </w:divBdr>
                              <w:divsChild>
                                <w:div w:id="322664269">
                                  <w:marLeft w:val="0"/>
                                  <w:marRight w:val="0"/>
                                  <w:marTop w:val="0"/>
                                  <w:marBottom w:val="375"/>
                                  <w:divBdr>
                                    <w:top w:val="none" w:sz="0" w:space="0" w:color="auto"/>
                                    <w:left w:val="none" w:sz="0" w:space="0" w:color="auto"/>
                                    <w:bottom w:val="none" w:sz="0" w:space="0" w:color="auto"/>
                                    <w:right w:val="none" w:sz="0" w:space="0" w:color="auto"/>
                                  </w:divBdr>
                                  <w:divsChild>
                                    <w:div w:id="4533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164765">
      <w:bodyDiv w:val="1"/>
      <w:marLeft w:val="0"/>
      <w:marRight w:val="0"/>
      <w:marTop w:val="0"/>
      <w:marBottom w:val="0"/>
      <w:divBdr>
        <w:top w:val="none" w:sz="0" w:space="0" w:color="auto"/>
        <w:left w:val="none" w:sz="0" w:space="0" w:color="auto"/>
        <w:bottom w:val="none" w:sz="0" w:space="0" w:color="auto"/>
        <w:right w:val="none" w:sz="0" w:space="0" w:color="auto"/>
      </w:divBdr>
      <w:divsChild>
        <w:div w:id="1810978994">
          <w:marLeft w:val="0"/>
          <w:marRight w:val="0"/>
          <w:marTop w:val="0"/>
          <w:marBottom w:val="0"/>
          <w:divBdr>
            <w:top w:val="none" w:sz="0" w:space="0" w:color="auto"/>
            <w:left w:val="none" w:sz="0" w:space="0" w:color="auto"/>
            <w:bottom w:val="none" w:sz="0" w:space="0" w:color="auto"/>
            <w:right w:val="none" w:sz="0" w:space="0" w:color="auto"/>
          </w:divBdr>
          <w:divsChild>
            <w:div w:id="1155148932">
              <w:marLeft w:val="0"/>
              <w:marRight w:val="0"/>
              <w:marTop w:val="0"/>
              <w:marBottom w:val="0"/>
              <w:divBdr>
                <w:top w:val="none" w:sz="0" w:space="0" w:color="auto"/>
                <w:left w:val="none" w:sz="0" w:space="0" w:color="auto"/>
                <w:bottom w:val="none" w:sz="0" w:space="0" w:color="auto"/>
                <w:right w:val="none" w:sz="0" w:space="0" w:color="auto"/>
              </w:divBdr>
              <w:divsChild>
                <w:div w:id="1099369231">
                  <w:marLeft w:val="0"/>
                  <w:marRight w:val="0"/>
                  <w:marTop w:val="0"/>
                  <w:marBottom w:val="0"/>
                  <w:divBdr>
                    <w:top w:val="none" w:sz="0" w:space="0" w:color="auto"/>
                    <w:left w:val="none" w:sz="0" w:space="0" w:color="auto"/>
                    <w:bottom w:val="none" w:sz="0" w:space="0" w:color="auto"/>
                    <w:right w:val="none" w:sz="0" w:space="0" w:color="auto"/>
                  </w:divBdr>
                  <w:divsChild>
                    <w:div w:id="1690401362">
                      <w:marLeft w:val="0"/>
                      <w:marRight w:val="0"/>
                      <w:marTop w:val="0"/>
                      <w:marBottom w:val="0"/>
                      <w:divBdr>
                        <w:top w:val="none" w:sz="0" w:space="0" w:color="auto"/>
                        <w:left w:val="none" w:sz="0" w:space="0" w:color="auto"/>
                        <w:bottom w:val="none" w:sz="0" w:space="0" w:color="auto"/>
                        <w:right w:val="none" w:sz="0" w:space="0" w:color="auto"/>
                      </w:divBdr>
                      <w:divsChild>
                        <w:div w:id="939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083775">
      <w:bodyDiv w:val="1"/>
      <w:marLeft w:val="0"/>
      <w:marRight w:val="0"/>
      <w:marTop w:val="0"/>
      <w:marBottom w:val="0"/>
      <w:divBdr>
        <w:top w:val="none" w:sz="0" w:space="0" w:color="auto"/>
        <w:left w:val="none" w:sz="0" w:space="0" w:color="auto"/>
        <w:bottom w:val="none" w:sz="0" w:space="0" w:color="auto"/>
        <w:right w:val="none" w:sz="0" w:space="0" w:color="auto"/>
      </w:divBdr>
    </w:div>
    <w:div w:id="1921058237">
      <w:bodyDiv w:val="1"/>
      <w:marLeft w:val="0"/>
      <w:marRight w:val="0"/>
      <w:marTop w:val="0"/>
      <w:marBottom w:val="0"/>
      <w:divBdr>
        <w:top w:val="none" w:sz="0" w:space="0" w:color="auto"/>
        <w:left w:val="none" w:sz="0" w:space="0" w:color="auto"/>
        <w:bottom w:val="none" w:sz="0" w:space="0" w:color="auto"/>
        <w:right w:val="none" w:sz="0" w:space="0" w:color="auto"/>
      </w:divBdr>
      <w:divsChild>
        <w:div w:id="197473673">
          <w:marLeft w:val="0"/>
          <w:marRight w:val="0"/>
          <w:marTop w:val="0"/>
          <w:marBottom w:val="0"/>
          <w:divBdr>
            <w:top w:val="none" w:sz="0" w:space="0" w:color="auto"/>
            <w:left w:val="none" w:sz="0" w:space="0" w:color="auto"/>
            <w:bottom w:val="none" w:sz="0" w:space="0" w:color="auto"/>
            <w:right w:val="none" w:sz="0" w:space="0" w:color="auto"/>
          </w:divBdr>
          <w:divsChild>
            <w:div w:id="1047217934">
              <w:marLeft w:val="0"/>
              <w:marRight w:val="0"/>
              <w:marTop w:val="100"/>
              <w:marBottom w:val="100"/>
              <w:divBdr>
                <w:top w:val="none" w:sz="0" w:space="0" w:color="auto"/>
                <w:left w:val="none" w:sz="0" w:space="0" w:color="auto"/>
                <w:bottom w:val="none" w:sz="0" w:space="0" w:color="auto"/>
                <w:right w:val="none" w:sz="0" w:space="0" w:color="auto"/>
              </w:divBdr>
              <w:divsChild>
                <w:div w:id="1789543730">
                  <w:marLeft w:val="0"/>
                  <w:marRight w:val="0"/>
                  <w:marTop w:val="0"/>
                  <w:marBottom w:val="0"/>
                  <w:divBdr>
                    <w:top w:val="none" w:sz="0" w:space="0" w:color="auto"/>
                    <w:left w:val="none" w:sz="0" w:space="0" w:color="auto"/>
                    <w:bottom w:val="none" w:sz="0" w:space="0" w:color="auto"/>
                    <w:right w:val="none" w:sz="0" w:space="0" w:color="auto"/>
                  </w:divBdr>
                  <w:divsChild>
                    <w:div w:id="428044258">
                      <w:marLeft w:val="0"/>
                      <w:marRight w:val="0"/>
                      <w:marTop w:val="0"/>
                      <w:marBottom w:val="0"/>
                      <w:divBdr>
                        <w:top w:val="none" w:sz="0" w:space="0" w:color="auto"/>
                        <w:left w:val="none" w:sz="0" w:space="0" w:color="auto"/>
                        <w:bottom w:val="none" w:sz="0" w:space="0" w:color="auto"/>
                        <w:right w:val="none" w:sz="0" w:space="0" w:color="auto"/>
                      </w:divBdr>
                      <w:divsChild>
                        <w:div w:id="1100026425">
                          <w:marLeft w:val="0"/>
                          <w:marRight w:val="0"/>
                          <w:marTop w:val="0"/>
                          <w:marBottom w:val="0"/>
                          <w:divBdr>
                            <w:top w:val="none" w:sz="0" w:space="0" w:color="auto"/>
                            <w:left w:val="none" w:sz="0" w:space="0" w:color="auto"/>
                            <w:bottom w:val="none" w:sz="0" w:space="0" w:color="auto"/>
                            <w:right w:val="none" w:sz="0" w:space="0" w:color="auto"/>
                          </w:divBdr>
                          <w:divsChild>
                            <w:div w:id="1935824316">
                              <w:marLeft w:val="0"/>
                              <w:marRight w:val="0"/>
                              <w:marTop w:val="0"/>
                              <w:marBottom w:val="0"/>
                              <w:divBdr>
                                <w:top w:val="none" w:sz="0" w:space="0" w:color="auto"/>
                                <w:left w:val="none" w:sz="0" w:space="0" w:color="auto"/>
                                <w:bottom w:val="none" w:sz="0" w:space="0" w:color="auto"/>
                                <w:right w:val="none" w:sz="0" w:space="0" w:color="auto"/>
                              </w:divBdr>
                              <w:divsChild>
                                <w:div w:id="1334378949">
                                  <w:marLeft w:val="0"/>
                                  <w:marRight w:val="0"/>
                                  <w:marTop w:val="0"/>
                                  <w:marBottom w:val="375"/>
                                  <w:divBdr>
                                    <w:top w:val="none" w:sz="0" w:space="0" w:color="auto"/>
                                    <w:left w:val="none" w:sz="0" w:space="0" w:color="auto"/>
                                    <w:bottom w:val="none" w:sz="0" w:space="0" w:color="auto"/>
                                    <w:right w:val="none" w:sz="0" w:space="0" w:color="auto"/>
                                  </w:divBdr>
                                  <w:divsChild>
                                    <w:div w:id="2519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578152/pril2.doc" TargetMode="External"/><Relationship Id="rId13" Type="http://schemas.openxmlformats.org/officeDocument/2006/relationships/image" Target="media/image5.gif"/><Relationship Id="rId18" Type="http://schemas.openxmlformats.org/officeDocument/2006/relationships/image" Target="media/image10.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festival.1september.ru/articles/578152/pril1.doc" TargetMode="External"/><Relationship Id="rId12" Type="http://schemas.openxmlformats.org/officeDocument/2006/relationships/image" Target="media/image4.gif"/><Relationship Id="rId17" Type="http://schemas.openxmlformats.org/officeDocument/2006/relationships/image" Target="media/image9.gif"/><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gif"/><Relationship Id="rId5" Type="http://schemas.openxmlformats.org/officeDocument/2006/relationships/image" Target="media/image1.jpeg"/><Relationship Id="rId15" Type="http://schemas.openxmlformats.org/officeDocument/2006/relationships/image" Target="media/image7.gif"/><Relationship Id="rId10" Type="http://schemas.openxmlformats.org/officeDocument/2006/relationships/hyperlink" Target="http://festival.1september.ru/articles/578152/pril4.doc" TargetMode="External"/><Relationship Id="rId19" Type="http://schemas.openxmlformats.org/officeDocument/2006/relationships/image" Target="media/image11.gif"/><Relationship Id="rId4" Type="http://schemas.openxmlformats.org/officeDocument/2006/relationships/webSettings" Target="webSettings.xml"/><Relationship Id="rId9" Type="http://schemas.openxmlformats.org/officeDocument/2006/relationships/hyperlink" Target="http://festival.1september.ru/articles/578152/pril3.doc" TargetMode="External"/><Relationship Id="rId14"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18</Pages>
  <Words>3671</Words>
  <Characters>20927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2015-02-09T11:20:00Z</cp:lastPrinted>
  <dcterms:created xsi:type="dcterms:W3CDTF">2011-08-10T19:57:00Z</dcterms:created>
  <dcterms:modified xsi:type="dcterms:W3CDTF">2015-02-09T13:38:00Z</dcterms:modified>
</cp:coreProperties>
</file>