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68F" w:rsidRPr="002E7D29" w:rsidRDefault="002E7D29" w:rsidP="00DF3C47">
      <w:pPr>
        <w:ind w:left="-142"/>
        <w:rPr>
          <w:rFonts w:ascii="Times New Roman" w:hAnsi="Times New Roman" w:cs="Times New Roman"/>
          <w:sz w:val="20"/>
          <w:szCs w:val="28"/>
        </w:rPr>
      </w:pPr>
      <w:r w:rsidRPr="002E7D29">
        <w:rPr>
          <w:rFonts w:ascii="Times New Roman" w:hAnsi="Times New Roman" w:cs="Times New Roman"/>
          <w:noProof/>
          <w:sz w:val="20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132715</wp:posOffset>
            </wp:positionH>
            <wp:positionV relativeFrom="paragraph">
              <wp:posOffset>13335</wp:posOffset>
            </wp:positionV>
            <wp:extent cx="1405890" cy="1790700"/>
            <wp:effectExtent l="0" t="0" r="3810" b="0"/>
            <wp:wrapTight wrapText="bothSides">
              <wp:wrapPolygon edited="0">
                <wp:start x="0" y="0"/>
                <wp:lineTo x="0" y="21370"/>
                <wp:lineTo x="21366" y="21370"/>
                <wp:lineTo x="2136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wNtI12lC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589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568F" w:rsidRPr="002E7D29">
        <w:rPr>
          <w:rFonts w:ascii="Times New Roman" w:hAnsi="Times New Roman" w:cs="Times New Roman"/>
          <w:sz w:val="20"/>
          <w:szCs w:val="28"/>
        </w:rPr>
        <w:t xml:space="preserve">  </w:t>
      </w:r>
      <w:r>
        <w:rPr>
          <w:rFonts w:ascii="Times New Roman" w:hAnsi="Times New Roman" w:cs="Times New Roman"/>
          <w:sz w:val="20"/>
          <w:szCs w:val="28"/>
        </w:rPr>
        <w:t xml:space="preserve">       </w:t>
      </w:r>
      <w:proofErr w:type="spellStart"/>
      <w:r w:rsidR="0044568F" w:rsidRPr="002E7D29">
        <w:rPr>
          <w:rFonts w:ascii="Times New Roman" w:hAnsi="Times New Roman" w:cs="Times New Roman"/>
          <w:sz w:val="20"/>
          <w:szCs w:val="28"/>
        </w:rPr>
        <w:t>Мунайдарова</w:t>
      </w:r>
      <w:proofErr w:type="spellEnd"/>
      <w:r w:rsidR="0044568F" w:rsidRPr="002E7D29">
        <w:rPr>
          <w:rFonts w:ascii="Times New Roman" w:hAnsi="Times New Roman" w:cs="Times New Roman"/>
          <w:sz w:val="20"/>
          <w:szCs w:val="28"/>
        </w:rPr>
        <w:t xml:space="preserve"> Сауле </w:t>
      </w:r>
      <w:proofErr w:type="spellStart"/>
      <w:r w:rsidR="0044568F" w:rsidRPr="002E7D29">
        <w:rPr>
          <w:rFonts w:ascii="Times New Roman" w:hAnsi="Times New Roman" w:cs="Times New Roman"/>
          <w:sz w:val="20"/>
          <w:szCs w:val="28"/>
        </w:rPr>
        <w:t>Кенжебулатовна</w:t>
      </w:r>
      <w:proofErr w:type="spellEnd"/>
      <w:r w:rsidRPr="002E7D29">
        <w:rPr>
          <w:rFonts w:ascii="Times New Roman" w:hAnsi="Times New Roman" w:cs="Times New Roman"/>
          <w:sz w:val="20"/>
          <w:szCs w:val="28"/>
        </w:rPr>
        <w:t xml:space="preserve"> </w:t>
      </w:r>
    </w:p>
    <w:p w:rsidR="0044568F" w:rsidRPr="002E7D29" w:rsidRDefault="002E7D29" w:rsidP="00DF3C47">
      <w:pPr>
        <w:ind w:left="-142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Учитель высшей категории ИЗО и Черчения</w:t>
      </w:r>
    </w:p>
    <w:p w:rsidR="0044568F" w:rsidRPr="002E7D29" w:rsidRDefault="002E7D29" w:rsidP="00DF3C47">
      <w:pPr>
        <w:ind w:left="-142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</w:t>
      </w:r>
      <w:r w:rsidR="0044568F" w:rsidRPr="002E7D29">
        <w:rPr>
          <w:rFonts w:ascii="Times New Roman" w:hAnsi="Times New Roman" w:cs="Times New Roman"/>
          <w:sz w:val="20"/>
          <w:szCs w:val="28"/>
        </w:rPr>
        <w:t>Школы-гимназии №3</w:t>
      </w:r>
    </w:p>
    <w:p w:rsidR="0044568F" w:rsidRPr="002E7D29" w:rsidRDefault="002E7D29" w:rsidP="00DF3C47">
      <w:pPr>
        <w:ind w:left="-142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</w:t>
      </w:r>
      <w:r w:rsidRPr="002E7D29">
        <w:rPr>
          <w:rFonts w:ascii="Times New Roman" w:hAnsi="Times New Roman" w:cs="Times New Roman"/>
          <w:sz w:val="20"/>
          <w:szCs w:val="28"/>
        </w:rPr>
        <w:t>г</w:t>
      </w:r>
      <w:r w:rsidR="0044568F" w:rsidRPr="002E7D29">
        <w:rPr>
          <w:rFonts w:ascii="Times New Roman" w:hAnsi="Times New Roman" w:cs="Times New Roman"/>
          <w:sz w:val="20"/>
          <w:szCs w:val="28"/>
        </w:rPr>
        <w:t>. Астана</w:t>
      </w:r>
    </w:p>
    <w:p w:rsidR="002E7D29" w:rsidRDefault="0044568F" w:rsidP="00DF3C47">
      <w:pPr>
        <w:ind w:left="-142"/>
        <w:rPr>
          <w:rFonts w:ascii="Times New Roman" w:hAnsi="Times New Roman" w:cs="Times New Roman"/>
          <w:sz w:val="28"/>
          <w:szCs w:val="28"/>
        </w:rPr>
      </w:pPr>
      <w:r w:rsidRPr="002E7D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:rsidR="002E7D29" w:rsidRDefault="002E7D29" w:rsidP="00DF3C47">
      <w:pPr>
        <w:ind w:left="-142"/>
        <w:rPr>
          <w:rFonts w:ascii="Times New Roman" w:hAnsi="Times New Roman" w:cs="Times New Roman"/>
          <w:sz w:val="28"/>
          <w:szCs w:val="28"/>
        </w:rPr>
      </w:pPr>
    </w:p>
    <w:p w:rsidR="00DF3C47" w:rsidRDefault="00DF3C47" w:rsidP="00DF3C47">
      <w:pPr>
        <w:ind w:left="-142"/>
        <w:rPr>
          <w:rFonts w:ascii="Times New Roman" w:hAnsi="Times New Roman" w:cs="Times New Roman"/>
          <w:sz w:val="28"/>
          <w:szCs w:val="28"/>
        </w:rPr>
      </w:pPr>
    </w:p>
    <w:p w:rsidR="002E7D29" w:rsidRPr="00DF3C47" w:rsidRDefault="00DF3C47" w:rsidP="00DF3C47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C47">
        <w:rPr>
          <w:rFonts w:ascii="Times New Roman" w:hAnsi="Times New Roman" w:cs="Times New Roman"/>
          <w:b/>
          <w:sz w:val="28"/>
          <w:szCs w:val="28"/>
        </w:rPr>
        <w:t>Формирование нравственно-эстетической отзывчивости через творчество</w:t>
      </w:r>
    </w:p>
    <w:p w:rsidR="00320F83" w:rsidRPr="00B87D65" w:rsidRDefault="0044568F" w:rsidP="00320F83">
      <w:pPr>
        <w:ind w:left="-142" w:firstLine="568"/>
        <w:rPr>
          <w:rFonts w:ascii="Times New Roman" w:hAnsi="Times New Roman" w:cs="Times New Roman"/>
          <w:sz w:val="28"/>
          <w:szCs w:val="28"/>
        </w:rPr>
      </w:pPr>
      <w:r w:rsidRPr="002E7D29">
        <w:rPr>
          <w:rFonts w:ascii="Times New Roman" w:hAnsi="Times New Roman" w:cs="Times New Roman"/>
          <w:sz w:val="28"/>
          <w:szCs w:val="28"/>
        </w:rPr>
        <w:t>Воспитание современного человека-это восхождение к культуре современного общества, организованное профессионалом – педагогом и построенное на научных основаниях, учитывающие природы ребенка и закономерности развития личности.</w:t>
      </w:r>
      <w:r w:rsidR="00FC6E4B">
        <w:rPr>
          <w:rFonts w:ascii="Times New Roman" w:hAnsi="Times New Roman" w:cs="Times New Roman"/>
          <w:sz w:val="28"/>
          <w:szCs w:val="28"/>
        </w:rPr>
        <w:t xml:space="preserve"> В наше быстро меняющееся время</w:t>
      </w:r>
      <w:r w:rsidRPr="002E7D29">
        <w:rPr>
          <w:rFonts w:ascii="Times New Roman" w:hAnsi="Times New Roman" w:cs="Times New Roman"/>
          <w:sz w:val="28"/>
          <w:szCs w:val="28"/>
        </w:rPr>
        <w:t>, с которым связывают явление информационного бума, высокими темпами происходит увлечение объема знаний в структуре мышления ребенка, но с точки зрения овладения логическими зако</w:t>
      </w:r>
      <w:r w:rsidR="00FC6E4B">
        <w:rPr>
          <w:rFonts w:ascii="Times New Roman" w:hAnsi="Times New Roman" w:cs="Times New Roman"/>
          <w:sz w:val="28"/>
          <w:szCs w:val="28"/>
        </w:rPr>
        <w:t>нами процесс мышления протекает</w:t>
      </w:r>
      <w:r w:rsidRPr="002E7D29">
        <w:rPr>
          <w:rFonts w:ascii="Times New Roman" w:hAnsi="Times New Roman" w:cs="Times New Roman"/>
          <w:sz w:val="28"/>
          <w:szCs w:val="28"/>
        </w:rPr>
        <w:t>,</w:t>
      </w:r>
      <w:r w:rsidR="00FC6E4B">
        <w:rPr>
          <w:rFonts w:ascii="Times New Roman" w:hAnsi="Times New Roman" w:cs="Times New Roman"/>
          <w:sz w:val="28"/>
          <w:szCs w:val="28"/>
        </w:rPr>
        <w:t xml:space="preserve"> </w:t>
      </w:r>
      <w:r w:rsidRPr="002E7D29">
        <w:rPr>
          <w:rFonts w:ascii="Times New Roman" w:hAnsi="Times New Roman" w:cs="Times New Roman"/>
          <w:sz w:val="28"/>
          <w:szCs w:val="28"/>
        </w:rPr>
        <w:t>как правило стихийно. Поэтому продуктивность мыслителей и особенно творческой</w:t>
      </w:r>
      <w:r w:rsidR="00FC6E4B">
        <w:rPr>
          <w:rFonts w:ascii="Times New Roman" w:hAnsi="Times New Roman" w:cs="Times New Roman"/>
          <w:sz w:val="28"/>
          <w:szCs w:val="28"/>
        </w:rPr>
        <w:t xml:space="preserve"> деятельности школьников, к</w:t>
      </w:r>
      <w:r w:rsidRPr="002E7D29">
        <w:rPr>
          <w:rFonts w:ascii="Times New Roman" w:hAnsi="Times New Roman" w:cs="Times New Roman"/>
          <w:sz w:val="28"/>
          <w:szCs w:val="28"/>
        </w:rPr>
        <w:t xml:space="preserve"> сожалению</w:t>
      </w:r>
      <w:r w:rsidR="00FC6E4B">
        <w:rPr>
          <w:rFonts w:ascii="Times New Roman" w:hAnsi="Times New Roman" w:cs="Times New Roman"/>
          <w:sz w:val="28"/>
          <w:szCs w:val="28"/>
        </w:rPr>
        <w:t>,</w:t>
      </w:r>
      <w:r w:rsidRPr="002E7D29">
        <w:rPr>
          <w:rFonts w:ascii="Times New Roman" w:hAnsi="Times New Roman" w:cs="Times New Roman"/>
          <w:sz w:val="28"/>
          <w:szCs w:val="28"/>
        </w:rPr>
        <w:t xml:space="preserve"> остается далеко позади их потенциальных возможностей и не в полной мере отмечает задачам современного обучения.                                                                          </w:t>
      </w:r>
      <w:r w:rsidR="00DF3C4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2E7D29">
        <w:rPr>
          <w:rFonts w:ascii="Times New Roman" w:hAnsi="Times New Roman" w:cs="Times New Roman"/>
          <w:sz w:val="28"/>
          <w:szCs w:val="28"/>
        </w:rPr>
        <w:t xml:space="preserve">Сегодня вопрос о развитии творческих способностей учащихся в теории </w:t>
      </w:r>
      <w:r w:rsidR="00FC6E4B">
        <w:rPr>
          <w:rFonts w:ascii="Times New Roman" w:hAnsi="Times New Roman" w:cs="Times New Roman"/>
          <w:sz w:val="28"/>
          <w:szCs w:val="28"/>
        </w:rPr>
        <w:t xml:space="preserve">и </w:t>
      </w:r>
      <w:r w:rsidRPr="002E7D29">
        <w:rPr>
          <w:rFonts w:ascii="Times New Roman" w:hAnsi="Times New Roman" w:cs="Times New Roman"/>
          <w:sz w:val="28"/>
          <w:szCs w:val="28"/>
        </w:rPr>
        <w:t>практике обучения стоит остро</w:t>
      </w:r>
      <w:r w:rsidR="00FC6E4B">
        <w:rPr>
          <w:rFonts w:ascii="Times New Roman" w:hAnsi="Times New Roman" w:cs="Times New Roman"/>
          <w:sz w:val="28"/>
          <w:szCs w:val="28"/>
        </w:rPr>
        <w:t>,</w:t>
      </w:r>
      <w:r w:rsidRPr="002E7D29">
        <w:rPr>
          <w:rFonts w:ascii="Times New Roman" w:hAnsi="Times New Roman" w:cs="Times New Roman"/>
          <w:sz w:val="28"/>
          <w:szCs w:val="28"/>
        </w:rPr>
        <w:t xml:space="preserve"> т.к. исследования последнего времени выявили у учащихся </w:t>
      </w:r>
      <w:proofErr w:type="gramStart"/>
      <w:r w:rsidRPr="002E7D29">
        <w:rPr>
          <w:rFonts w:ascii="Times New Roman" w:hAnsi="Times New Roman" w:cs="Times New Roman"/>
          <w:sz w:val="28"/>
          <w:szCs w:val="28"/>
        </w:rPr>
        <w:t>значительно больш</w:t>
      </w:r>
      <w:r w:rsidR="00FC6E4B">
        <w:rPr>
          <w:rFonts w:ascii="Times New Roman" w:hAnsi="Times New Roman" w:cs="Times New Roman"/>
          <w:sz w:val="28"/>
          <w:szCs w:val="28"/>
        </w:rPr>
        <w:t>и</w:t>
      </w:r>
      <w:r w:rsidRPr="002E7D29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2E7D29">
        <w:rPr>
          <w:rFonts w:ascii="Times New Roman" w:hAnsi="Times New Roman" w:cs="Times New Roman"/>
          <w:sz w:val="28"/>
          <w:szCs w:val="28"/>
        </w:rPr>
        <w:t>, чем предполагалось ранее, возможности усвоить научные по</w:t>
      </w:r>
      <w:r w:rsidR="00FC6E4B">
        <w:rPr>
          <w:rFonts w:ascii="Times New Roman" w:hAnsi="Times New Roman" w:cs="Times New Roman"/>
          <w:sz w:val="28"/>
          <w:szCs w:val="28"/>
        </w:rPr>
        <w:t>нятия применить знания и умения, как в обычной</w:t>
      </w:r>
      <w:r w:rsidRPr="002E7D29">
        <w:rPr>
          <w:rFonts w:ascii="Times New Roman" w:hAnsi="Times New Roman" w:cs="Times New Roman"/>
          <w:sz w:val="28"/>
          <w:szCs w:val="28"/>
        </w:rPr>
        <w:t>, так и в нестандартной ситуации. Это в свою очередь привело к разработке новых дидактических подходов в обучении школьников в условиях применения эвристических ориентированных методов обучения систем,</w:t>
      </w:r>
      <w:r w:rsidR="00DF3C47">
        <w:rPr>
          <w:rFonts w:ascii="Times New Roman" w:hAnsi="Times New Roman" w:cs="Times New Roman"/>
          <w:sz w:val="28"/>
          <w:szCs w:val="28"/>
        </w:rPr>
        <w:t xml:space="preserve"> понятий</w:t>
      </w:r>
      <w:r w:rsidRPr="002E7D29">
        <w:rPr>
          <w:rFonts w:ascii="Times New Roman" w:hAnsi="Times New Roman" w:cs="Times New Roman"/>
          <w:sz w:val="28"/>
          <w:szCs w:val="28"/>
        </w:rPr>
        <w:t xml:space="preserve"> и закономерностей, обобщенных структур</w:t>
      </w:r>
      <w:r w:rsidR="00DF3C47">
        <w:rPr>
          <w:rFonts w:ascii="Times New Roman" w:hAnsi="Times New Roman" w:cs="Times New Roman"/>
          <w:sz w:val="28"/>
          <w:szCs w:val="28"/>
        </w:rPr>
        <w:t>, позволяющи</w:t>
      </w:r>
      <w:r w:rsidRPr="002E7D29">
        <w:rPr>
          <w:rFonts w:ascii="Times New Roman" w:hAnsi="Times New Roman" w:cs="Times New Roman"/>
          <w:sz w:val="28"/>
          <w:szCs w:val="28"/>
        </w:rPr>
        <w:t>й глубже осознавать учебный предмет и на этой основе овладеть общими приемами решения самых разнообразных задач. Процесс обучения может протекать с различным положением сил, познавательной активности и самостоятельности школьников. В одних случаях он носит характер подражательный - репродуктивный, в других поисковый, а иногда и творческий. Именно характер учебного процесса влияет на конечный результат – уровень приобретенных знаний, умений и навыков.                                                                                                                              Формирование творческих способностей учащихся не может происходить без постановки и решения самых разнообразных задач. Задача – это начало, исходное звено познавательного</w:t>
      </w:r>
      <w:proofErr w:type="gramStart"/>
      <w:r w:rsidRPr="002E7D2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E7D29">
        <w:rPr>
          <w:rFonts w:ascii="Times New Roman" w:hAnsi="Times New Roman" w:cs="Times New Roman"/>
          <w:sz w:val="28"/>
          <w:szCs w:val="28"/>
        </w:rPr>
        <w:t xml:space="preserve"> поискового и творческого процесса, именно в ней выражается первое пробуждение мысли. Разумеется,  увидеть что-то по новому, не так как все и не так, как ты видел раньше</w:t>
      </w:r>
      <w:r w:rsidR="00FC6E4B">
        <w:rPr>
          <w:rFonts w:ascii="Times New Roman" w:hAnsi="Times New Roman" w:cs="Times New Roman"/>
          <w:sz w:val="28"/>
          <w:szCs w:val="28"/>
        </w:rPr>
        <w:t>,</w:t>
      </w:r>
      <w:r w:rsidRPr="002E7D29">
        <w:rPr>
          <w:rFonts w:ascii="Times New Roman" w:hAnsi="Times New Roman" w:cs="Times New Roman"/>
          <w:sz w:val="28"/>
          <w:szCs w:val="28"/>
        </w:rPr>
        <w:t xml:space="preserve"> очень не простая задача </w:t>
      </w:r>
      <w:r w:rsidRPr="002E7D29">
        <w:rPr>
          <w:rFonts w:ascii="Times New Roman" w:hAnsi="Times New Roman" w:cs="Times New Roman"/>
          <w:sz w:val="28"/>
          <w:szCs w:val="28"/>
        </w:rPr>
        <w:lastRenderedPageBreak/>
        <w:t>усовершенствования т</w:t>
      </w:r>
      <w:r w:rsidR="00FC6E4B">
        <w:rPr>
          <w:rFonts w:ascii="Times New Roman" w:hAnsi="Times New Roman" w:cs="Times New Roman"/>
          <w:sz w:val="28"/>
          <w:szCs w:val="28"/>
        </w:rPr>
        <w:t>ворческих способностей</w:t>
      </w:r>
      <w:r w:rsidRPr="002E7D29">
        <w:rPr>
          <w:rFonts w:ascii="Times New Roman" w:hAnsi="Times New Roman" w:cs="Times New Roman"/>
          <w:sz w:val="28"/>
          <w:szCs w:val="28"/>
        </w:rPr>
        <w:t xml:space="preserve"> учащихся. В современной эстетико-педагогической литературе сущность художественных способностей видится в формировании эстетического отношения к миру, природе, людям к самому себе через развития умения воспринимать и создавать  художественный образ при этом художественный образ, как «знак» для передачи эстетической информации. Специфический способ и форма отображения действительности в ее конкретных проявлениях: форма оценочных выражениях мыслей</w:t>
      </w:r>
      <w:proofErr w:type="gramStart"/>
      <w:r w:rsidRPr="002E7D2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E7D29">
        <w:rPr>
          <w:rFonts w:ascii="Times New Roman" w:hAnsi="Times New Roman" w:cs="Times New Roman"/>
          <w:sz w:val="28"/>
          <w:szCs w:val="28"/>
        </w:rPr>
        <w:t xml:space="preserve"> чувств и отношении.  А выразительность   творческих работ как способ художественно реализовать свой отношения мысли и чувства.                                                                                                                                                               </w:t>
      </w:r>
    </w:p>
    <w:p w:rsidR="0044568F" w:rsidRPr="002E7D29" w:rsidRDefault="0044568F" w:rsidP="00320F83">
      <w:pPr>
        <w:ind w:left="-142" w:firstLine="568"/>
        <w:rPr>
          <w:rFonts w:ascii="Times New Roman" w:hAnsi="Times New Roman" w:cs="Times New Roman"/>
          <w:sz w:val="28"/>
          <w:szCs w:val="28"/>
        </w:rPr>
      </w:pPr>
      <w:r w:rsidRPr="002E7D29">
        <w:rPr>
          <w:rFonts w:ascii="Times New Roman" w:hAnsi="Times New Roman" w:cs="Times New Roman"/>
          <w:sz w:val="28"/>
          <w:szCs w:val="28"/>
        </w:rPr>
        <w:t>Основным показателем педагогической эффективности является формирование познаватель</w:t>
      </w:r>
      <w:r w:rsidR="00FC6E4B">
        <w:rPr>
          <w:rFonts w:ascii="Times New Roman" w:hAnsi="Times New Roman" w:cs="Times New Roman"/>
          <w:sz w:val="28"/>
          <w:szCs w:val="28"/>
        </w:rPr>
        <w:t>ного интереса детей к искусству</w:t>
      </w:r>
      <w:r w:rsidRPr="002E7D29">
        <w:rPr>
          <w:rFonts w:ascii="Times New Roman" w:hAnsi="Times New Roman" w:cs="Times New Roman"/>
          <w:sz w:val="28"/>
          <w:szCs w:val="28"/>
        </w:rPr>
        <w:t>,</w:t>
      </w:r>
      <w:r w:rsidR="00FC6E4B">
        <w:rPr>
          <w:rFonts w:ascii="Times New Roman" w:hAnsi="Times New Roman" w:cs="Times New Roman"/>
          <w:sz w:val="28"/>
          <w:szCs w:val="28"/>
        </w:rPr>
        <w:t xml:space="preserve"> </w:t>
      </w:r>
      <w:r w:rsidRPr="002E7D29">
        <w:rPr>
          <w:rFonts w:ascii="Times New Roman" w:hAnsi="Times New Roman" w:cs="Times New Roman"/>
          <w:sz w:val="28"/>
          <w:szCs w:val="28"/>
        </w:rPr>
        <w:t>творческой активности, понимания роли искусства в жизни общества</w:t>
      </w:r>
      <w:r w:rsidR="00FC6E4B">
        <w:rPr>
          <w:rFonts w:ascii="Times New Roman" w:hAnsi="Times New Roman" w:cs="Times New Roman"/>
          <w:sz w:val="28"/>
          <w:szCs w:val="28"/>
        </w:rPr>
        <w:t>,</w:t>
      </w:r>
      <w:r w:rsidRPr="002E7D29">
        <w:rPr>
          <w:rFonts w:ascii="Times New Roman" w:hAnsi="Times New Roman" w:cs="Times New Roman"/>
          <w:sz w:val="28"/>
          <w:szCs w:val="28"/>
        </w:rPr>
        <w:t xml:space="preserve"> т.е. духовное развитие учащихся. Воспитание чувства прекрасного глубоко </w:t>
      </w:r>
      <w:r w:rsidR="00FC6E4B">
        <w:rPr>
          <w:rFonts w:ascii="Times New Roman" w:hAnsi="Times New Roman" w:cs="Times New Roman"/>
          <w:sz w:val="28"/>
          <w:szCs w:val="28"/>
        </w:rPr>
        <w:t>человечно и располагает к добру</w:t>
      </w:r>
      <w:r w:rsidRPr="002E7D2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2E7D29">
        <w:rPr>
          <w:rFonts w:ascii="Times New Roman" w:hAnsi="Times New Roman" w:cs="Times New Roman"/>
          <w:sz w:val="28"/>
          <w:szCs w:val="28"/>
        </w:rPr>
        <w:t>по этому</w:t>
      </w:r>
      <w:proofErr w:type="gramEnd"/>
      <w:r w:rsidRPr="002E7D29">
        <w:rPr>
          <w:rFonts w:ascii="Times New Roman" w:hAnsi="Times New Roman" w:cs="Times New Roman"/>
          <w:sz w:val="28"/>
          <w:szCs w:val="28"/>
        </w:rPr>
        <w:t xml:space="preserve"> эстетическое воспитание тесно связано с нравственным развитием личности. </w:t>
      </w:r>
      <w:bookmarkStart w:id="0" w:name="_GoBack"/>
      <w:r w:rsidRPr="002E7D29">
        <w:rPr>
          <w:rFonts w:ascii="Times New Roman" w:hAnsi="Times New Roman" w:cs="Times New Roman"/>
          <w:sz w:val="28"/>
          <w:szCs w:val="28"/>
        </w:rPr>
        <w:t>А.И. Герцен,  Н.Г.Чернышевский</w:t>
      </w:r>
      <w:proofErr w:type="gramStart"/>
      <w:r w:rsidRPr="002E7D2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E7D29">
        <w:rPr>
          <w:rFonts w:ascii="Times New Roman" w:hAnsi="Times New Roman" w:cs="Times New Roman"/>
          <w:sz w:val="28"/>
          <w:szCs w:val="28"/>
        </w:rPr>
        <w:t xml:space="preserve"> А.М.Горький называли эстетическое воспитание источником и школой будущего нравственности и этикой будущего. Разнообразие видов в изобразительной деятельности подводить учащихся к пониманию явлении художественной культуры, и  произведений искусства. При отборе учебного содержания принципиально  </w:t>
      </w:r>
      <w:proofErr w:type="gramStart"/>
      <w:r w:rsidRPr="002E7D29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2E7D29">
        <w:rPr>
          <w:rFonts w:ascii="Times New Roman" w:hAnsi="Times New Roman" w:cs="Times New Roman"/>
          <w:sz w:val="28"/>
          <w:szCs w:val="28"/>
        </w:rPr>
        <w:t xml:space="preserve"> имеет выявление жизненного, социального содержания разн</w:t>
      </w:r>
      <w:r w:rsidR="00FC6E4B">
        <w:rPr>
          <w:rFonts w:ascii="Times New Roman" w:hAnsi="Times New Roman" w:cs="Times New Roman"/>
          <w:sz w:val="28"/>
          <w:szCs w:val="28"/>
        </w:rPr>
        <w:t>ообразных художественных явлений</w:t>
      </w:r>
      <w:r w:rsidRPr="002E7D29">
        <w:rPr>
          <w:rFonts w:ascii="Times New Roman" w:hAnsi="Times New Roman" w:cs="Times New Roman"/>
          <w:sz w:val="28"/>
          <w:szCs w:val="28"/>
        </w:rPr>
        <w:t>, что прослеживается в творческой работе учащихся.</w:t>
      </w:r>
    </w:p>
    <w:bookmarkEnd w:id="0"/>
    <w:p w:rsidR="0044568F" w:rsidRPr="002E7D29" w:rsidRDefault="0044568F" w:rsidP="00DF3C47">
      <w:pPr>
        <w:ind w:left="-142"/>
        <w:rPr>
          <w:rFonts w:ascii="Times New Roman" w:hAnsi="Times New Roman" w:cs="Times New Roman"/>
          <w:sz w:val="28"/>
          <w:szCs w:val="28"/>
        </w:rPr>
      </w:pPr>
      <w:r w:rsidRPr="002E7D29">
        <w:rPr>
          <w:rFonts w:ascii="Times New Roman" w:hAnsi="Times New Roman" w:cs="Times New Roman"/>
          <w:sz w:val="28"/>
          <w:szCs w:val="28"/>
        </w:rPr>
        <w:t xml:space="preserve">Признавая личность учащегося в развитии его сущностных сил в качестве ведущей ценности. Современная педагогика в своих теоритических построениях и технологических разработках применяемых на уроках педагогом должно быть продуктивным, в многообразных действиях и деятельностях личности учащегося. Которые проявляются ее </w:t>
      </w:r>
      <w:proofErr w:type="gramStart"/>
      <w:r w:rsidRPr="002E7D29">
        <w:rPr>
          <w:rFonts w:ascii="Times New Roman" w:hAnsi="Times New Roman" w:cs="Times New Roman"/>
          <w:sz w:val="28"/>
          <w:szCs w:val="28"/>
        </w:rPr>
        <w:t>специфическое</w:t>
      </w:r>
      <w:proofErr w:type="gramEnd"/>
      <w:r w:rsidRPr="002E7D29">
        <w:rPr>
          <w:rFonts w:ascii="Times New Roman" w:hAnsi="Times New Roman" w:cs="Times New Roman"/>
          <w:sz w:val="28"/>
          <w:szCs w:val="28"/>
        </w:rPr>
        <w:t xml:space="preserve"> оценочные отношения к предмету и социальному миру, а так же самой себе.</w:t>
      </w:r>
    </w:p>
    <w:p w:rsidR="0044568F" w:rsidRPr="002E7D29" w:rsidRDefault="0044568F" w:rsidP="00DF3C47">
      <w:pPr>
        <w:ind w:left="-142"/>
        <w:rPr>
          <w:rFonts w:ascii="Times New Roman" w:hAnsi="Times New Roman" w:cs="Times New Roman"/>
          <w:sz w:val="28"/>
          <w:szCs w:val="28"/>
        </w:rPr>
      </w:pPr>
      <w:r w:rsidRPr="002E7D29">
        <w:rPr>
          <w:rFonts w:ascii="Times New Roman" w:hAnsi="Times New Roman" w:cs="Times New Roman"/>
          <w:sz w:val="28"/>
          <w:szCs w:val="28"/>
        </w:rPr>
        <w:t>Благодаря оценочным отношениям к личности происходит создание новых ценностей,    например: социальных норм, точек зрения, линий</w:t>
      </w:r>
      <w:proofErr w:type="gramStart"/>
      <w:r w:rsidRPr="002E7D2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E7D29">
        <w:rPr>
          <w:rFonts w:ascii="Times New Roman" w:hAnsi="Times New Roman" w:cs="Times New Roman"/>
          <w:sz w:val="28"/>
          <w:szCs w:val="28"/>
        </w:rPr>
        <w:t>правил и законов совместной жизни). Для различения субъективных и объективных  и фактических ценностей употребляется категория потребность. Именно потребности человека выступают основой его жизнедеятельности.</w:t>
      </w:r>
    </w:p>
    <w:p w:rsidR="0044568F" w:rsidRPr="002E7D29" w:rsidRDefault="0044568F" w:rsidP="00DF3C47">
      <w:pPr>
        <w:ind w:left="-142"/>
        <w:rPr>
          <w:rFonts w:ascii="Times New Roman" w:hAnsi="Times New Roman" w:cs="Times New Roman"/>
          <w:sz w:val="28"/>
          <w:szCs w:val="28"/>
        </w:rPr>
      </w:pPr>
    </w:p>
    <w:p w:rsidR="00762B35" w:rsidRPr="002E7D29" w:rsidRDefault="00762B35" w:rsidP="00DF3C47">
      <w:pPr>
        <w:ind w:left="-142"/>
        <w:rPr>
          <w:rFonts w:ascii="Times New Roman" w:hAnsi="Times New Roman" w:cs="Times New Roman"/>
          <w:sz w:val="28"/>
          <w:szCs w:val="28"/>
        </w:rPr>
      </w:pPr>
    </w:p>
    <w:sectPr w:rsidR="00762B35" w:rsidRPr="002E7D29" w:rsidSect="00A67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782D"/>
    <w:rsid w:val="00063F11"/>
    <w:rsid w:val="002E7D29"/>
    <w:rsid w:val="00320F83"/>
    <w:rsid w:val="0044568F"/>
    <w:rsid w:val="00762B35"/>
    <w:rsid w:val="008A782D"/>
    <w:rsid w:val="00A67FD8"/>
    <w:rsid w:val="00B87D65"/>
    <w:rsid w:val="00DF3C47"/>
    <w:rsid w:val="00EE4736"/>
    <w:rsid w:val="00F044CE"/>
    <w:rsid w:val="00FC6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Дэко</dc:creator>
  <cp:lastModifiedBy>user</cp:lastModifiedBy>
  <cp:revision>3</cp:revision>
  <dcterms:created xsi:type="dcterms:W3CDTF">2015-01-29T07:27:00Z</dcterms:created>
  <dcterms:modified xsi:type="dcterms:W3CDTF">2015-01-30T01:30:00Z</dcterms:modified>
</cp:coreProperties>
</file>