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482" w:rsidRDefault="000C1482" w:rsidP="000C1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Шығыс Қазақстан облысы Семей қаласы</w:t>
      </w:r>
    </w:p>
    <w:p w:rsidR="000C1482" w:rsidRDefault="000C1482" w:rsidP="000C1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«№30 жалпы орта білім беретін мектеп» КММ</w:t>
      </w:r>
    </w:p>
    <w:p w:rsidR="000C1482" w:rsidRPr="000C1482" w:rsidRDefault="000C1482" w:rsidP="000C1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Бастауыш сынып мұғалімі: Бекбатырова Гүлназ Қайжахметқызы</w:t>
      </w:r>
    </w:p>
    <w:p w:rsidR="000C1482" w:rsidRDefault="000C1482" w:rsidP="000C1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Әдебиеттік оқу</w:t>
      </w:r>
    </w:p>
    <w:p w:rsidR="005035C2" w:rsidRDefault="005035C2" w:rsidP="00C24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2634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М.О. Әуезов «Жетім»</w:t>
      </w:r>
    </w:p>
    <w:p w:rsidR="00C2493E" w:rsidRDefault="005035C2" w:rsidP="00C24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2634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="00B834C5" w:rsidRPr="00CD263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B834C5">
        <w:rPr>
          <w:rFonts w:ascii="Times New Roman" w:hAnsi="Times New Roman" w:cs="Times New Roman"/>
          <w:sz w:val="28"/>
          <w:szCs w:val="28"/>
          <w:lang w:val="kk-KZ"/>
        </w:rPr>
        <w:t xml:space="preserve"> Мәтінмен таныса отырып негізгі ойды анықтап, мазмұнын меңгерту.</w:t>
      </w:r>
    </w:p>
    <w:p w:rsidR="00C2493E" w:rsidRPr="00CD2634" w:rsidRDefault="00C2493E" w:rsidP="00C249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26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Міндеттері: </w:t>
      </w:r>
    </w:p>
    <w:p w:rsidR="00C2493E" w:rsidRDefault="00C2493E" w:rsidP="00C249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493E">
        <w:rPr>
          <w:rFonts w:ascii="Times New Roman" w:hAnsi="Times New Roman" w:cs="Times New Roman"/>
          <w:sz w:val="28"/>
          <w:szCs w:val="28"/>
          <w:lang w:val="kk-KZ"/>
        </w:rPr>
        <w:t>Өз бетін</w:t>
      </w:r>
      <w:r>
        <w:rPr>
          <w:rFonts w:ascii="Times New Roman" w:hAnsi="Times New Roman" w:cs="Times New Roman"/>
          <w:sz w:val="28"/>
          <w:szCs w:val="28"/>
          <w:lang w:val="kk-KZ"/>
        </w:rPr>
        <w:t>ше білім алу дағдысын қалыптастырады.</w:t>
      </w:r>
    </w:p>
    <w:p w:rsidR="00C2493E" w:rsidRDefault="00C2493E" w:rsidP="00C249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Бауырмалдыққа, мейірімділікке, адамгершілік қағидаларын бойларына сіңіруге тәрбиеленеді.</w:t>
      </w:r>
    </w:p>
    <w:p w:rsidR="00C2493E" w:rsidRDefault="00C2493E" w:rsidP="00C249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 шеберліктерін дамытады, өмірмен байланыстырады, қорытынды жасайды.</w:t>
      </w:r>
    </w:p>
    <w:p w:rsidR="00C2493E" w:rsidRDefault="00C2493E" w:rsidP="00C24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2634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Ә.Жангелдин, А.Иманов суреттері, көтеріліс кезіндегі суреттер. Қазақ революционері (альбом), жазушының кітаптары, суреті.</w:t>
      </w:r>
    </w:p>
    <w:p w:rsidR="00C2493E" w:rsidRDefault="00C2493E" w:rsidP="00C24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2634">
        <w:rPr>
          <w:rFonts w:ascii="Times New Roman" w:hAnsi="Times New Roman" w:cs="Times New Roman"/>
          <w:b/>
          <w:sz w:val="28"/>
          <w:szCs w:val="28"/>
          <w:lang w:val="kk-KZ"/>
        </w:rPr>
        <w:t>Әдіс-тәсіл: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Сұрақ</w:t>
      </w:r>
      <w:r w:rsidRPr="00C2493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жауап, ойын түрінде, баяндайды, тауып оқиды, жалғастырады, толықтырады, проблемалық сұрақтар, сөздікпен жұмыс, шығармашылық сұрақ.</w:t>
      </w:r>
    </w:p>
    <w:p w:rsidR="00CD2634" w:rsidRDefault="00C2493E" w:rsidP="00C24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26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Қолданылатын технология </w:t>
      </w:r>
      <w:r w:rsidR="00CD2634" w:rsidRPr="00CD26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D2634">
        <w:rPr>
          <w:rFonts w:ascii="Times New Roman" w:hAnsi="Times New Roman" w:cs="Times New Roman"/>
          <w:b/>
          <w:sz w:val="28"/>
          <w:szCs w:val="28"/>
          <w:lang w:val="kk-KZ"/>
        </w:rPr>
        <w:t>СТО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CD2634">
        <w:rPr>
          <w:rFonts w:ascii="Times New Roman" w:hAnsi="Times New Roman" w:cs="Times New Roman"/>
          <w:sz w:val="28"/>
          <w:szCs w:val="28"/>
          <w:lang w:val="kk-KZ"/>
        </w:rPr>
        <w:t xml:space="preserve">Ой қозғау, ассоциациялық карта, </w:t>
      </w:r>
    </w:p>
    <w:p w:rsidR="00C2493E" w:rsidRDefault="00CD2634" w:rsidP="00C24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ДЖИГСО</w:t>
      </w:r>
      <w:r w:rsidRPr="00CD2634">
        <w:rPr>
          <w:rFonts w:ascii="Times New Roman" w:hAnsi="Times New Roman" w:cs="Times New Roman"/>
          <w:sz w:val="28"/>
          <w:szCs w:val="28"/>
          <w:lang w:val="kk-KZ"/>
        </w:rPr>
        <w:t>-1</w:t>
      </w:r>
      <w:r>
        <w:rPr>
          <w:rFonts w:ascii="Times New Roman" w:hAnsi="Times New Roman" w:cs="Times New Roman"/>
          <w:sz w:val="28"/>
          <w:szCs w:val="28"/>
          <w:lang w:val="kk-KZ"/>
        </w:rPr>
        <w:t>, шығарма кестесі.</w:t>
      </w:r>
    </w:p>
    <w:p w:rsidR="00CD2634" w:rsidRDefault="00CD2634" w:rsidP="00C249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2634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барысы:</w:t>
      </w:r>
    </w:p>
    <w:tbl>
      <w:tblPr>
        <w:tblStyle w:val="a4"/>
        <w:tblW w:w="11095" w:type="dxa"/>
        <w:tblInd w:w="-1206" w:type="dxa"/>
        <w:tblLayout w:type="fixed"/>
        <w:tblLook w:val="04A0"/>
      </w:tblPr>
      <w:tblGrid>
        <w:gridCol w:w="1740"/>
        <w:gridCol w:w="6378"/>
        <w:gridCol w:w="2977"/>
      </w:tblGrid>
      <w:tr w:rsidR="00CD2634" w:rsidRPr="00CD2634" w:rsidTr="00A7207F">
        <w:tc>
          <w:tcPr>
            <w:tcW w:w="1740" w:type="dxa"/>
          </w:tcPr>
          <w:p w:rsidR="00CD2634" w:rsidRPr="00CD2634" w:rsidRDefault="00CD2634" w:rsidP="00CD26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Кезеңдері</w:t>
            </w:r>
          </w:p>
        </w:tc>
        <w:tc>
          <w:tcPr>
            <w:tcW w:w="6378" w:type="dxa"/>
          </w:tcPr>
          <w:p w:rsidR="00CD2634" w:rsidRPr="00CD2634" w:rsidRDefault="00CD2634" w:rsidP="00CD26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әрекеті</w:t>
            </w:r>
          </w:p>
        </w:tc>
        <w:tc>
          <w:tcPr>
            <w:tcW w:w="2977" w:type="dxa"/>
          </w:tcPr>
          <w:p w:rsidR="00CD2634" w:rsidRPr="00CD2634" w:rsidRDefault="00CD2634" w:rsidP="00CD26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әрекеті</w:t>
            </w:r>
          </w:p>
        </w:tc>
      </w:tr>
      <w:tr w:rsidR="00CD2634" w:rsidRPr="00CD2634" w:rsidTr="00A7207F">
        <w:tc>
          <w:tcPr>
            <w:tcW w:w="1740" w:type="dxa"/>
          </w:tcPr>
          <w:p w:rsidR="00CD2634" w:rsidRDefault="00CD2634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І. Қызығушы</w:t>
            </w:r>
            <w:r w:rsidR="00A7207F" w:rsidRPr="000C14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лықты ояту</w:t>
            </w:r>
          </w:p>
          <w:p w:rsidR="00CD2634" w:rsidRDefault="00CD2634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207F" w:rsidRDefault="00A7207F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207F" w:rsidRDefault="00A7207F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207F" w:rsidRDefault="00A7207F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207F" w:rsidRDefault="00A7207F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207F" w:rsidRDefault="00A7207F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207F" w:rsidRDefault="00A7207F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қозғау.</w:t>
            </w:r>
          </w:p>
          <w:p w:rsidR="00A7207F" w:rsidRDefault="00A7207F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Ассоциациялық карта құру</w:t>
            </w: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1482" w:rsidRDefault="000C148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C1482" w:rsidRDefault="000C148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ІІ.</w:t>
            </w: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Мағынаны тану. </w:t>
            </w: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ДЖИГСО</w:t>
            </w: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Топтардағы жұмыс</w:t>
            </w: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0700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ІІІ. Ой толғаныс.</w:t>
            </w:r>
          </w:p>
          <w:p w:rsidR="00070052" w:rsidRDefault="00070052" w:rsidP="000700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 кестесі.</w:t>
            </w:r>
          </w:p>
          <w:p w:rsidR="00070052" w:rsidRPr="000C1482" w:rsidRDefault="00070052" w:rsidP="00C24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8" w:type="dxa"/>
          </w:tcPr>
          <w:p w:rsidR="00CD2634" w:rsidRDefault="00CD2634" w:rsidP="00CD263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Психологиялық даярлық</w:t>
            </w:r>
          </w:p>
          <w:p w:rsidR="00CD2634" w:rsidRDefault="00CD2634" w:rsidP="00CD263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«Ұялы телефон» ойыны арқылы үй тапсырмасын тексеруді жүзеге асыру</w:t>
            </w:r>
          </w:p>
          <w:p w:rsidR="00CD2634" w:rsidRDefault="00CD2634" w:rsidP="00CD263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Жанұялық топ құру, номерлерге бөлу,  № бойынша топтар құруды ұйымдастыру.</w:t>
            </w:r>
          </w:p>
          <w:p w:rsidR="00CD2634" w:rsidRDefault="00EB3B37" w:rsidP="00CD263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B37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25.85pt;margin-top:26.95pt;width:182.4pt;height:50.95pt;z-index:251660288;mso-width-relative:margin;mso-height-relative:margin" strokecolor="white [3212]">
                  <v:textbox style="mso-next-textbox:#_x0000_s1026">
                    <w:txbxContent>
                      <w:p w:rsidR="00A7207F" w:rsidRPr="00A7207F" w:rsidRDefault="00A7207F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A7207F">
                          <w:rPr>
                            <w:rFonts w:ascii="Times New Roman" w:hAnsi="Times New Roman" w:cs="Times New Roman"/>
                            <w:lang w:val="en-US"/>
                          </w:rPr>
                          <w:t>1997</w:t>
                        </w: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ж </w:t>
                        </w:r>
                        <w:r w:rsidRPr="00A7207F">
                          <w:rPr>
                            <w:rFonts w:ascii="Times New Roman" w:hAnsi="Times New Roman" w:cs="Times New Roman"/>
                            <w:lang w:val="en-US"/>
                          </w:rPr>
                          <w:t xml:space="preserve"> 28</w:t>
                        </w: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 қыркүйекте ШҚО Абай ауданы Қасқабұлақ ауылының Бөрілі қыстағында дүниеге келген.</w:t>
                        </w:r>
                      </w:p>
                    </w:txbxContent>
                  </v:textbox>
                </v:shape>
              </w:pict>
            </w:r>
            <w:r w:rsidR="00CD2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Мұхтар Омарханұлы Әуезов туралы не білеміз?</w:t>
            </w:r>
          </w:p>
          <w:p w:rsidR="00A7207F" w:rsidRDefault="00EB3B37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B37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US"/>
              </w:rPr>
              <w:pict>
                <v:shape id="_x0000_s1027" type="#_x0000_t202" style="position:absolute;left:0;text-align:left;margin-left:4.95pt;margin-top:3pt;width:69.65pt;height:34.1pt;z-index:251662336;mso-width-relative:margin;mso-height-relative:margin" strokecolor="white [3212]">
                  <v:textbox style="mso-next-textbox:#_x0000_s1027">
                    <w:txbxContent>
                      <w:p w:rsidR="00A7207F" w:rsidRPr="00A7207F" w:rsidRDefault="00A7207F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A7207F">
                          <w:rPr>
                            <w:rFonts w:ascii="Times New Roman" w:hAnsi="Times New Roman" w:cs="Times New Roman"/>
                            <w:lang w:val="kk-KZ"/>
                          </w:rPr>
                          <w:t>Әдебиет зерттеушісі</w:t>
                        </w:r>
                      </w:p>
                    </w:txbxContent>
                  </v:textbox>
                </v:shape>
              </w:pict>
            </w:r>
          </w:p>
          <w:p w:rsidR="00A7207F" w:rsidRDefault="00A7207F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207F" w:rsidRDefault="00EB3B37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left:0;text-align:left;margin-left:135.75pt;margin-top:13.5pt;width:0;height:24.75pt;flip:y;z-index:251671552" o:connectortype="straight" strokecolor="#92cddc [1944]" strokeweight="1pt">
                  <v:stroke endarrow="block"/>
                  <v:shadow type="perspective" color="#205867 [1608]" opacity=".5" offset="1pt" offset2="-3pt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9" type="#_x0000_t32" style="position:absolute;left:0;text-align:left;margin-left:74.6pt;margin-top:4.9pt;width:33.4pt;height:37.1pt;flip:x y;z-index:251674624" o:connectortype="straight" strokecolor="#92cddc [1944]" strokeweight="1pt">
                  <v:stroke endarrow="block"/>
                  <v:shadow type="perspective" color="#205867 [1608]" opacity=".5" offset="1pt" offset2="-3pt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2" type="#_x0000_t202" style="position:absolute;left:0;text-align:left;margin-left:5.35pt;margin-top:13.5pt;width:51.65pt;height:24.75pt;z-index:251667456;mso-width-relative:margin;mso-height-relative:margin" strokecolor="white [3212]">
                  <v:textbox style="mso-next-textbox:#_x0000_s1032">
                    <w:txbxContent>
                      <w:p w:rsidR="00795189" w:rsidRPr="00A7207F" w:rsidRDefault="00795189" w:rsidP="00795189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Ғалым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29" type="#_x0000_t202" style="position:absolute;left:0;text-align:left;margin-left:220.6pt;margin-top:13.5pt;width:69.65pt;height:34.8pt;z-index:251664384;mso-width-relative:margin;mso-height-relative:margin" strokecolor="white [3212]">
                  <v:textbox style="mso-next-textbox:#_x0000_s1029">
                    <w:txbxContent>
                      <w:p w:rsidR="00795189" w:rsidRPr="00A7207F" w:rsidRDefault="00795189" w:rsidP="00795189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Ұлы жазушы</w:t>
                        </w:r>
                      </w:p>
                    </w:txbxContent>
                  </v:textbox>
                </v:shape>
              </w:pict>
            </w:r>
          </w:p>
          <w:p w:rsidR="00A7207F" w:rsidRDefault="00EB3B37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0" type="#_x0000_t32" style="position:absolute;left:0;text-align:left;margin-left:59.25pt;margin-top:12.75pt;width:30.05pt;height:20.95pt;flip:x y;z-index:251675648" o:connectortype="straight" strokecolor="#92cddc [1944]" strokeweight="1pt">
                  <v:stroke endarrow="block"/>
                  <v:shadow type="perspective" color="#205867 [1608]" opacity=".5" offset="1pt" offset2="-3pt"/>
                </v:shape>
              </w:pict>
            </w:r>
          </w:p>
          <w:p w:rsidR="00A7207F" w:rsidRDefault="00EB3B37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7" type="#_x0000_t32" style="position:absolute;left:0;text-align:left;margin-left:184.45pt;margin-top:-.65pt;width:36.15pt;height:16.75pt;flip:y;z-index:251672576" o:connectortype="straight" strokecolor="#92cddc [1944]" strokeweight="1pt">
                  <v:stroke endarrow="block"/>
                  <v:shadow type="perspective" color="#205867 [1608]" opacity=".5" offset="1pt" offset2="-3pt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8" type="#_x0000_t120" style="position:absolute;left:0;text-align:left;margin-left:84.05pt;margin-top:6.05pt;width:106.45pt;height:46.05pt;z-index:251663360;mso-width-relative:margin;mso-height-relative:margin" fillcolor="white [3201]" strokecolor="#4bacc6 [3208]" strokeweight="2.5pt">
                  <v:shadow color="#868686"/>
                  <v:textbox style="mso-next-textbox:#_x0000_s1028">
                    <w:txbxContent>
                      <w:p w:rsidR="00A7207F" w:rsidRPr="00795189" w:rsidRDefault="001E6BBE" w:rsidP="00A7207F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  <w:t xml:space="preserve"> </w:t>
                        </w:r>
                        <w:r w:rsidR="00795189" w:rsidRPr="00795189"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  <w:t>М.О.Әуезов</w:t>
                        </w:r>
                      </w:p>
                    </w:txbxContent>
                  </v:textbox>
                </v:shape>
              </w:pict>
            </w:r>
          </w:p>
          <w:p w:rsidR="00A7207F" w:rsidRDefault="00EB3B37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8" type="#_x0000_t32" style="position:absolute;left:0;text-align:left;margin-left:190.5pt;margin-top:10.9pt;width:30.1pt;height:0;z-index:251673600" o:connectortype="straight" strokecolor="#92cddc [1944]" strokeweight="1pt">
                  <v:stroke endarrow="block"/>
                  <v:shadow type="perspective" color="#205867 [1608]" opacity=".5" offset="1pt" offset2="-3pt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4" type="#_x0000_t202" style="position:absolute;left:0;text-align:left;margin-left:-1pt;margin-top:0;width:69.65pt;height:36pt;z-index:251669504;mso-width-relative:margin;mso-height-relative:margin" strokecolor="white [3212]">
                  <v:textbox style="mso-next-textbox:#_x0000_s1034">
                    <w:txbxContent>
                      <w:p w:rsidR="00795189" w:rsidRPr="00A7207F" w:rsidRDefault="00795189" w:rsidP="00795189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Қоғам қайраткері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0" type="#_x0000_t202" style="position:absolute;left:0;text-align:left;margin-left:220.6pt;margin-top:0;width:69.65pt;height:20pt;z-index:251665408;mso-width-relative:margin;mso-height-relative:margin" strokecolor="white [3212]">
                  <v:textbox style="mso-next-textbox:#_x0000_s1030">
                    <w:txbxContent>
                      <w:p w:rsidR="00795189" w:rsidRPr="00A7207F" w:rsidRDefault="00795189" w:rsidP="00795189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драматург</w:t>
                        </w:r>
                      </w:p>
                    </w:txbxContent>
                  </v:textbox>
                </v:shape>
              </w:pict>
            </w:r>
          </w:p>
          <w:p w:rsidR="00A7207F" w:rsidRDefault="00EB3B37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4" type="#_x0000_t32" style="position:absolute;left:0;text-align:left;margin-left:85.55pt;margin-top:14.25pt;width:14.2pt;height:18.9pt;flip:x;z-index:251679744" o:connectortype="straight" strokecolor="#92cddc [1944]" strokeweight="1pt">
                  <v:stroke endarrow="block"/>
                  <v:shadow type="perspective" color="#205867 [1608]" opacity=".5" offset="1pt" offset2="-3pt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1" type="#_x0000_t32" style="position:absolute;left:0;text-align:left;margin-left:63pt;margin-top:3.9pt;width:21.05pt;height:0;flip:x;z-index:251676672" o:connectortype="straight" strokecolor="#92cddc [1944]" strokeweight="1pt">
                  <v:stroke endarrow="block"/>
                  <v:shadow type="perspective" color="#205867 [1608]" opacity=".5" offset="1pt" offset2="-3pt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1" type="#_x0000_t202" style="position:absolute;left:0;text-align:left;margin-left:184.45pt;margin-top:8.8pt;width:123.4pt;height:51.35pt;z-index:251666432;mso-width-relative:margin;mso-height-relative:margin" strokecolor="white [3212]">
                  <v:textbox style="mso-next-textbox:#_x0000_s1031">
                    <w:txbxContent>
                      <w:p w:rsidR="00795189" w:rsidRPr="00795189" w:rsidRDefault="00795189" w:rsidP="00795189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 сыныпта « Боран», «Әке арманы» әңгімелерін оқыдық</w:t>
                        </w:r>
                      </w:p>
                    </w:txbxContent>
                  </v:textbox>
                </v:shape>
              </w:pict>
            </w:r>
          </w:p>
          <w:p w:rsidR="00A7207F" w:rsidRDefault="00EB3B37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5" type="#_x0000_t202" style="position:absolute;left:0;text-align:left;margin-left:-1pt;margin-top:14.05pt;width:100.75pt;height:50.25pt;z-index:251670528;mso-width-relative:margin;mso-height-relative:margin" strokecolor="white [3212]">
                  <v:textbox style="mso-next-textbox:#_x0000_s1035">
                    <w:txbxContent>
                      <w:p w:rsidR="00795189" w:rsidRPr="00795189" w:rsidRDefault="00795189" w:rsidP="00795189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«Абай жолы» роман</w:t>
                        </w: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эпопеясын жазған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3" type="#_x0000_t32" style="position:absolute;left:0;text-align:left;margin-left:135.75pt;margin-top:3.8pt;width:.05pt;height:33.9pt;z-index:251678720" o:connectortype="straight" strokecolor="#92cddc [1944]" strokeweight="1pt">
                  <v:stroke endarrow="block"/>
                  <v:shadow type="perspective" color="#205867 [1608]" opacity=".5" offset="1pt" offset2="-3pt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2" type="#_x0000_t32" style="position:absolute;left:0;text-align:left;margin-left:165pt;margin-top:2.25pt;width:19.45pt;height:10.3pt;z-index:251677696" o:connectortype="straight" strokecolor="#92cddc [1944]" strokeweight="1pt">
                  <v:stroke endarrow="block"/>
                  <v:shadow type="perspective" color="#205867 [1608]" opacity=".5" offset="1pt" offset2="-3pt"/>
                </v:shape>
              </w:pict>
            </w:r>
          </w:p>
          <w:p w:rsidR="00A7207F" w:rsidRDefault="00A7207F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207F" w:rsidRDefault="00EB3B37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3" type="#_x0000_t202" style="position:absolute;left:0;text-align:left;margin-left:97.2pt;margin-top:11.85pt;width:123.4pt;height:51.35pt;z-index:251668480;mso-width-relative:margin;mso-height-relative:margin" strokecolor="white [3212]">
                  <v:textbox style="mso-next-textbox:#_x0000_s1033">
                    <w:txbxContent>
                      <w:p w:rsidR="00795189" w:rsidRPr="00795189" w:rsidRDefault="00795189" w:rsidP="00795189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Балаларға арналған «Көксерек», «Жетім», т.б. шығармалары бар</w:t>
                        </w:r>
                      </w:p>
                    </w:txbxContent>
                  </v:textbox>
                </v:shape>
              </w:pict>
            </w:r>
          </w:p>
          <w:p w:rsidR="00A7207F" w:rsidRDefault="00A7207F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207F" w:rsidRDefault="00A7207F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207F" w:rsidRDefault="00A7207F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207F" w:rsidRDefault="00A7207F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1482" w:rsidRDefault="000C1482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C1482" w:rsidRDefault="000C1482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E6BBE" w:rsidRPr="001E6BBE" w:rsidRDefault="001E6BBE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1E6BBE" w:rsidRPr="001E6BBE" w:rsidRDefault="001E6BBE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І бөлік «Жалғыз жаяу» бөлімін оқуға нұсқау беріледі.</w:t>
            </w:r>
          </w:p>
          <w:p w:rsidR="001E6BBE" w:rsidRPr="001E6BBE" w:rsidRDefault="001E6BBE" w:rsidP="001E6B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</w:t>
            </w:r>
            <w:r w:rsidR="00F21B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ІІ бөлік «Қасымның қаралы күнге түсуі» бөлімін оқуға нұсқау беріледі.</w:t>
            </w:r>
          </w:p>
          <w:p w:rsidR="00F21BE0" w:rsidRDefault="001E6BBE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</w:t>
            </w:r>
            <w:r w:rsidR="00F21B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ІІІ бөлік «Қасымның ағайыны Исаның қолына баруы»</w:t>
            </w:r>
          </w:p>
          <w:p w:rsidR="00F21BE0" w:rsidRPr="00F21BE0" w:rsidRDefault="001E6BBE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 w:rsidR="00F21B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F21BE0" w:rsidRPr="00F21B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IV</w:t>
            </w:r>
            <w:r w:rsidR="00F21B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бөлік «Қасымның тауға жөнелуі»</w:t>
            </w:r>
          </w:p>
          <w:p w:rsidR="00F21BE0" w:rsidRDefault="001E6BBE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</w:t>
            </w:r>
            <w:r w:rsidR="00F21B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F21BE0" w:rsidRPr="00F21B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</w:t>
            </w:r>
            <w:r w:rsidR="00F21B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бөлік «Тау ішіндегі қорқыныш»</w:t>
            </w:r>
          </w:p>
          <w:p w:rsidR="009E4E69" w:rsidRPr="00F21BE0" w:rsidRDefault="00F21BE0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бөлімнің қай жерден аяқталатынын өздері анықтауы керектігі ескертіледі. </w:t>
            </w:r>
          </w:p>
          <w:p w:rsidR="009E4E69" w:rsidRPr="001E6BBE" w:rsidRDefault="001E6BBE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9E4E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.Жанұялық топқа қайтып келіп, әр номер өз бөлігі бойынша әңгімені айтқызу. Іштерінен бір спикер топ алдында тұтастай мәтін мазмұнын әңгімелейді.</w:t>
            </w:r>
          </w:p>
          <w:p w:rsidR="009E4E69" w:rsidRDefault="001E6BBE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9E4E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0700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="009E4E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топқа тапсырма: Тау бөктеріндегі табиғатты суреттеген жерлерін тауып оқыту.</w:t>
            </w:r>
          </w:p>
          <w:p w:rsidR="009E4E69" w:rsidRDefault="00070052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</w:t>
            </w:r>
            <w:r w:rsidR="009E4E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топқа тапсырма: Қасымның әжесінен айрылған жерін мәтіннен тауып оқыту.</w:t>
            </w:r>
          </w:p>
          <w:p w:rsidR="009E4E69" w:rsidRDefault="00070052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  <w:r w:rsidR="009E4E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топқа тапсырма: Қасымның жетімдік қорлығын тартқан тұсын тауып оқыту.</w:t>
            </w:r>
          </w:p>
          <w:p w:rsidR="009E4E69" w:rsidRDefault="00070052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  <w:r w:rsidR="009E4E69" w:rsidRPr="00F21B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IV</w:t>
            </w:r>
            <w:r w:rsidR="009E4E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топқа тапсырма: Әңгімені жалғастырып айтқызып көру.</w:t>
            </w:r>
          </w:p>
          <w:p w:rsidR="009E4E69" w:rsidRDefault="00070052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="009E4E69" w:rsidRPr="00F21B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</w:t>
            </w:r>
            <w:r w:rsidR="009E4E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топқа тапсырма: «Табиғат балаға қатал, суық көрінеді» деген жолдардағы ойды </w:t>
            </w:r>
            <w:r w:rsidR="001E02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нақтылайтын , табиғат суретін дәл беретін тіркестерді таптыру.</w:t>
            </w:r>
          </w:p>
          <w:p w:rsidR="001E02EE" w:rsidRPr="001E6BBE" w:rsidRDefault="001E02EE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Мысалы: «күңгірт тартқан төбелер...»</w:t>
            </w:r>
          </w:p>
          <w:p w:rsidR="001E6BBE" w:rsidRDefault="001E6BBE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1E02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.Барлық топтарға жалпы шығармашылық сұрақ беріледі:</w:t>
            </w:r>
          </w:p>
          <w:p w:rsidR="001E02EE" w:rsidRDefault="00EB3B37" w:rsidP="001E02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45" type="#_x0000_t88" style="position:absolute;margin-left:102.75pt;margin-top:7.25pt;width:18.75pt;height:66pt;z-index:251680768"/>
              </w:pict>
            </w:r>
            <w:r w:rsidR="001E02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Жөнеліп кетті</w:t>
            </w:r>
            <w:r w:rsidR="001E02EE"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  <w:p w:rsidR="001E02EE" w:rsidRDefault="001E02EE" w:rsidP="001E02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Зорлау</w:t>
            </w: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  <w:p w:rsidR="001E02EE" w:rsidRDefault="001E02EE" w:rsidP="001E02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Үрку</w:t>
            </w: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Басқа қандай сөздермен                                            </w:t>
            </w:r>
          </w:p>
          <w:p w:rsidR="001E02EE" w:rsidRDefault="001E02EE" w:rsidP="001E02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Дедектеу</w:t>
            </w: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алмастыруға (ауыстыруға)  </w:t>
            </w:r>
          </w:p>
          <w:p w:rsidR="001E02EE" w:rsidRDefault="001E02EE" w:rsidP="001E02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Қауіптену</w:t>
            </w: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болады?                                                        </w:t>
            </w:r>
          </w:p>
          <w:p w:rsidR="001E02EE" w:rsidRPr="001E6BBE" w:rsidRDefault="001E02EE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6BBE" w:rsidRDefault="001E6BBE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1E02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.Сөздікпен жұмыс жасату.</w:t>
            </w:r>
          </w:p>
          <w:p w:rsidR="001E02EE" w:rsidRDefault="001E02EE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02E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Қиянат</w:t>
            </w: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әділетсіздік, зорлық, өктемдік.</w:t>
            </w:r>
          </w:p>
          <w:p w:rsidR="00070052" w:rsidRPr="00070052" w:rsidRDefault="001E02EE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Қаға беріс</w:t>
            </w: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шеттеу, бұрылыс, тасалау жер.</w:t>
            </w:r>
          </w:p>
          <w:p w:rsidR="00070052" w:rsidRDefault="001E6BBE" w:rsidP="000700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0700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 Шығарма кестесі парағы таратылады. Шығарма кестесімен жұмыс жасауға нұсқау беріліп, қалай орындалып жатқанын байкап, бағыт</w:t>
            </w:r>
            <w:r w:rsidR="00070052"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0700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 беру.</w:t>
            </w:r>
          </w:p>
          <w:p w:rsidR="00070052" w:rsidRPr="001E6BBE" w:rsidRDefault="00070052" w:rsidP="000700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Pr="001E6BBE" w:rsidRDefault="001E6BBE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0700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Оқушы білімін сабақ бойғы іс</w:t>
            </w:r>
            <w:r w:rsidR="00070052"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0700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әрекет белсенділігіне, өздік жұмыстарының орындалуына қарай бағалау.</w:t>
            </w:r>
          </w:p>
          <w:p w:rsidR="001E6BBE" w:rsidRPr="00A7207F" w:rsidRDefault="001E6BBE" w:rsidP="00A7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="000700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Үйге тапсырма: Мәтінді оқу. Мәтін кейіпкерлеріне хат жазу.</w:t>
            </w:r>
          </w:p>
        </w:tc>
        <w:tc>
          <w:tcPr>
            <w:tcW w:w="2977" w:type="dxa"/>
          </w:tcPr>
          <w:p w:rsidR="00CD2634" w:rsidRPr="00A7207F" w:rsidRDefault="00A7207F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 w:rsidRPr="00A72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әзірленеді</w:t>
            </w:r>
          </w:p>
          <w:p w:rsidR="00A7207F" w:rsidRPr="00A7207F" w:rsidRDefault="00A7207F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-Телефон арқылы сұрақ қойып, келесі топтан жауап алады.</w:t>
            </w:r>
          </w:p>
          <w:p w:rsidR="00A7207F" w:rsidRDefault="00A7207F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207F" w:rsidRDefault="00A7207F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A72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Сұраққа жауап береді, карта құрады.</w:t>
            </w:r>
          </w:p>
          <w:p w:rsidR="00F21BE0" w:rsidRDefault="00F21BE0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1BE0" w:rsidRDefault="00F21BE0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1BE0" w:rsidRDefault="00F21BE0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1BE0" w:rsidRDefault="00F21BE0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1BE0" w:rsidRDefault="00F21BE0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1BE0" w:rsidRDefault="00F21BE0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1BE0" w:rsidRDefault="00F21BE0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1BE0" w:rsidRDefault="00F21BE0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1BE0" w:rsidRDefault="00F21BE0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1BE0" w:rsidRDefault="00F21BE0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1BE0" w:rsidRDefault="00F21BE0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1BE0" w:rsidRDefault="00F21BE0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1BE0" w:rsidRDefault="00F21BE0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1BE0" w:rsidRDefault="00F21BE0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1BE0" w:rsidRDefault="00F21BE0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1482" w:rsidRDefault="000C1482" w:rsidP="00F21B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C1482" w:rsidRDefault="000C1482" w:rsidP="00F21B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21BE0" w:rsidRDefault="00F21BE0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бөлікті оқиды, түсінеді, мазмұнын баяндауға дайындалады.</w:t>
            </w:r>
          </w:p>
          <w:p w:rsidR="00F21BE0" w:rsidRDefault="00F21BE0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оқиды, түсінеді</w:t>
            </w:r>
          </w:p>
          <w:p w:rsidR="00F21BE0" w:rsidRDefault="00F21BE0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1BE0" w:rsidRDefault="00F21BE0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бөліктерін оқиды, түсінеді, мазмұнын айтуға дайындалады.</w:t>
            </w:r>
          </w:p>
          <w:p w:rsidR="009E4E69" w:rsidRDefault="009E4E69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E69" w:rsidRDefault="009E4E69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әркім өз бөлігін жанұяда айтады.</w:t>
            </w:r>
          </w:p>
          <w:p w:rsidR="00F21BE0" w:rsidRDefault="009E4E69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алдында спикер әңгіме мазмұнын толықтай айтып қорғайды.</w:t>
            </w:r>
          </w:p>
          <w:p w:rsidR="001E02EE" w:rsidRDefault="001E02EE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тауып оқиды</w:t>
            </w:r>
          </w:p>
          <w:p w:rsidR="001E02EE" w:rsidRDefault="001E02EE" w:rsidP="001E02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тауып оқиды</w:t>
            </w:r>
          </w:p>
          <w:p w:rsidR="001E02EE" w:rsidRDefault="001E02EE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02EE" w:rsidRDefault="001E02EE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жалғастырып әңгімелейді</w:t>
            </w:r>
          </w:p>
          <w:p w:rsidR="001E02EE" w:rsidRDefault="001E02EE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тіркестерді табу, оқу</w:t>
            </w:r>
          </w:p>
          <w:p w:rsidR="001E02EE" w:rsidRDefault="001E02EE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02EE" w:rsidRDefault="001E02EE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сұраққа жауап беріледі.</w:t>
            </w:r>
          </w:p>
          <w:p w:rsidR="001E02EE" w:rsidRDefault="001E02EE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052" w:rsidRDefault="00070052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сөздікпен жұмыс жасайды, мағынасын түсінеді.</w:t>
            </w:r>
          </w:p>
          <w:p w:rsidR="00070052" w:rsidRDefault="00070052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шығарма кестесі парағымен жұмыс жасайды</w:t>
            </w:r>
          </w:p>
          <w:p w:rsidR="00070052" w:rsidRDefault="00070052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жазады</w:t>
            </w:r>
          </w:p>
          <w:p w:rsidR="00070052" w:rsidRPr="00A7207F" w:rsidRDefault="00070052" w:rsidP="00F21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6B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қорытындылайды</w:t>
            </w:r>
          </w:p>
        </w:tc>
      </w:tr>
    </w:tbl>
    <w:p w:rsidR="00D63A19" w:rsidRPr="000C1482" w:rsidRDefault="00D63A19" w:rsidP="000C1482">
      <w:pPr>
        <w:tabs>
          <w:tab w:val="left" w:pos="36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63A19" w:rsidRPr="000C1482" w:rsidSect="000C148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5D2" w:rsidRDefault="002065D2" w:rsidP="00D63A19">
      <w:pPr>
        <w:spacing w:after="0" w:line="240" w:lineRule="auto"/>
      </w:pPr>
      <w:r>
        <w:separator/>
      </w:r>
    </w:p>
  </w:endnote>
  <w:endnote w:type="continuationSeparator" w:id="1">
    <w:p w:rsidR="002065D2" w:rsidRDefault="002065D2" w:rsidP="00D63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5D2" w:rsidRDefault="002065D2" w:rsidP="00D63A19">
      <w:pPr>
        <w:spacing w:after="0" w:line="240" w:lineRule="auto"/>
      </w:pPr>
      <w:r>
        <w:separator/>
      </w:r>
    </w:p>
  </w:footnote>
  <w:footnote w:type="continuationSeparator" w:id="1">
    <w:p w:rsidR="002065D2" w:rsidRDefault="002065D2" w:rsidP="00D63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62704"/>
    <w:multiLevelType w:val="hybridMultilevel"/>
    <w:tmpl w:val="E752C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4745A"/>
    <w:multiLevelType w:val="hybridMultilevel"/>
    <w:tmpl w:val="EB1E6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611FBA"/>
    <w:multiLevelType w:val="hybridMultilevel"/>
    <w:tmpl w:val="D9A41548"/>
    <w:lvl w:ilvl="0" w:tplc="3C1088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35C2"/>
    <w:rsid w:val="00070052"/>
    <w:rsid w:val="000C1482"/>
    <w:rsid w:val="001E02EE"/>
    <w:rsid w:val="001E6BBE"/>
    <w:rsid w:val="001F1E7B"/>
    <w:rsid w:val="002065D2"/>
    <w:rsid w:val="005035C2"/>
    <w:rsid w:val="0078551E"/>
    <w:rsid w:val="00795189"/>
    <w:rsid w:val="007D0B43"/>
    <w:rsid w:val="008A4ACC"/>
    <w:rsid w:val="008E191C"/>
    <w:rsid w:val="009E4E69"/>
    <w:rsid w:val="00A7207F"/>
    <w:rsid w:val="00AD6C47"/>
    <w:rsid w:val="00B834C5"/>
    <w:rsid w:val="00C2493E"/>
    <w:rsid w:val="00CD2634"/>
    <w:rsid w:val="00D63A19"/>
    <w:rsid w:val="00EB3B37"/>
    <w:rsid w:val="00F21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  <o:rules v:ext="edit">
        <o:r id="V:Rule10" type="connector" idref="#_x0000_s1037"/>
        <o:r id="V:Rule11" type="connector" idref="#_x0000_s1036"/>
        <o:r id="V:Rule12" type="connector" idref="#_x0000_s1041"/>
        <o:r id="V:Rule13" type="connector" idref="#_x0000_s1040"/>
        <o:r id="V:Rule14" type="connector" idref="#_x0000_s1038"/>
        <o:r id="V:Rule15" type="connector" idref="#_x0000_s1039"/>
        <o:r id="V:Rule16" type="connector" idref="#_x0000_s1044"/>
        <o:r id="V:Rule17" type="connector" idref="#_x0000_s1042"/>
        <o:r id="V:Rule18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93E"/>
    <w:pPr>
      <w:ind w:left="720"/>
      <w:contextualSpacing/>
    </w:pPr>
  </w:style>
  <w:style w:type="table" w:styleId="a4">
    <w:name w:val="Table Grid"/>
    <w:basedOn w:val="a1"/>
    <w:uiPriority w:val="59"/>
    <w:rsid w:val="00CD26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2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07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63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3A19"/>
  </w:style>
  <w:style w:type="paragraph" w:styleId="a9">
    <w:name w:val="footer"/>
    <w:basedOn w:val="a"/>
    <w:link w:val="aa"/>
    <w:uiPriority w:val="99"/>
    <w:semiHidden/>
    <w:unhideWhenUsed/>
    <w:rsid w:val="00D63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3A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2015-01-08T07:32:00Z</dcterms:created>
  <dcterms:modified xsi:type="dcterms:W3CDTF">2015-01-10T07:25:00Z</dcterms:modified>
</cp:coreProperties>
</file>