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Открытый урок по русскому языку в 4 классе.</w:t>
      </w:r>
    </w:p>
    <w:p w:rsid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</w:t>
      </w: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B8403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совершенствование 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знаний об имени существительном как </w:t>
      </w:r>
      <w:r w:rsidR="00B8403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части речи.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Задачи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r w:rsidR="00B8403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истематизация и обобщение знаний, умений, навыков по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теме “Имя существительное”, путеше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ствие по городу Существительное;</w:t>
      </w:r>
    </w:p>
    <w:p w:rsid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азвитие логического мышления, воображения, речи учащихся при выполнении различных творческих заданий; умение (правильно) грамотно проводить морфолог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ический разбор существительного;</w:t>
      </w:r>
    </w:p>
    <w:p w:rsid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оспитание интереса к изучению данной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темы, аккуратности, прилежания.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ХОД УРОКА.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I. Организационный момент.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Здравствуйте ребята! Какое у вас настроение?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А каким вы хотите, чтобы получился у нас урок?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Интересным</w:t>
      </w:r>
      <w:proofErr w:type="gramEnd"/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 загадочным, с хитростями и трудностями)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А вы поможете мне провести такой урок?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(Да, поможем)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Что самое главное мы должны делать на уроке?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(Думать, анализировать, обобщать, наблюдать, догадываться)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II. Сообщение темы и целей урока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</w:t>
      </w:r>
      <w:hyperlink r:id="rId5" w:history="1">
        <w:r w:rsidRPr="00492A42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слайды № 1-2</w:t>
        </w:r>
      </w:hyperlink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из приложения).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Сегодня у нас урок – путешествие в город Имени Существительного.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Путеводителем для нас станет карта города Существительного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III. Работа по теме урока.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На чем же мы отправимся в наше путешествие? Сейчас мы попробуем отгадать.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92A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1) </w:t>
      </w:r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Игра “Светофор” (да – зелёный, нет – красный) (</w:t>
      </w:r>
      <w:hyperlink r:id="rId6" w:history="1">
        <w:r w:rsidRPr="00492A42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u w:val="single"/>
            <w:lang w:eastAsia="ru-RU"/>
          </w:rPr>
          <w:t>Слайд № 3</w:t>
        </w:r>
      </w:hyperlink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,открываем по буквам)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Имя существительное обозначает признак предмета.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(Нет)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Имя существительное отвечает на вопросы Кто? Что?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(Да)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Имя существительное изменяется по родам.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(Нет)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У него 5 склонений?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(Нет)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- 6 падежей?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(Да)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Имя существительное бывает собственное и несобственное.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(Нет)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Имя существительное бывает одушевленное и неодушевленное.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(Да)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В предложении имя существительное может быть только второстепенным членом.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(Нет)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На чем мы отправимся в путешествие? 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(Троллейбус)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-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Запишите в тетрадь слово, поставьте ударение, подчеркните безударные гласные.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Что вы скажете о слове 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троллейбус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(Существительное, неодушевленное, нарицательное, </w:t>
      </w:r>
      <w:proofErr w:type="gramStart"/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м</w:t>
      </w:r>
      <w:proofErr w:type="gramEnd"/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.р., ед.ч.)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92A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2) </w:t>
      </w:r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Послушайте стихотворение, найдите имена существительные. (</w:t>
      </w:r>
      <w:hyperlink r:id="rId7" w:history="1">
        <w:r w:rsidRPr="00492A42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u w:val="single"/>
            <w:lang w:eastAsia="ru-RU"/>
          </w:rPr>
          <w:t>Слайд № 4</w:t>
        </w:r>
      </w:hyperlink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)</w:t>
      </w:r>
    </w:p>
    <w:p w:rsidR="00492A42" w:rsidRPr="00492A42" w:rsidRDefault="00492A42" w:rsidP="00492A42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Есть на речке на Чернильной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Город сказочный, не пыльный.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 незапамятных времен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Существительным зовется он.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 этом городе живет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Удивительный народ.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Он трудом своим полезен,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Он бывает, строг и весел,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Обозначит вмиг предмет,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Что живой он или нет.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Отвечает на вопрос Кто? и Что? нам здесь принес?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Изменяется по числам, падежам,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Помогает этим самым мне и Вам!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Выпишите имена существительные. Сколько существительных выписали?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Речка, город, существительное, народ, труд, предмет, число, падеж. (</w:t>
      </w:r>
      <w:hyperlink r:id="rId8" w:history="1">
        <w:r w:rsidRPr="00492A42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u w:val="single"/>
            <w:lang w:eastAsia="ru-RU"/>
          </w:rPr>
          <w:t>Слайд № 5</w:t>
        </w:r>
      </w:hyperlink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92A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3) </w:t>
      </w:r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Улицы </w:t>
      </w:r>
      <w:proofErr w:type="gramStart"/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собственных</w:t>
      </w:r>
      <w:proofErr w:type="gramEnd"/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 и нарицательных. (</w:t>
      </w:r>
      <w:hyperlink r:id="rId9" w:history="1">
        <w:r w:rsidRPr="00492A42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u w:val="single"/>
            <w:lang w:eastAsia="ru-RU"/>
          </w:rPr>
          <w:t>Слайд № 6</w:t>
        </w:r>
      </w:hyperlink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Поехали. Первая остановка на улицах Собственных и Нарицательных.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На какой улице живут существительные, которые мы записали?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(Нарицательных)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Какие из этих слов можно поселить на улицу Собственных?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К нарицательному существительному ГОРОД подберите имена собственные, отгадав ребусы. 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(Астана</w:t>
      </w:r>
      <w:proofErr w:type="gramStart"/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,Ж</w:t>
      </w:r>
      <w:proofErr w:type="gramEnd"/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аркент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Назовите особенность написания имен собственных?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(Всегда с большой буквы независимо от места положения)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ВЫВОД: </w:t>
      </w:r>
      <w:r w:rsidRPr="00492A42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имена существительные бывают либо собственные, либо нарицательные.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Какой это признак существительного?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(постоянный).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92A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4) </w:t>
      </w:r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Побываем еще на двух улицах города. (</w:t>
      </w:r>
      <w:hyperlink r:id="rId10" w:history="1">
        <w:r w:rsidRPr="00492A42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u w:val="single"/>
            <w:lang w:eastAsia="ru-RU"/>
          </w:rPr>
          <w:t>Слайд № 7</w:t>
        </w:r>
      </w:hyperlink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Существительного: Одушевленные и Неодушевленные.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Назовите одушевленные существительные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(народ)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 какие вопросы отвечают одушевленные существительные? Неодушевленные?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5) </w:t>
      </w:r>
      <w:r w:rsidRPr="00492A4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 Посмотрите на фотографии.</w:t>
      </w:r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</w:t>
      </w:r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(</w:t>
      </w:r>
      <w:hyperlink r:id="rId11" w:history="1">
        <w:r w:rsidRPr="00492A42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u w:val="single"/>
            <w:lang w:eastAsia="ru-RU"/>
          </w:rPr>
          <w:t>Слайд № 8</w:t>
        </w:r>
      </w:hyperlink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Назовите одушевленные, неодушевленные имена существительные?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Какой это признак существительного?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(постоянный).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ВЫВОД: </w:t>
      </w:r>
      <w:r w:rsidRPr="00492A42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имена существительные бывают либо одушевленные, либо неодушевленные.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92A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6) </w:t>
      </w:r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Отправляемся на площади </w:t>
      </w:r>
      <w:proofErr w:type="spellStart"/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м</w:t>
      </w:r>
      <w:proofErr w:type="gramStart"/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.р</w:t>
      </w:r>
      <w:proofErr w:type="spellEnd"/>
      <w:proofErr w:type="gramEnd"/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, </w:t>
      </w:r>
      <w:proofErr w:type="spellStart"/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ж.р</w:t>
      </w:r>
      <w:proofErr w:type="spellEnd"/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, ср.р. (</w:t>
      </w:r>
      <w:hyperlink r:id="rId12" w:history="1">
        <w:r w:rsidRPr="00492A42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u w:val="single"/>
            <w:lang w:eastAsia="ru-RU"/>
          </w:rPr>
          <w:t>Слайд № 9</w:t>
        </w:r>
      </w:hyperlink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 определить род существительного?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7"/>
        <w:gridCol w:w="1061"/>
        <w:gridCol w:w="1309"/>
      </w:tblGrid>
      <w:tr w:rsidR="00492A42" w:rsidRPr="00492A42" w:rsidTr="00492A4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42" w:rsidRPr="00492A42" w:rsidRDefault="00492A42" w:rsidP="00492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492A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ж</w:t>
            </w:r>
            <w:proofErr w:type="gramEnd"/>
            <w:r w:rsidRPr="00492A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42" w:rsidRPr="00492A42" w:rsidRDefault="00492A42" w:rsidP="00492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92A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42" w:rsidRPr="00492A42" w:rsidRDefault="00492A42" w:rsidP="00492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92A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ср.р.</w:t>
            </w:r>
          </w:p>
        </w:tc>
      </w:tr>
      <w:tr w:rsidR="00492A42" w:rsidRPr="00492A42" w:rsidTr="00492A4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42" w:rsidRPr="00492A42" w:rsidRDefault="00492A42" w:rsidP="00492A4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92A4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она, моя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42" w:rsidRPr="00492A42" w:rsidRDefault="00492A42" w:rsidP="00492A4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92A4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он, мой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42" w:rsidRPr="00492A42" w:rsidRDefault="00492A42" w:rsidP="00492A4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92A4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оно, моё,</w:t>
            </w:r>
          </w:p>
        </w:tc>
      </w:tr>
      <w:tr w:rsidR="00492A42" w:rsidRPr="00492A42" w:rsidTr="00492A4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42" w:rsidRPr="00492A42" w:rsidRDefault="00492A42" w:rsidP="00492A4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92A4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-а, </w:t>
            </w:r>
            <w:proofErr w:type="gramStart"/>
            <w:r w:rsidRPr="00492A4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-я</w:t>
            </w:r>
            <w:proofErr w:type="gramEnd"/>
            <w:r w:rsidRPr="00492A4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42" w:rsidRPr="00492A42" w:rsidRDefault="00492A42" w:rsidP="00492A4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92A4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-а, </w:t>
            </w:r>
            <w:proofErr w:type="gramStart"/>
            <w:r w:rsidRPr="00492A4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-я</w:t>
            </w:r>
            <w:proofErr w:type="gramEnd"/>
            <w:r w:rsidRPr="00492A4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42" w:rsidRPr="00492A42" w:rsidRDefault="00492A42" w:rsidP="00492A4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92A4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-о, </w:t>
            </w:r>
            <w:proofErr w:type="gramStart"/>
            <w:r w:rsidRPr="00492A4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-е</w:t>
            </w:r>
            <w:proofErr w:type="gramEnd"/>
          </w:p>
        </w:tc>
      </w:tr>
    </w:tbl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Определите род сущ., которые мы записали.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Прочитайте 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сущ. ж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.р., м.р., ср.р.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 определить род существительного?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(По окончанию и вспомогательным словам).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Какой это признак существительного?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(Постоянный)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92A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7) </w:t>
      </w:r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Теперь отправляемся в парки склонений. (</w:t>
      </w:r>
      <w:hyperlink r:id="rId13" w:history="1">
        <w:r w:rsidRPr="00492A42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u w:val="single"/>
            <w:lang w:eastAsia="ru-RU"/>
          </w:rPr>
          <w:t>Слайд № 10</w:t>
        </w:r>
      </w:hyperlink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Почему улицы так пересечены?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(к 1 склонению относятся существительные ж. р. И м.р. с окончаниями а, я)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br/>
        <w:t xml:space="preserve">(ко 2 склонению относятся существительные м.р. с нулевым окончанием и ср.р. с окончанием </w:t>
      </w:r>
      <w:proofErr w:type="gramStart"/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–о</w:t>
      </w:r>
      <w:proofErr w:type="gramEnd"/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 -е)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br/>
        <w:t>(к 3 склонению относятся существительные ж.р. с нулевым окончанием).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Физкультминутка</w:t>
      </w:r>
    </w:p>
    <w:p w:rsidR="00492A42" w:rsidRPr="00492A42" w:rsidRDefault="00492A42" w:rsidP="00492A42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идем, мы идем,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 дорожке мы идем,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Мы идем, мы идем,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Звонко песенку поём: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Ля – ля – ля!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Через сугробы мы шагаем,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Ноги выше поднимаем.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Все равно вперед идем,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Смело песенку поём: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Тра</w:t>
      </w:r>
      <w:proofErr w:type="spell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та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та!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теперь на лыжи встали,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Очень быстро побежали.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Мчимся с горки, не молчим,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задорно так кричим: ух!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Назовите имена существительные по фотографии. (</w:t>
      </w:r>
      <w:hyperlink r:id="rId14" w:history="1">
        <w:r w:rsidRPr="00492A42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Слайд № 11</w:t>
        </w:r>
      </w:hyperlink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 группа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найдите ошибки. (</w:t>
      </w:r>
      <w:hyperlink r:id="rId15" w:history="1">
        <w:r w:rsidRPr="00492A42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Слайд № 12</w:t>
        </w:r>
      </w:hyperlink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 группа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определяем склонения. 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Приготовьте сигнальные карточки 1, 2, 3(по склонениям) Семья, дом, солнце, мебель, дружба, кровать, облачко, лес, песня, закат, ночь, дерево, мама, тень, горизонт, месяц, конь, лошадь, лошадка.</w:t>
      </w:r>
      <w:proofErr w:type="gramEnd"/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 определить склонение? – Какой это признак существительного? (постоянный)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92A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8) </w:t>
      </w:r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Следующая остановка “Падежный проспект”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рассказывают стихи:</w:t>
      </w:r>
    </w:p>
    <w:p w:rsidR="00492A42" w:rsidRPr="00492A42" w:rsidRDefault="00492A42" w:rsidP="00492A42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Воскликнул 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Именительный: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Мой именинник тот,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Который изумительно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Науку познает!</w:t>
      </w:r>
    </w:p>
    <w:p w:rsidR="00492A42" w:rsidRPr="00492A42" w:rsidRDefault="00492A42" w:rsidP="00492A42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Того, - сказал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Родительный,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отрицаю, кто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 может без родителей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Надеть свое пальто.</w:t>
      </w:r>
    </w:p>
    <w:p w:rsidR="00492A42" w:rsidRPr="00492A42" w:rsidRDefault="00492A42" w:rsidP="00492A42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Тому, - ответил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Дательный,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Плохое имя дам,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Кто не любил старательно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Уроки делать сам.</w:t>
      </w:r>
    </w:p>
    <w:p w:rsidR="00492A42" w:rsidRPr="00492A42" w:rsidRDefault="00492A42" w:rsidP="00492A42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Того, - сказал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Винительный, -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буду обвинять,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Кто книжку вразумительно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 может прочитать.</w:t>
      </w:r>
    </w:p>
    <w:p w:rsidR="00492A42" w:rsidRPr="00492A42" w:rsidRDefault="00492A42" w:rsidP="00492A42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тем, - заявил 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Творительный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-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Я только лишь в ладу,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Кто очень уважительно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тноситься к труду.</w:t>
      </w:r>
    </w:p>
    <w:p w:rsidR="00492A42" w:rsidRPr="00492A42" w:rsidRDefault="00492A42" w:rsidP="00492A42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том, - сказал 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Предложный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-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Я предложу рассказ,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Кто в жизни делать может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Полезное для нас.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Чем отличаются падежи друг от друга?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(вопрос, предлоги).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Сейчас я прочитаю стихотворение, а вам надо выписать СС со словом мох: 1 вариант – 1 столбик, 2 вариант – 2 столбик. (</w:t>
      </w:r>
      <w:hyperlink r:id="rId16" w:history="1">
        <w:r w:rsidRPr="00492A42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Слайд № 13</w:t>
        </w:r>
      </w:hyperlink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492A42" w:rsidRPr="00492A42" w:rsidRDefault="00492A42" w:rsidP="00492A42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Жил старичок – </w:t>
      </w:r>
      <w:proofErr w:type="spell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моховичок</w:t>
      </w:r>
      <w:proofErr w:type="spellEnd"/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 мха он сделал пиджачок.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Он валенок из мха скатал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сплел он </w:t>
      </w:r>
      <w:proofErr w:type="spell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гамачок</w:t>
      </w:r>
      <w:proofErr w:type="spell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Он мхом зеленым укрывался,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Он сочным, нежным мхом питался,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Во мхе он жил и не 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тужил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Он мху спасибо говорил.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Но был он очень одинок.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Тот старичок – </w:t>
      </w:r>
      <w:proofErr w:type="spell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моховичок</w:t>
      </w:r>
      <w:proofErr w:type="spell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Что нужно сделать, чтобы правильно определить падеж? (Найти главное слово)</w:t>
      </w:r>
    </w:p>
    <w:p w:rsidR="00492A42" w:rsidRPr="00492A42" w:rsidRDefault="00782EF0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7" w:history="1">
        <w:r w:rsidR="00492A42" w:rsidRPr="00492A42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Слайд № 14</w:t>
        </w:r>
      </w:hyperlink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Теперь от главного слова задайте вопрос и определите падеж.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СС сделал 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мха, Р.п. – скатал из мха, – укрывался мхом, Т.п. – питался мхом, П.п. – жил во мхе, Д.п. – говорил мху </w:t>
      </w:r>
      <w:hyperlink r:id="rId18" w:history="1">
        <w:r w:rsidRPr="00492A42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Сайд № 15</w:t>
        </w:r>
      </w:hyperlink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Прочитайте СС. – Докажите, что жил во мхе П.п., скатал 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мха – Р.п.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Как определить падеж?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(по вопросу и предлогу)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Каким признаком является изменение по падежам?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(непостоянным).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Интересно, а почему в русском языке падежей 6, а не 2, 4 или 5?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Сообщение.</w:t>
      </w: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Количество падежей связано со способом выражения падежа – в русском языке он выражается окончанием. Именно 6 падежей прекрасно позволяют передавать самые разнообразные значения. Ученые подсчитали, что в литературном русском языке самые употребительные И.п., Р.п. и В.п. В разговорной речи половина слов И.п., В.п. и Р.п. В деловой речи третья часть – Р.п. и И.п.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Вывод: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Во всех стилях речи самыми частотными являются И.п., Р.п. и В.п.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Обратим на них особое внимание.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92A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9) </w:t>
      </w:r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Подъезжаем к последней остановке Реки мн.ч. и ед.ч. (</w:t>
      </w:r>
      <w:hyperlink r:id="rId19" w:history="1">
        <w:r w:rsidRPr="00492A42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u w:val="single"/>
            <w:lang w:eastAsia="ru-RU"/>
          </w:rPr>
          <w:t>Слайд № 16</w:t>
        </w:r>
      </w:hyperlink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 различить имена существительные этих рек?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Могут ли существительные переплывать из одной речки в другую?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Образуйте от существительных, которые мы записали, формы ед.ч. и мн.ч.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(в паре)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Изменение по числам какой это признак? </w:t>
      </w:r>
      <w:proofErr w:type="gramStart"/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(Непостоянный)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Но есть существительные, которые имеют только мн.ч. или ед.ч.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(ножницы, сани, листва, погода)</w:t>
      </w:r>
      <w:proofErr w:type="gramEnd"/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92A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10) </w:t>
      </w:r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Вывод: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Почему одни улицы связаны с центром города, а другие нет?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центру города стремятся улицы, названия которых обозначают постоянные признаки имен существительных, а чуть в стороне улицы и реки, называющие непостоянные признаки.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Назовите постоянные признаки. Непостоянные признаки.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11) </w:t>
      </w:r>
      <w:r w:rsidRPr="00492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Задание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Определить, какую синтаксическую роль играет слово (речка) в приведенных предложениях. (</w:t>
      </w:r>
      <w:hyperlink r:id="rId20" w:history="1">
        <w:r w:rsidRPr="00492A42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Слайд № 17</w:t>
        </w:r>
      </w:hyperlink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2 ученика у доски.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Около деревни протекает тихая </w:t>
      </w: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речка</w:t>
      </w: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 берегах речки растут </w:t>
      </w: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березки, ива, ольха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(Проверка на доске)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12) </w:t>
      </w:r>
      <w:r w:rsidRPr="00492A4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Давайте проведем морфологический разбор</w:t>
      </w:r>
      <w:r w:rsidRPr="00492A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 ученика у доски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I вариант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Около деревни</w:t>
      </w:r>
      <w:r w:rsidRPr="00492A42"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  <w:t>3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сущ.</w:t>
      </w:r>
    </w:p>
    <w:p w:rsidR="00492A42" w:rsidRPr="00492A42" w:rsidRDefault="00492A42" w:rsidP="00492A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Н.ф. – деревня,</w:t>
      </w:r>
    </w:p>
    <w:p w:rsidR="00492A42" w:rsidRPr="00492A42" w:rsidRDefault="00492A42" w:rsidP="00492A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нариц</w:t>
      </w:r>
      <w:proofErr w:type="spell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., </w:t>
      </w:r>
      <w:proofErr w:type="spell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неодуш</w:t>
      </w:r>
      <w:proofErr w:type="spell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., ж.р., 1 </w:t>
      </w:r>
      <w:proofErr w:type="spell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скл</w:t>
      </w:r>
      <w:proofErr w:type="spell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492A42" w:rsidRPr="00492A42" w:rsidRDefault="00492A42" w:rsidP="00492A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Р.п., ед.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492A42" w:rsidRPr="00492A42" w:rsidRDefault="00492A42" w:rsidP="00492A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Вт. член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II вариант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(на берегах) речки</w:t>
      </w:r>
      <w:r w:rsidRPr="00492A42"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  <w:t>3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сущ.</w:t>
      </w:r>
    </w:p>
    <w:p w:rsidR="00492A42" w:rsidRPr="00492A42" w:rsidRDefault="00492A42" w:rsidP="00492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Н.ф. – речка,</w:t>
      </w:r>
    </w:p>
    <w:p w:rsidR="00492A42" w:rsidRPr="00492A42" w:rsidRDefault="00492A42" w:rsidP="00492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нариц</w:t>
      </w:r>
      <w:proofErr w:type="spell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., </w:t>
      </w:r>
      <w:proofErr w:type="spell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неодуш</w:t>
      </w:r>
      <w:proofErr w:type="spell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., ж.р., 1 </w:t>
      </w:r>
      <w:proofErr w:type="spell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скл</w:t>
      </w:r>
      <w:proofErr w:type="spell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492A42" w:rsidRPr="00492A42" w:rsidRDefault="00492A42" w:rsidP="00492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Р.п., ед.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</w:t>
      </w:r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492A42" w:rsidRPr="00492A42" w:rsidRDefault="00492A42" w:rsidP="00492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Вт. член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Проверим ваши знания.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13</w:t>
      </w:r>
      <w:r w:rsidRPr="00492A4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)</w:t>
      </w: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Тест.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</w:t>
      </w:r>
    </w:p>
    <w:p w:rsidR="00492A42" w:rsidRPr="00492A42" w:rsidRDefault="00492A42" w:rsidP="00492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Имя существительное обозначает предмет.</w:t>
      </w:r>
    </w:p>
    <w:p w:rsidR="00492A42" w:rsidRPr="00492A42" w:rsidRDefault="00492A42" w:rsidP="00492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Имя существительное обозначает признак предмета.</w:t>
      </w:r>
    </w:p>
    <w:p w:rsidR="00492A42" w:rsidRPr="00492A42" w:rsidRDefault="00492A42" w:rsidP="00492A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Имя существительное обозначает действие предмета.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</w:t>
      </w:r>
    </w:p>
    <w:p w:rsidR="00492A42" w:rsidRPr="00492A42" w:rsidRDefault="00492A42" w:rsidP="00492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Имя существительное изменяется по родам.</w:t>
      </w:r>
    </w:p>
    <w:p w:rsidR="00492A42" w:rsidRPr="00492A42" w:rsidRDefault="00492A42" w:rsidP="00492A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Имя существительное не изменяется по родам.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</w:t>
      </w:r>
    </w:p>
    <w:p w:rsidR="00492A42" w:rsidRPr="00492A42" w:rsidRDefault="00492A42" w:rsidP="00492A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Падеж имени существительного – это постоянный признак.</w:t>
      </w:r>
    </w:p>
    <w:p w:rsidR="00492A42" w:rsidRPr="00492A42" w:rsidRDefault="00492A42" w:rsidP="00492A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Падеж имени существительного – это не постоянный признак.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</w:t>
      </w:r>
    </w:p>
    <w:p w:rsidR="00492A42" w:rsidRPr="00492A42" w:rsidRDefault="00492A42" w:rsidP="00492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Форма В.п., ед.ч. является начальной формой.</w:t>
      </w:r>
    </w:p>
    <w:p w:rsidR="00492A42" w:rsidRPr="00492A42" w:rsidRDefault="00492A42" w:rsidP="00492A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Форма И.п., ед.ч. является начальной формой.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</w:t>
      </w:r>
    </w:p>
    <w:p w:rsidR="00492A42" w:rsidRPr="00492A42" w:rsidRDefault="00492A42" w:rsidP="00492A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К 1 склонению относятся существительные </w:t>
      </w:r>
      <w:proofErr w:type="spell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.р</w:t>
      </w:r>
      <w:proofErr w:type="spellEnd"/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и ж.р. с окончаниями – а, - я</w:t>
      </w:r>
    </w:p>
    <w:p w:rsidR="00492A42" w:rsidRPr="00492A42" w:rsidRDefault="00492A42" w:rsidP="00492A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 1 склонению относятся существительные </w:t>
      </w:r>
      <w:proofErr w:type="spell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</w:t>
      </w:r>
      <w:proofErr w:type="gramStart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.р</w:t>
      </w:r>
      <w:proofErr w:type="spellEnd"/>
      <w:proofErr w:type="gramEnd"/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и ср.р. с окончаниями – о, - е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Поменяйте карточками с соседом. Проверьте. (</w:t>
      </w:r>
      <w:hyperlink r:id="rId21" w:history="1">
        <w:r w:rsidRPr="00492A42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Слайд № 18</w:t>
        </w:r>
      </w:hyperlink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 а, 2 б, 3 б, 4 б, 5 а.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Встаньте у кого “5”, “4”, “3”. Молодцы!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думаю, что Вы сами сможете провести экскурсию по городу Имя существительное.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IV. Итог урока: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Признаки, о которых мы говорили,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(постоянные и непостоянные)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называются МОРФОЛОГИЧЕСКИМИ. </w:t>
      </w:r>
      <w:hyperlink r:id="rId22" w:history="1">
        <w:r w:rsidRPr="00492A42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Слайд № 19.</w:t>
        </w:r>
      </w:hyperlink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-Дедушка имя Существительное дарит Вам очень хорошие слова, а вы запомните их. </w:t>
      </w:r>
      <w:r w:rsidRPr="00492A4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(Вера, надежда, доброта, человек)</w:t>
      </w: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23" w:history="1">
        <w:r w:rsidRPr="00492A42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Слайд № 20.</w:t>
        </w:r>
      </w:hyperlink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желаю, чтобы каждый верил в себя! Надеялся на успех! Был добрым! Всегда оставался человеком!</w:t>
      </w:r>
    </w:p>
    <w:p w:rsidR="00492A42" w:rsidRPr="00492A42" w:rsidRDefault="00492A42" w:rsidP="00492A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2A4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V. Домашнее задание.</w:t>
      </w:r>
    </w:p>
    <w:p w:rsidR="007F6122" w:rsidRPr="00492A42" w:rsidRDefault="007F6122" w:rsidP="00492A42">
      <w:pPr>
        <w:ind w:left="-1134"/>
        <w:rPr>
          <w:sz w:val="28"/>
          <w:szCs w:val="28"/>
        </w:rPr>
      </w:pPr>
    </w:p>
    <w:sectPr w:rsidR="007F6122" w:rsidRPr="00492A42" w:rsidSect="007F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1553"/>
    <w:multiLevelType w:val="multilevel"/>
    <w:tmpl w:val="724C35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F0A13"/>
    <w:multiLevelType w:val="multilevel"/>
    <w:tmpl w:val="71E011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42B2D"/>
    <w:multiLevelType w:val="multilevel"/>
    <w:tmpl w:val="493AB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E377CC"/>
    <w:multiLevelType w:val="multilevel"/>
    <w:tmpl w:val="4816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0352A"/>
    <w:multiLevelType w:val="multilevel"/>
    <w:tmpl w:val="A2C049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4309B0"/>
    <w:multiLevelType w:val="multilevel"/>
    <w:tmpl w:val="920C45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120A36"/>
    <w:multiLevelType w:val="multilevel"/>
    <w:tmpl w:val="DC321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F70034"/>
    <w:multiLevelType w:val="multilevel"/>
    <w:tmpl w:val="01B0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2A42"/>
    <w:rsid w:val="00492A42"/>
    <w:rsid w:val="00782EF0"/>
    <w:rsid w:val="007F6122"/>
    <w:rsid w:val="00B84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A42"/>
    <w:rPr>
      <w:b/>
      <w:bCs/>
    </w:rPr>
  </w:style>
  <w:style w:type="character" w:styleId="a5">
    <w:name w:val="Emphasis"/>
    <w:basedOn w:val="a0"/>
    <w:uiPriority w:val="20"/>
    <w:qFormat/>
    <w:rsid w:val="00492A42"/>
    <w:rPr>
      <w:i/>
      <w:iCs/>
    </w:rPr>
  </w:style>
  <w:style w:type="character" w:customStyle="1" w:styleId="apple-converted-space">
    <w:name w:val="apple-converted-space"/>
    <w:basedOn w:val="a0"/>
    <w:rsid w:val="00492A42"/>
  </w:style>
  <w:style w:type="character" w:styleId="a6">
    <w:name w:val="Hyperlink"/>
    <w:basedOn w:val="a0"/>
    <w:uiPriority w:val="99"/>
    <w:semiHidden/>
    <w:unhideWhenUsed/>
    <w:rsid w:val="00492A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2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7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08267/pril1.ppt" TargetMode="External"/><Relationship Id="rId13" Type="http://schemas.openxmlformats.org/officeDocument/2006/relationships/hyperlink" Target="http://festival.1september.ru/articles/508267/pril1.ppt" TargetMode="External"/><Relationship Id="rId18" Type="http://schemas.openxmlformats.org/officeDocument/2006/relationships/hyperlink" Target="http://festival.1september.ru/articles/508267/pril1.pp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estival.1september.ru/articles/508267/pril1.ppt" TargetMode="External"/><Relationship Id="rId7" Type="http://schemas.openxmlformats.org/officeDocument/2006/relationships/hyperlink" Target="http://festival.1september.ru/articles/508267/pril1.ppt" TargetMode="External"/><Relationship Id="rId12" Type="http://schemas.openxmlformats.org/officeDocument/2006/relationships/hyperlink" Target="http://festival.1september.ru/articles/508267/pril1.ppt" TargetMode="External"/><Relationship Id="rId17" Type="http://schemas.openxmlformats.org/officeDocument/2006/relationships/hyperlink" Target="http://festival.1september.ru/articles/508267/pril1.pp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festival.1september.ru/articles/508267/pril1.ppt" TargetMode="External"/><Relationship Id="rId20" Type="http://schemas.openxmlformats.org/officeDocument/2006/relationships/hyperlink" Target="http://festival.1september.ru/articles/508267/pril1.pp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08267/pril1.ppt" TargetMode="External"/><Relationship Id="rId11" Type="http://schemas.openxmlformats.org/officeDocument/2006/relationships/hyperlink" Target="http://festival.1september.ru/articles/508267/pril1.ppt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festival.1september.ru/articles/508267/pril1.ppt" TargetMode="External"/><Relationship Id="rId15" Type="http://schemas.openxmlformats.org/officeDocument/2006/relationships/hyperlink" Target="http://festival.1september.ru/articles/508267/pril1.ppt" TargetMode="External"/><Relationship Id="rId23" Type="http://schemas.openxmlformats.org/officeDocument/2006/relationships/hyperlink" Target="http://festival.1september.ru/articles/508267/pril1.ppt" TargetMode="External"/><Relationship Id="rId10" Type="http://schemas.openxmlformats.org/officeDocument/2006/relationships/hyperlink" Target="http://festival.1september.ru/articles/508267/pril1.ppt" TargetMode="External"/><Relationship Id="rId19" Type="http://schemas.openxmlformats.org/officeDocument/2006/relationships/hyperlink" Target="http://festival.1september.ru/articles/508267/pril1.p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508267/pril1.ppt" TargetMode="External"/><Relationship Id="rId14" Type="http://schemas.openxmlformats.org/officeDocument/2006/relationships/hyperlink" Target="http://festival.1september.ru/articles/508267/pril1.ppt" TargetMode="External"/><Relationship Id="rId22" Type="http://schemas.openxmlformats.org/officeDocument/2006/relationships/hyperlink" Target="http://festival.1september.ru/articles/508267/pril1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1604</Words>
  <Characters>9147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2013-05-05T03:08:00Z</dcterms:created>
  <dcterms:modified xsi:type="dcterms:W3CDTF">2013-05-05T08:34:00Z</dcterms:modified>
</cp:coreProperties>
</file>