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57" w:rsidRPr="000C6F4D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6F4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Сабақтын тақырыбы:</w:t>
      </w:r>
      <w:r w:rsidRPr="000C6F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Қан жасушалары</w:t>
      </w:r>
    </w:p>
    <w:p w:rsidR="00643257" w:rsidRPr="006C49B8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Сабақтың мақсаты</w:t>
      </w:r>
    </w:p>
    <w:p w:rsidR="00643257" w:rsidRPr="006C49B8" w:rsidRDefault="006F1A26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Білімділік</w:t>
      </w:r>
      <w:r w:rsidRPr="00EA3EF9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:</w:t>
      </w:r>
      <w:r w:rsidR="000C6F4D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="00643257" w:rsidRPr="00EA3EF9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>Организмнің ішкі ортасы,яғни  қан жасушасының құрамы мен қызметті  жайлы білімдерін қалыптастыру</w:t>
      </w:r>
      <w:r w:rsidR="00643257" w:rsidRPr="006C49B8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</w:t>
      </w:r>
      <w:r w:rsidR="00643257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643257" w:rsidRPr="006C49B8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6F1A26" w:rsidRPr="006C49B8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амытушылы</w:t>
      </w:r>
      <w:r w:rsidR="006F1A26" w:rsidRPr="00EA3EF9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қ:</w:t>
      </w:r>
      <w:r w:rsidRPr="006C49B8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="006F1A26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Оқушыларды</w:t>
      </w:r>
      <w:r w:rsidR="006F1A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топпен және жеке-дара жұмыс істеулерін қадағалау арқылы </w:t>
      </w:r>
      <w:r w:rsidR="006F1A26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білім-біліктігін </w:t>
      </w:r>
      <w:r w:rsidR="006F1A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және оқуға деген құштарлықтарын дамыту</w:t>
      </w:r>
      <w:r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643257" w:rsidRPr="006C49B8" w:rsidRDefault="006F1A26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Тәрбиелік</w:t>
      </w:r>
      <w:r w:rsidRPr="00EA3EF9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:</w:t>
      </w:r>
      <w:r w:rsidR="00643257" w:rsidRPr="006C49B8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="000C6F4D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="00EA3EF9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Оқушы</w:t>
      </w:r>
      <w:r w:rsidR="00EA3EF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сүйіспеншілікке  ,</w:t>
      </w:r>
      <w:r w:rsidR="00EA3EF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бір-біріне деген сыйластыққа</w:t>
      </w:r>
      <w:r w:rsidR="00C32EEB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баулу және г</w:t>
      </w:r>
      <w:r w:rsidR="00EA3EF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игиеналық тазалыққа тәрбиелеу </w:t>
      </w:r>
      <w:r w:rsidR="00643257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643257" w:rsidRPr="006C49B8" w:rsidRDefault="00EA3EF9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  <w:r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3257"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643257" w:rsidRPr="006C49B8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СТО элем-н пайдалану.                                      </w:t>
      </w:r>
    </w:p>
    <w:p w:rsidR="00643257" w:rsidRPr="00643257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4D">
        <w:rPr>
          <w:rFonts w:ascii="Times New Roman" w:hAnsi="Times New Roman" w:cs="Times New Roman"/>
          <w:b/>
          <w:sz w:val="28"/>
          <w:szCs w:val="28"/>
        </w:rPr>
        <w:t xml:space="preserve">Сабақтың </w:t>
      </w:r>
      <w:proofErr w:type="gramStart"/>
      <w:r w:rsidRPr="000C6F4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C6F4D">
        <w:rPr>
          <w:rFonts w:ascii="Times New Roman" w:hAnsi="Times New Roman" w:cs="Times New Roman"/>
          <w:b/>
          <w:sz w:val="28"/>
          <w:szCs w:val="28"/>
        </w:rPr>
        <w:t xml:space="preserve">ән аралық </w:t>
      </w:r>
      <w:proofErr w:type="spellStart"/>
      <w:r w:rsidRPr="000C6F4D">
        <w:rPr>
          <w:rFonts w:ascii="Times New Roman" w:hAnsi="Times New Roman" w:cs="Times New Roman"/>
          <w:b/>
          <w:sz w:val="28"/>
          <w:szCs w:val="28"/>
        </w:rPr>
        <w:t>байланысы</w:t>
      </w:r>
      <w:proofErr w:type="spellEnd"/>
      <w:r w:rsidRPr="000C6F4D">
        <w:rPr>
          <w:rFonts w:ascii="Times New Roman" w:hAnsi="Times New Roman" w:cs="Times New Roman"/>
          <w:b/>
          <w:sz w:val="28"/>
          <w:szCs w:val="28"/>
        </w:rPr>
        <w:t>:</w:t>
      </w:r>
      <w:r w:rsidRPr="00643257">
        <w:rPr>
          <w:rFonts w:ascii="Times New Roman" w:hAnsi="Times New Roman" w:cs="Times New Roman"/>
          <w:sz w:val="28"/>
          <w:szCs w:val="28"/>
        </w:rPr>
        <w:t xml:space="preserve"> Экология</w:t>
      </w:r>
      <w:r w:rsidR="00EA3EF9">
        <w:rPr>
          <w:rFonts w:ascii="Times New Roman" w:hAnsi="Times New Roman" w:cs="Times New Roman"/>
          <w:sz w:val="28"/>
          <w:szCs w:val="28"/>
          <w:lang w:val="kk-KZ"/>
        </w:rPr>
        <w:t>, химия</w:t>
      </w:r>
      <w:r w:rsidRPr="00643257">
        <w:rPr>
          <w:rFonts w:ascii="Times New Roman" w:hAnsi="Times New Roman" w:cs="Times New Roman"/>
          <w:sz w:val="28"/>
          <w:szCs w:val="28"/>
        </w:rPr>
        <w:t>.</w:t>
      </w:r>
    </w:p>
    <w:p w:rsidR="00643257" w:rsidRPr="00643257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4D">
        <w:rPr>
          <w:rFonts w:ascii="Times New Roman" w:hAnsi="Times New Roman" w:cs="Times New Roman"/>
          <w:b/>
          <w:sz w:val="28"/>
          <w:szCs w:val="28"/>
        </w:rPr>
        <w:t>Сабақтың көрнекілігі:</w:t>
      </w:r>
      <w:r w:rsidRPr="00643257">
        <w:rPr>
          <w:rFonts w:ascii="Times New Roman" w:hAnsi="Times New Roman" w:cs="Times New Roman"/>
          <w:sz w:val="28"/>
          <w:szCs w:val="28"/>
        </w:rPr>
        <w:t xml:space="preserve"> сызба-нұсқа</w:t>
      </w:r>
      <w:proofErr w:type="gramStart"/>
      <w:r w:rsidRPr="00643257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643257">
        <w:rPr>
          <w:rFonts w:ascii="Times New Roman" w:hAnsi="Times New Roman" w:cs="Times New Roman"/>
          <w:sz w:val="28"/>
          <w:szCs w:val="28"/>
        </w:rPr>
        <w:t>рек-сызба</w:t>
      </w:r>
    </w:p>
    <w:p w:rsidR="00643257" w:rsidRPr="00643257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4D">
        <w:rPr>
          <w:rFonts w:ascii="Times New Roman" w:hAnsi="Times New Roman" w:cs="Times New Roman"/>
          <w:b/>
          <w:sz w:val="28"/>
          <w:szCs w:val="28"/>
        </w:rPr>
        <w:t xml:space="preserve">Сабақтың </w:t>
      </w:r>
      <w:proofErr w:type="spellStart"/>
      <w:r w:rsidRPr="000C6F4D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0C6F4D">
        <w:rPr>
          <w:rFonts w:ascii="Times New Roman" w:hAnsi="Times New Roman" w:cs="Times New Roman"/>
          <w:b/>
          <w:sz w:val="28"/>
          <w:szCs w:val="28"/>
        </w:rPr>
        <w:t>:</w:t>
      </w:r>
      <w:r w:rsidRPr="00643257">
        <w:rPr>
          <w:rFonts w:ascii="Times New Roman" w:hAnsi="Times New Roman" w:cs="Times New Roman"/>
          <w:sz w:val="28"/>
          <w:szCs w:val="28"/>
        </w:rPr>
        <w:t xml:space="preserve">  І. Ұйымдастыру бө</w:t>
      </w:r>
      <w:proofErr w:type="gramStart"/>
      <w:r w:rsidRPr="0064325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43257">
        <w:rPr>
          <w:rFonts w:ascii="Times New Roman" w:hAnsi="Times New Roman" w:cs="Times New Roman"/>
          <w:sz w:val="28"/>
          <w:szCs w:val="28"/>
        </w:rPr>
        <w:t>імі.</w:t>
      </w:r>
    </w:p>
    <w:p w:rsidR="00EA3EF9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325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43257">
        <w:rPr>
          <w:rFonts w:ascii="Times New Roman" w:hAnsi="Times New Roman" w:cs="Times New Roman"/>
          <w:sz w:val="28"/>
          <w:szCs w:val="28"/>
        </w:rPr>
        <w:t xml:space="preserve">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ІІ. </w:t>
      </w:r>
      <w:r w:rsidR="00EA3EF9"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Үй тапсырмасын тексеру. </w:t>
      </w:r>
    </w:p>
    <w:p w:rsidR="00643257" w:rsidRPr="00EA3EF9" w:rsidRDefault="00EA3EF9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EA3EF9">
        <w:rPr>
          <w:rFonts w:ascii="Times New Roman" w:hAnsi="Times New Roman" w:cs="Times New Roman"/>
          <w:sz w:val="28"/>
          <w:szCs w:val="28"/>
          <w:lang w:val="kk-KZ"/>
        </w:rPr>
        <w:t>ІІІ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43257" w:rsidRPr="00EA3EF9">
        <w:rPr>
          <w:rFonts w:ascii="Times New Roman" w:hAnsi="Times New Roman" w:cs="Times New Roman"/>
          <w:sz w:val="28"/>
          <w:szCs w:val="28"/>
          <w:lang w:val="kk-KZ"/>
        </w:rPr>
        <w:t>Жаңа сабақты түсіндіру.</w:t>
      </w:r>
    </w:p>
    <w:p w:rsidR="00643257" w:rsidRPr="00EA3EF9" w:rsidRDefault="00EA3EF9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43257" w:rsidRPr="00EA3E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3EF9">
        <w:rPr>
          <w:rFonts w:ascii="Times New Roman" w:hAnsi="Times New Roman" w:cs="Times New Roman"/>
          <w:sz w:val="28"/>
          <w:szCs w:val="28"/>
          <w:lang w:val="kk-KZ"/>
        </w:rPr>
        <w:t>ІV</w:t>
      </w:r>
      <w:r w:rsidR="00643257" w:rsidRPr="00EA3EF9">
        <w:rPr>
          <w:rFonts w:ascii="Times New Roman" w:hAnsi="Times New Roman" w:cs="Times New Roman"/>
          <w:sz w:val="28"/>
          <w:szCs w:val="28"/>
          <w:lang w:val="kk-KZ"/>
        </w:rPr>
        <w:t xml:space="preserve">. Бекіту.  </w:t>
      </w:r>
    </w:p>
    <w:p w:rsidR="00643257" w:rsidRPr="00EA18CB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EF9"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A3EF9"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V. </w:t>
      </w: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Үйге тапсырма беру.  </w:t>
      </w:r>
    </w:p>
    <w:p w:rsidR="00EA3EF9" w:rsidRPr="00EA18CB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EA3EF9"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EA18CB">
        <w:rPr>
          <w:rFonts w:ascii="Times New Roman" w:hAnsi="Times New Roman" w:cs="Times New Roman"/>
          <w:sz w:val="28"/>
          <w:szCs w:val="28"/>
          <w:lang w:val="kk-KZ"/>
        </w:rPr>
        <w:t>VІ. Бағалау.</w:t>
      </w:r>
    </w:p>
    <w:p w:rsidR="00EA18CB" w:rsidRPr="0021220C" w:rsidRDefault="00643257" w:rsidP="00EA18C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20C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  <w:r w:rsidR="00EA18CB" w:rsidRPr="00212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Ұйымдастыру кезеңі:  </w:t>
      </w:r>
    </w:p>
    <w:p w:rsidR="00EA18CB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Pr="00EA18CB">
        <w:rPr>
          <w:rFonts w:ascii="Times New Roman" w:hAnsi="Times New Roman" w:cs="Times New Roman"/>
          <w:sz w:val="28"/>
          <w:szCs w:val="28"/>
          <w:lang w:val="kk-KZ"/>
        </w:rPr>
        <w:t>- оқушылармен амандасу</w:t>
      </w:r>
    </w:p>
    <w:p w:rsidR="00EA18CB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- сыныптың тазалығын тексеру</w:t>
      </w:r>
    </w:p>
    <w:p w:rsidR="00EA18CB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- сыныптың кезекшілігін анықтау</w:t>
      </w:r>
    </w:p>
    <w:p w:rsidR="00EA18CB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- оқушыларды түгендеу</w:t>
      </w:r>
    </w:p>
    <w:p w:rsidR="0046477F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- сабаққа дайындықтарын тексеру</w:t>
      </w:r>
    </w:p>
    <w:p w:rsidR="0046477F" w:rsidRDefault="0046477F" w:rsidP="00643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</w:t>
      </w:r>
    </w:p>
    <w:p w:rsidR="0025569A" w:rsidRPr="00C371CB" w:rsidRDefault="0025569A" w:rsidP="00643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sz w:val="28"/>
          <w:szCs w:val="28"/>
          <w:lang w:val="kk-KZ"/>
        </w:rPr>
        <w:t>№ 1 тапсырма</w:t>
      </w:r>
    </w:p>
    <w:p w:rsidR="0046477F" w:rsidRDefault="0046477F" w:rsidP="004647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бұлшық еттеріне қандай бұлшық еттер жатады?</w:t>
      </w:r>
      <w:r w:rsidRPr="000A7101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0A7101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мимикалық</w:t>
      </w:r>
      <w:r w:rsidRPr="000A71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және </w:t>
      </w:r>
      <w:r w:rsidRPr="000A7101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шайнау </w:t>
      </w:r>
      <w:r w:rsidRPr="000A7101">
        <w:rPr>
          <w:rFonts w:ascii="Times New Roman" w:hAnsi="Times New Roman" w:cs="Times New Roman"/>
          <w:i/>
          <w:sz w:val="28"/>
          <w:szCs w:val="28"/>
          <w:lang w:val="kk-KZ"/>
        </w:rPr>
        <w:t>бұлшық еттері)</w:t>
      </w:r>
    </w:p>
    <w:p w:rsidR="0046477F" w:rsidRDefault="0046477F" w:rsidP="004647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Адамда қанша қаңқа бұлшықеттері болады? </w:t>
      </w:r>
      <w:r w:rsidRPr="000A7101">
        <w:rPr>
          <w:rFonts w:ascii="Times New Roman" w:hAnsi="Times New Roman" w:cs="Times New Roman"/>
          <w:i/>
          <w:sz w:val="28"/>
          <w:szCs w:val="28"/>
          <w:lang w:val="kk-KZ"/>
        </w:rPr>
        <w:t>(600-ден астам)</w:t>
      </w:r>
    </w:p>
    <w:p w:rsidR="0046477F" w:rsidRDefault="0046477F" w:rsidP="004647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Құрсақ бұлық еттерінің қызметі қандай?</w:t>
      </w:r>
      <w:r w:rsidR="000A7101" w:rsidRPr="000A7101">
        <w:rPr>
          <w:rFonts w:ascii="Times New Roman" w:hAnsi="Times New Roman" w:cs="Times New Roman"/>
          <w:i/>
          <w:sz w:val="28"/>
          <w:szCs w:val="28"/>
          <w:lang w:val="kk-KZ"/>
        </w:rPr>
        <w:t>( ішкі мүшелерді бірқалыпты ұстайды және қорғайды.)</w:t>
      </w:r>
    </w:p>
    <w:p w:rsidR="00C371CB" w:rsidRDefault="000A7101" w:rsidP="00C371C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Бицепс пен трицепс бұлшық еттердің қызметі қандай? (</w:t>
      </w:r>
      <w:r w:rsidRPr="00EA18CB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бицепс</w:t>
      </w:r>
      <w:r w:rsidRPr="00EA18C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A7101">
        <w:rPr>
          <w:rFonts w:ascii="Times New Roman" w:hAnsi="Times New Roman" w:cs="Times New Roman"/>
          <w:sz w:val="28"/>
          <w:szCs w:val="28"/>
          <w:lang w:val="kk-KZ"/>
        </w:rPr>
        <w:t>–қолды шынтақ буынында бүгеді,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8CB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трицепс</w:t>
      </w:r>
      <w:r w:rsidRPr="00EA18C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A7101">
        <w:rPr>
          <w:rFonts w:ascii="Times New Roman" w:hAnsi="Times New Roman" w:cs="Times New Roman"/>
          <w:sz w:val="28"/>
          <w:szCs w:val="28"/>
          <w:lang w:val="kk-KZ"/>
        </w:rPr>
        <w:t>–қолды жазады)</w:t>
      </w:r>
    </w:p>
    <w:p w:rsidR="000C6F4D" w:rsidRDefault="000C6F4D" w:rsidP="002556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№2 тапсырма</w:t>
      </w:r>
    </w:p>
    <w:p w:rsidR="0025569A" w:rsidRPr="00C371CB" w:rsidRDefault="0025569A" w:rsidP="002556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sz w:val="28"/>
          <w:szCs w:val="28"/>
          <w:lang w:val="kk-KZ"/>
        </w:rPr>
        <w:t>Сәйкестіктігін  анықтаңдар</w:t>
      </w:r>
    </w:p>
    <w:tbl>
      <w:tblPr>
        <w:tblStyle w:val="a8"/>
        <w:tblW w:w="0" w:type="auto"/>
        <w:tblLook w:val="04A0"/>
      </w:tblPr>
      <w:tblGrid>
        <w:gridCol w:w="3794"/>
        <w:gridCol w:w="5528"/>
      </w:tblGrid>
      <w:tr w:rsidR="0025569A" w:rsidRPr="006C49B8" w:rsidTr="00E2794E">
        <w:trPr>
          <w:trHeight w:val="1675"/>
        </w:trPr>
        <w:tc>
          <w:tcPr>
            <w:tcW w:w="3794" w:type="dxa"/>
          </w:tcPr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1.Ұзын бұлшық еттер</w:t>
            </w:r>
          </w:p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371CB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2.Жалпақ бұлшық еттер</w:t>
            </w:r>
          </w:p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371CB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 Қысқа бұлшық еттер</w:t>
            </w:r>
          </w:p>
        </w:tc>
        <w:tc>
          <w:tcPr>
            <w:tcW w:w="5528" w:type="dxa"/>
          </w:tcPr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трапеция тәрізді бұлшық ет;</w:t>
            </w:r>
          </w:p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құрсақтың тура бұлшық еті;</w:t>
            </w:r>
          </w:p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артқы қабырғааралық;</w:t>
            </w:r>
          </w:p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іштің көлденең жолақты бұлшық еті;</w:t>
            </w:r>
          </w:p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г)  и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ықтың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екі басты бұлшық еті;</w:t>
            </w:r>
          </w:p>
          <w:p w:rsidR="00C371CB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ғ)  балтыр бұлшық еті;</w:t>
            </w:r>
          </w:p>
          <w:p w:rsidR="00C371CB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д)  ішкі қабырғааралық бұлшық ет.</w:t>
            </w:r>
          </w:p>
        </w:tc>
      </w:tr>
    </w:tbl>
    <w:p w:rsidR="005F2138" w:rsidRDefault="005F2138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43257" w:rsidRPr="005F2138" w:rsidRDefault="005F2138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43257" w:rsidRPr="000A710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0A710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643257" w:rsidRPr="000A7101">
        <w:rPr>
          <w:rFonts w:ascii="Times New Roman" w:hAnsi="Times New Roman" w:cs="Times New Roman"/>
          <w:b/>
          <w:sz w:val="28"/>
          <w:szCs w:val="28"/>
          <w:lang w:val="kk-KZ"/>
        </w:rPr>
        <w:t>І. Жаңа сабақты түсіндіру</w:t>
      </w:r>
    </w:p>
    <w:p w:rsidR="00EA3EF9" w:rsidRDefault="008469F4" w:rsidP="00BC30D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</w:pPr>
      <w:r w:rsidRPr="008469F4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Қан плазмасы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>– барлық қанның, шамамен, 55-60%  көлемін құрайтын мөлдір, түссіз сұйықтық.Оның құрамында 90-92</w:t>
      </w:r>
      <w:r w:rsidR="0093159A" w:rsidRPr="0093159A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 xml:space="preserve"> су, 7-8</w:t>
      </w:r>
      <w:r w:rsidR="0093159A" w:rsidRPr="0093159A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 xml:space="preserve"> нәруыздар, шамамен, 2</w:t>
      </w:r>
      <w:r w:rsidR="0093159A" w:rsidRPr="0093159A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 xml:space="preserve"> глюкоза,</w:t>
      </w:r>
      <w:r w:rsidR="00F907E0">
        <w:rPr>
          <w:rFonts w:ascii="Times New Roman" w:hAnsi="Times New Roman" w:cs="Times New Roman"/>
          <w:sz w:val="28"/>
          <w:szCs w:val="28"/>
          <w:lang w:val="kk-KZ"/>
        </w:rPr>
        <w:t xml:space="preserve"> майлар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90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>минералды тұздар мен басқа заттар белгілі бір осмос қысымын реттейді</w:t>
      </w:r>
      <w:r>
        <w:rPr>
          <w:rFonts w:ascii="Times New Roman" w:hAnsi="Times New Roman" w:cs="Times New Roman"/>
          <w:sz w:val="28"/>
          <w:szCs w:val="28"/>
          <w:lang w:val="kk-KZ"/>
        </w:rPr>
        <w:t>.Барлық плазманың 70 – дан ас</w:t>
      </w:r>
      <w:r w:rsidR="0093159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амы 1 минут ішінде ұлпа сұйықтығымен алмасады.Қан плазмасы нәруыздары әртүрлі қызмет атқарады..Мысалы:</w:t>
      </w:r>
      <w:r w:rsidRPr="008469F4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Pr="00F907E0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глобулиндер</w:t>
      </w:r>
      <w:r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организмді бактериялардан қорғауға қатысады; </w:t>
      </w:r>
      <w:r w:rsidR="00F907E0" w:rsidRPr="00F907E0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альбуминдер</w:t>
      </w:r>
      <w:r w:rsidR="00F907E0"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</w:t>
      </w:r>
      <w:r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плазмадғы су мөлшерін реттейді; </w:t>
      </w:r>
      <w:r w:rsidR="00F907E0" w:rsidRPr="00F907E0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фибриноген</w:t>
      </w:r>
      <w:r w:rsidR="00F907E0"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</w:t>
      </w:r>
      <w:r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>қан ұюына маңызды рөл атқарады.</w:t>
      </w:r>
      <w:r w:rsid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Фибриногені жоқ қан плазмасы </w:t>
      </w:r>
      <w:r w:rsidR="00F907E0" w:rsidRPr="00F907E0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сарысу</w:t>
      </w:r>
      <w:r w:rsid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деп аталады.</w:t>
      </w:r>
    </w:p>
    <w:p w:rsidR="007842FE" w:rsidRPr="00BC30D5" w:rsidRDefault="007842FE" w:rsidP="00BC30D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263409" cy="2876550"/>
            <wp:effectExtent l="19050" t="0" r="3541" b="0"/>
            <wp:docPr id="1" name="Рисунок 1" descr="C:\Users\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409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                       </w:t>
      </w:r>
      <w:r>
        <w:rPr>
          <w:noProof/>
        </w:rPr>
        <w:drawing>
          <wp:inline distT="0" distB="0" distL="0" distR="0">
            <wp:extent cx="800100" cy="2876550"/>
            <wp:effectExtent l="19050" t="0" r="0" b="0"/>
            <wp:docPr id="4" name="Рисунок 4" descr="C:\Users\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57" w:rsidRPr="0046477F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 w:rsidRPr="0046477F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Тірек-сызба нұсқалармеп жұмыс</w:t>
      </w:r>
    </w:p>
    <w:p w:rsidR="00643257" w:rsidRPr="0046477F" w:rsidRDefault="002F33B8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2F33B8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6" style="position:absolute;flip:x;z-index:251660288" from="79.3pt,10.95pt" to="106.3pt,28.95pt">
            <v:stroke endarrow="block"/>
          </v:line>
        </w:pict>
      </w:r>
      <w:r w:rsidR="00643257" w:rsidRPr="0046477F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                   </w:t>
      </w:r>
      <w:r w:rsidR="00643257" w:rsidRPr="0046477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Қанның  құрамы</w:t>
      </w:r>
    </w:p>
    <w:p w:rsidR="00643257" w:rsidRPr="0046477F" w:rsidRDefault="002F33B8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7" style="position:absolute;z-index:251661312" from="185.55pt,8.45pt" to="230.55pt,26.45pt">
            <v:stroke endarrow="block"/>
          </v:line>
        </w:pict>
      </w:r>
    </w:p>
    <w:p w:rsidR="00643257" w:rsidRPr="008B46E1" w:rsidRDefault="002F33B8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06.3pt;margin-top:12.45pt;width:63.9pt;height:22.7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8" style="position:absolute;flip:x;z-index:251662336" from="43.3pt,12.45pt" to="61.3pt,30.45pt">
            <v:stroke endarrow="block"/>
          </v:line>
        </w:pict>
      </w:r>
      <w:r w:rsidR="00643257" w:rsidRPr="0046477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Плазма                                        </w:t>
      </w:r>
      <w:r w:rsidR="00643257" w:rsidRPr="008B46E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Қан жасушалары</w:t>
      </w:r>
      <w:r w:rsidR="00643257" w:rsidRPr="008B46E1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                                                  </w:t>
      </w:r>
    </w:p>
    <w:p w:rsidR="00643257" w:rsidRPr="00C32EEB" w:rsidRDefault="002F33B8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33B8"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pict>
          <v:shape id="_x0000_s1041" type="#_x0000_t32" style="position:absolute;margin-left:99.15pt;margin-top:2.2pt;width:16.15pt;height:12.15pt;z-index:251675648" o:connectortype="straight">
            <v:stroke endarrow="block"/>
          </v:shape>
        </w:pict>
      </w:r>
      <w:r w:rsidR="00643257" w:rsidRPr="008B46E1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                                                                                    </w:t>
      </w:r>
      <w:r w:rsidR="00643257" w:rsidRPr="00C32EEB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эритроцит</w:t>
      </w:r>
    </w:p>
    <w:p w:rsidR="00643257" w:rsidRPr="00C32EEB" w:rsidRDefault="002F33B8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31" style="position:absolute;z-index:251665408" from="179.2pt,12.55pt" to="197.2pt,34.75pt">
            <v:stroke endarrow="block"/>
          </v:line>
        </w:pic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Минералды тұз </w:t>
      </w:r>
      <w:r w:rsidR="008B46E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</w: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су   </w:t>
      </w:r>
      <w:r w:rsidR="008B46E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</w: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орг. зат         </w:t>
      </w:r>
      <w:r w:rsidR="008B46E1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</w: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лейкоцит                                                          </w:t>
      </w:r>
    </w:p>
    <w:p w:rsidR="00643257" w:rsidRPr="00C32EEB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                                                                </w:t>
      </w:r>
      <w:r w:rsidRPr="00C32EEB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тромбоцит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               </w:t>
      </w:r>
    </w:p>
    <w:p w:rsidR="00643257" w:rsidRPr="00C32EEB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            нәруыз  май  глюкоза         </w:t>
      </w:r>
    </w:p>
    <w:p w:rsidR="00643257" w:rsidRPr="00C32EEB" w:rsidRDefault="002F33B8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40" type="#_x0000_t32" style="position:absolute;margin-left:150.6pt;margin-top:1.15pt;width:57.05pt;height:29.2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9" type="#_x0000_t32" style="position:absolute;margin-left:133.3pt;margin-top:1.15pt;width:7pt;height:29.2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8" type="#_x0000_t32" style="position:absolute;margin-left:30.9pt;margin-top:1.15pt;width:84.4pt;height:29.2pt;flip:x;z-index:251672576" o:connectortype="straight">
            <v:stroke endarrow="block"/>
          </v:shape>
        </w:pic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           </w:t>
      </w:r>
    </w:p>
    <w:p w:rsidR="008B46E1" w:rsidRDefault="00643257" w:rsidP="000A71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0A7101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</w:t>
      </w:r>
      <w:r w:rsidR="008B46E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</w:t>
      </w:r>
      <w:r w:rsidR="000A7101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</w:p>
    <w:p w:rsidR="00643257" w:rsidRPr="008B46E1" w:rsidRDefault="008B46E1" w:rsidP="000A71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глобулин-р</w:t>
      </w:r>
      <w:r w:rsidR="000A7101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</w: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льбумин-р</w:t>
      </w:r>
      <w:r w:rsidR="000A710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фибриноген</w:t>
      </w:r>
    </w:p>
    <w:p w:rsidR="000A7101" w:rsidRDefault="000A7101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643257" w:rsidRDefault="00F907E0" w:rsidP="009315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93159A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val="kk-KZ"/>
        </w:rPr>
        <w:t>Эритроциттер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немесе қызыл қан жасушаларының пішіні диаметрі 7-ден 10 мкм-ге дейінгі екі беті ойыс диск тәрізді. Мұндай пішін  </w:t>
      </w:r>
      <w:r w:rsidR="004C1C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эритроцит бетін 1,5 есе үлкейтеді және газ алмасу  үшін едәуір тиімді болып табылады.Жетілген эритроцитте ядро болмайды. 1 мм</w:t>
      </w:r>
      <w:r w:rsidR="004C1CEB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val="kk-KZ"/>
        </w:rPr>
        <w:t>3</w:t>
      </w:r>
      <w:r w:rsidR="004C1C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қанда 4,5-5 млн эритроциттер болады.</w:t>
      </w:r>
      <w:r w:rsidR="000C6F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93159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Адам организмінде  барлығы орташа алғанда 25 триллион эритрциттер бар деп есептеледі.</w:t>
      </w:r>
    </w:p>
    <w:p w:rsidR="0093159A" w:rsidRDefault="0093159A" w:rsidP="009315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Эритроцитте ерекше нәруыз –қанға қызыл түс беретін </w:t>
      </w:r>
      <w:r w:rsidRPr="0093159A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гемоглобин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болады. Гемоглобиннің негізгі қызметі – оттек  пен көмірқышқыл газын тасымалдау. </w:t>
      </w:r>
    </w:p>
    <w:p w:rsidR="00C371CB" w:rsidRPr="00BC30D5" w:rsidRDefault="0093159A" w:rsidP="00BC30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147993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val="kk-KZ"/>
        </w:rPr>
        <w:t>Лейкоциттер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–</w:t>
      </w:r>
      <w:r w:rsidR="002C27B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ядросы бар және белсенді қозғалатын ақ қан жасушалары.Дені сау адамның 1 мм</w:t>
      </w:r>
      <w:r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val="kk-KZ"/>
        </w:rPr>
        <w:t xml:space="preserve">3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қанында 6-8 мың лейкоцит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болады.Лейкоциттер </w:t>
      </w:r>
      <w:r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сүйек кемігінде, көкбауы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 мен </w:t>
      </w:r>
      <w:r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лимфа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түйіндерінде түзіледі.</w:t>
      </w:r>
      <w:r w:rsidR="000C6F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Олардың тіршілік ұзақтығы 2-4 күн, кейде бірнеше жылға созылады.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Лейкоциттердің микроорганизмдер мен басқа бөгде денелерді белсенді қоршап алу, сіңіру және қорыту процесін ең алғаш орыс ғалымы                 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И.И. Мечников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ашып, 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u w:val="single"/>
          <w:lang w:val="kk-KZ"/>
        </w:rPr>
        <w:t>«фагоцитоз»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деп атады.</w:t>
      </w:r>
    </w:p>
    <w:p w:rsidR="00C371CB" w:rsidRPr="0093159A" w:rsidRDefault="007842FE" w:rsidP="007842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200275" cy="2206111"/>
            <wp:effectExtent l="19050" t="0" r="9525" b="0"/>
            <wp:docPr id="7" name="Рисунок 7" descr="C:\Users\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57" w:rsidRPr="0093159A" w:rsidRDefault="00EA3EF9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                      </w:t>
      </w:r>
      <w:r w:rsidR="00643257" w:rsidRPr="0093159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Қан жасушалары</w:t>
      </w:r>
    </w:p>
    <w:p w:rsidR="00EA3EF9" w:rsidRDefault="002F33B8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7" type="#_x0000_t32" style="position:absolute;margin-left:168.35pt;margin-top:5.15pt;width:66.4pt;height:22.4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6" type="#_x0000_t32" style="position:absolute;margin-left:39.3pt;margin-top:5.15pt;width:64.55pt;height:22.45pt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5" type="#_x0000_t32" style="position:absolute;margin-left:127.2pt;margin-top:5.15pt;width:0;height:22.45pt;z-index:251669504" o:connectortype="straight">
            <v:stroke endarrow="block"/>
          </v:shape>
        </w:pict>
      </w:r>
    </w:p>
    <w:p w:rsidR="00EA3EF9" w:rsidRDefault="00EA3EF9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643257" w:rsidRPr="0093159A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159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Эритроцит          Лейкоцит            Тромбоцит</w:t>
      </w:r>
    </w:p>
    <w:p w:rsidR="00147993" w:rsidRPr="0093159A" w:rsidRDefault="00147993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43257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32EEB">
        <w:rPr>
          <w:rFonts w:ascii="Times New Roman" w:hAnsi="Times New Roman" w:cs="Times New Roman"/>
          <w:b/>
          <w:noProof/>
          <w:color w:val="000000"/>
          <w:sz w:val="28"/>
          <w:szCs w:val="28"/>
          <w:lang w:val="kk-KZ"/>
        </w:rPr>
        <w:t>Тромбоциттер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-қанның ұйығыш. қамтамасыз ететін жасуша д</w:t>
      </w:r>
      <w:r w:rsidR="0093159A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еп аталады. Түссіз, домалак піш</w:t>
      </w:r>
      <w:r w:rsidR="0093159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ін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ді. 2-5мкм келетін ядросыз жасуша. Қаның 1мм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val="kk-KZ"/>
        </w:rPr>
        <w:t>3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250-400мың болады, тіршілігі-7-10 күндей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Көкбауыр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мен 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 xml:space="preserve">өкпеде 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бұзылады.Тромбоциттердің негізгі қызметі –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қанның ұю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және 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қан кетуді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тоқтату процестеріне қатысу.</w:t>
      </w:r>
    </w:p>
    <w:p w:rsidR="007842FE" w:rsidRPr="00147993" w:rsidRDefault="007842FE" w:rsidP="007842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3257550" cy="1660985"/>
            <wp:effectExtent l="19050" t="0" r="0" b="0"/>
            <wp:docPr id="10" name="Рисунок 10" descr="Анализ крови расшифровка моноциты. Развернутый анализ крови расшиф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нализ крови расшифровка моноциты. Развернутый анализ крови расшифров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6453" b="15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2FE" w:rsidRDefault="007842FE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7101" w:rsidRDefault="000A7101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7101">
        <w:rPr>
          <w:rFonts w:ascii="Times New Roman" w:hAnsi="Times New Roman" w:cs="Times New Roman"/>
          <w:b/>
          <w:sz w:val="28"/>
          <w:szCs w:val="28"/>
          <w:lang w:val="kk-KZ"/>
        </w:rPr>
        <w:t>ІV. Бекіту</w:t>
      </w:r>
      <w:r w:rsidR="00EA1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кезеңі</w:t>
      </w:r>
    </w:p>
    <w:p w:rsidR="008B46E1" w:rsidRPr="00C371CB" w:rsidRDefault="00EA18CB" w:rsidP="000C6F4D">
      <w:pPr>
        <w:pStyle w:val="a7"/>
        <w:jc w:val="center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sz w:val="28"/>
          <w:szCs w:val="28"/>
          <w:lang w:val="kk-KZ"/>
        </w:rPr>
        <w:t>№1 тапсырма</w:t>
      </w:r>
    </w:p>
    <w:p w:rsidR="00E85C45" w:rsidRPr="00C371CB" w:rsidRDefault="00E85C45" w:rsidP="00EA18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</w:p>
    <w:p w:rsidR="00E85C45" w:rsidRDefault="002F33B8" w:rsidP="00EA18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pict>
          <v:shape id="_x0000_s1050" type="#_x0000_t32" style="position:absolute;margin-left:201.45pt;margin-top:-.3pt;width:0;height:44.45pt;flip:y;z-index:251685888" o:connectortype="straight">
            <v:stroke endarrow="block"/>
          </v:shape>
        </w:pict>
      </w: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pict>
          <v:shape id="_x0000_s1049" type="#_x0000_t32" style="position:absolute;margin-left:138.45pt;margin-top:12.45pt;width:40.5pt;height:36pt;flip:x y;z-index:251684864" o:connectortype="straight">
            <v:stroke endarrow="block"/>
          </v:shape>
        </w:pict>
      </w:r>
    </w:p>
    <w:p w:rsidR="00E85C45" w:rsidRDefault="002F33B8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51" type="#_x0000_t32" style="position:absolute;left:0;text-align:left;margin-left:238.2pt;margin-top:2.35pt;width:39.75pt;height:30pt;flip:y;z-index:251686912" o:connectortype="straight">
            <v:stroke endarrow="block"/>
          </v:shape>
        </w:pict>
      </w:r>
    </w:p>
    <w:p w:rsidR="00E85C45" w:rsidRDefault="00E85C45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85C45" w:rsidRDefault="002F33B8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oval id="Овал 21" o:spid="_x0000_s1043" style="position:absolute;left:0;text-align:left;margin-left:145.2pt;margin-top:.45pt;width:126.75pt;height:47.2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E85C45" w:rsidRPr="00536818" w:rsidRDefault="00E85C45" w:rsidP="00E85C4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Қан плазмасы</w:t>
                  </w:r>
                </w:p>
              </w:txbxContent>
            </v:textbox>
          </v:oval>
        </w:pict>
      </w:r>
    </w:p>
    <w:p w:rsidR="00E85C45" w:rsidRDefault="002F33B8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4" o:spid="_x0000_s1045" type="#_x0000_t32" style="position:absolute;left:0;text-align:left;margin-left:271.95pt;margin-top:12.2pt;width:35.2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5" o:spid="_x0000_s1046" type="#_x0000_t32" style="position:absolute;left:0;text-align:left;margin-left:97.2pt;margin-top:5.4pt;width:48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" strokecolor="black [3040]">
            <v:stroke endarrow="open"/>
          </v:shape>
        </w:pict>
      </w:r>
    </w:p>
    <w:p w:rsidR="00E85C45" w:rsidRDefault="00E85C45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85C45" w:rsidRDefault="002F33B8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9" o:spid="_x0000_s1048" type="#_x0000_t32" style="position:absolute;left:0;text-align:left;margin-left:244.95pt;margin-top:1.05pt;width:27pt;height:19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3" o:spid="_x0000_s1044" type="#_x0000_t32" style="position:absolute;left:0;text-align:left;margin-left:201.45pt;margin-top:6.3pt;width:0;height:3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8" o:spid="_x0000_s1047" type="#_x0000_t32" style="position:absolute;left:0;text-align:left;margin-left:145.2pt;margin-top:1.05pt;width:21.75pt;height:24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" strokecolor="black [3040]">
            <v:stroke endarrow="open"/>
          </v:shape>
        </w:pict>
      </w:r>
    </w:p>
    <w:p w:rsidR="00E85C45" w:rsidRDefault="00E85C45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85C45" w:rsidRPr="00BC30D5" w:rsidRDefault="00BC30D5" w:rsidP="00BC30D5">
      <w:pPr>
        <w:pStyle w:val="a7"/>
        <w:tabs>
          <w:tab w:val="left" w:pos="2325"/>
        </w:tabs>
        <w:ind w:firstLine="70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C30D5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0C6F4D" w:rsidRDefault="000C6F4D" w:rsidP="00BC30D5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</w:p>
    <w:p w:rsidR="000C6F4D" w:rsidRDefault="00E85C45" w:rsidP="000C6F4D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  <w:r w:rsidRPr="00BC30D5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№2 тапсырма</w:t>
      </w:r>
    </w:p>
    <w:p w:rsidR="00BC30D5" w:rsidRPr="00BC30D5" w:rsidRDefault="00BC30D5" w:rsidP="000C6F4D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30D5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Көрініс</w:t>
      </w:r>
    </w:p>
    <w:p w:rsidR="00BC30D5" w:rsidRPr="00BC30D5" w:rsidRDefault="00BC30D5" w:rsidP="00BC3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ір адамның қолы жараланды сол кез</w:t>
      </w: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де қан жасушаларының, яғни </w:t>
      </w:r>
      <w:r w:rsidRPr="00BC30D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эритроциттер, лейкоциттер</w:t>
      </w: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және </w:t>
      </w:r>
      <w:r w:rsidRPr="00BC30D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тромбоциттердің</w:t>
      </w: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сырттан келген </w:t>
      </w:r>
      <w:r w:rsidRPr="00BC30D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бактерияларға</w:t>
      </w: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қарсы іс –әрекеттің,   көрініс ретінде көрсеттіңдер. 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Мысалы: </w:t>
      </w:r>
      <w:r w:rsidR="005F2138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қан плазмасы – қарапайым халық; </w:t>
      </w:r>
      <w:r w:rsidR="00217109" w:rsidRPr="0021710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эритроциттер 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– оттегі  мен қоректік зат тасымалдаушы саудагерлер; </w:t>
      </w:r>
      <w:r w:rsidR="00217109" w:rsidRPr="0021710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лейкоциттер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бактериялармен шайқасқа түсітін жауынгерлер; </w:t>
      </w:r>
      <w:r w:rsidR="00217109" w:rsidRPr="0021710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тромбоциттер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жараны  танып,өз денесімен жабатын құрылысшылар; </w:t>
      </w:r>
      <w:r w:rsidR="00217109" w:rsidRPr="0021710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бактериялар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 сырттан келген қатігез жаулаушылар</w:t>
      </w:r>
      <w:r w:rsidR="005F213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E85C45" w:rsidRDefault="00217109" w:rsidP="00217109">
      <w:pPr>
        <w:shd w:val="clear" w:color="auto" w:fill="FFFFFF"/>
        <w:tabs>
          <w:tab w:val="left" w:pos="40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ab/>
      </w:r>
    </w:p>
    <w:p w:rsidR="00E85C45" w:rsidRPr="00C371CB" w:rsidRDefault="00E85C45" w:rsidP="00E85C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№3 тапсырма.</w:t>
      </w:r>
      <w:r w:rsidRPr="00217109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u w:val="single"/>
          <w:lang w:val="kk-KZ"/>
        </w:rPr>
        <w:t>Биологиялык, диктант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 w:rsidRPr="00D64229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Адам организмінің ішкі ортасын ұлпа сұйықтығы, ....... мен ........түзеді.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 w:rsidRPr="00D64229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Ұлпа сұйықтығы қанның сұйық бөлігі - ......... тұрады.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Қан ...... ұлпасына жатады және аралық .... орта болып саналады.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Қан сұйық бөліктен -  ........ және онда қалқып жүретін формалы элементтер : ......... , ....... және ........ тұрады.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Эритроциттердің тіршілік ұзақтығы,</w:t>
      </w:r>
      <w:r w:rsidR="0021220C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шамамен, .... күн , содан кейін ........ мен ...... бұзылады.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Эритроцитте ерекше нәруыз –қанға  ..... түс беретін ........ болады.</w:t>
      </w:r>
    </w:p>
    <w:p w:rsidR="00BC30D5" w:rsidRDefault="00E85C45" w:rsidP="005F213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......... организмді бактериялардан қорғауға қатысады; ....... плазмадғы су мөлшерін реттейді; ....... қан ұюына маңызды рөл атқарады.</w:t>
      </w:r>
    </w:p>
    <w:p w:rsidR="005F2138" w:rsidRPr="005F2138" w:rsidRDefault="005F2138" w:rsidP="005F213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</w:p>
    <w:p w:rsidR="00643257" w:rsidRDefault="00643257" w:rsidP="006432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E85C45">
        <w:rPr>
          <w:rFonts w:ascii="Times New Roman" w:hAnsi="Times New Roman" w:cs="Times New Roman"/>
          <w:b/>
          <w:sz w:val="28"/>
          <w:szCs w:val="28"/>
          <w:lang w:val="kk-KZ"/>
        </w:rPr>
        <w:t>V. Үйге</w:t>
      </w:r>
      <w:r w:rsidR="00212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 беру</w:t>
      </w:r>
      <w:r w:rsidR="00E85C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122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C45">
        <w:rPr>
          <w:rFonts w:ascii="Times New Roman" w:hAnsi="Times New Roman" w:cs="Times New Roman"/>
          <w:sz w:val="28"/>
          <w:szCs w:val="28"/>
          <w:lang w:val="kk-KZ"/>
        </w:rPr>
        <w:t>§30</w:t>
      </w:r>
      <w:r w:rsidR="002410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C45">
        <w:rPr>
          <w:rFonts w:ascii="Times New Roman" w:hAnsi="Times New Roman" w:cs="Times New Roman"/>
          <w:sz w:val="28"/>
          <w:szCs w:val="28"/>
          <w:lang w:val="kk-KZ"/>
        </w:rPr>
        <w:t>оқып,</w:t>
      </w:r>
      <w:r w:rsidR="002410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C45">
        <w:rPr>
          <w:rFonts w:ascii="Times New Roman" w:hAnsi="Times New Roman" w:cs="Times New Roman"/>
          <w:sz w:val="28"/>
          <w:szCs w:val="28"/>
          <w:lang w:val="kk-KZ"/>
        </w:rPr>
        <w:t>мазмұндау</w:t>
      </w:r>
    </w:p>
    <w:p w:rsidR="00BC30D5" w:rsidRPr="00C371CB" w:rsidRDefault="00BC30D5" w:rsidP="00BC3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Кестені толтырындар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BC30D5" w:rsidRPr="0021220C" w:rsidTr="00B17564"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Қан жасушалары</w:t>
            </w:r>
          </w:p>
        </w:tc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Ұқсастықтары</w:t>
            </w:r>
          </w:p>
        </w:tc>
        <w:tc>
          <w:tcPr>
            <w:tcW w:w="3191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Айырмашылығы</w:t>
            </w:r>
          </w:p>
        </w:tc>
      </w:tr>
      <w:tr w:rsidR="00BC30D5" w:rsidRPr="0021220C" w:rsidTr="00B17564"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Эритроциттер</w:t>
            </w:r>
          </w:p>
        </w:tc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</w:tr>
      <w:tr w:rsidR="00BC30D5" w:rsidRPr="0021220C" w:rsidTr="00B17564"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Тромбоциттер</w:t>
            </w:r>
          </w:p>
        </w:tc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</w:tr>
      <w:tr w:rsidR="00BC30D5" w:rsidRPr="0021220C" w:rsidTr="00B17564"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Л</w:t>
            </w: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ейкоциттер</w:t>
            </w:r>
          </w:p>
        </w:tc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BC30D5" w:rsidRDefault="00BC30D5" w:rsidP="006432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257" w:rsidRDefault="008469F4" w:rsidP="0021220C">
      <w:pPr>
        <w:spacing w:after="0" w:line="240" w:lineRule="auto"/>
        <w:outlineLvl w:val="0"/>
        <w:rPr>
          <w:sz w:val="28"/>
          <w:szCs w:val="28"/>
          <w:lang w:val="kk-KZ"/>
        </w:rPr>
      </w:pPr>
      <w:r w:rsidRPr="00E85C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VI. </w:t>
      </w:r>
      <w:r w:rsidRPr="00147993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sectPr w:rsidR="00643257" w:rsidSect="005F21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D5D"/>
    <w:multiLevelType w:val="hybridMultilevel"/>
    <w:tmpl w:val="EE72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0CB"/>
    <w:multiLevelType w:val="hybridMultilevel"/>
    <w:tmpl w:val="16C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576"/>
    <w:multiLevelType w:val="hybridMultilevel"/>
    <w:tmpl w:val="16C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257"/>
    <w:rsid w:val="000A7101"/>
    <w:rsid w:val="000C6F4D"/>
    <w:rsid w:val="00101A9B"/>
    <w:rsid w:val="00147993"/>
    <w:rsid w:val="0021220C"/>
    <w:rsid w:val="00217109"/>
    <w:rsid w:val="00226319"/>
    <w:rsid w:val="00227CAF"/>
    <w:rsid w:val="0024100C"/>
    <w:rsid w:val="00241A01"/>
    <w:rsid w:val="0025569A"/>
    <w:rsid w:val="002C27BE"/>
    <w:rsid w:val="002F33B8"/>
    <w:rsid w:val="00317EA6"/>
    <w:rsid w:val="0046477F"/>
    <w:rsid w:val="004C1CEB"/>
    <w:rsid w:val="005F2138"/>
    <w:rsid w:val="00643257"/>
    <w:rsid w:val="006578E1"/>
    <w:rsid w:val="006C49B8"/>
    <w:rsid w:val="006E6D90"/>
    <w:rsid w:val="006F1A26"/>
    <w:rsid w:val="007842FE"/>
    <w:rsid w:val="008060FA"/>
    <w:rsid w:val="008469F4"/>
    <w:rsid w:val="0084731A"/>
    <w:rsid w:val="008B46E1"/>
    <w:rsid w:val="0093159A"/>
    <w:rsid w:val="009A1346"/>
    <w:rsid w:val="00A5136A"/>
    <w:rsid w:val="00BC30D5"/>
    <w:rsid w:val="00BF2D08"/>
    <w:rsid w:val="00C32EEB"/>
    <w:rsid w:val="00C371CB"/>
    <w:rsid w:val="00CF3C85"/>
    <w:rsid w:val="00D64229"/>
    <w:rsid w:val="00E2794E"/>
    <w:rsid w:val="00E85C45"/>
    <w:rsid w:val="00EA18CB"/>
    <w:rsid w:val="00EA3EF9"/>
    <w:rsid w:val="00F8581E"/>
    <w:rsid w:val="00F907E0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Прямая со стрелкой 29"/>
        <o:r id="V:Rule18" type="connector" idref="#_x0000_s1037"/>
        <o:r id="V:Rule19" type="connector" idref="#_x0000_s1051"/>
        <o:r id="V:Rule20" type="connector" idref="#_x0000_s1039"/>
        <o:r id="V:Rule21" type="connector" idref="#_x0000_s1041"/>
        <o:r id="V:Rule22" type="connector" idref="#Прямая со стрелкой 23"/>
        <o:r id="V:Rule23" type="connector" idref="#_x0000_s1036"/>
        <o:r id="V:Rule24" type="connector" idref="#_x0000_s1042"/>
        <o:r id="V:Rule25" type="connector" idref="#_x0000_s1038"/>
        <o:r id="V:Rule26" type="connector" idref="#_x0000_s1049"/>
        <o:r id="V:Rule27" type="connector" idref="#_x0000_s1040"/>
        <o:r id="V:Rule28" type="connector" idref="#_x0000_s1050"/>
        <o:r id="V:Rule29" type="connector" idref="#Прямая со стрелкой 28"/>
        <o:r id="V:Rule30" type="connector" idref="#Прямая со стрелкой 25"/>
        <o:r id="V:Rule31" type="connector" idref="#Прямая со стрелкой 24"/>
        <o:r id="V:Rule3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22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C1CE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C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CE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A18CB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EA1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F8CCE-63BA-4E6B-BC4A-23EE21EE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2015-01-28T04:39:00Z</dcterms:created>
  <dcterms:modified xsi:type="dcterms:W3CDTF">2015-01-28T04:39:00Z</dcterms:modified>
</cp:coreProperties>
</file>