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F2" w:rsidRDefault="001130F2" w:rsidP="00113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Вечер занимательной грамматики на тему: </w:t>
      </w:r>
      <w:r>
        <w:rPr>
          <w:rFonts w:ascii="Times New Roman" w:hAnsi="Times New Roman" w:cs="Times New Roman"/>
          <w:sz w:val="28"/>
          <w:szCs w:val="28"/>
        </w:rPr>
        <w:t>«Фразеологизмы».</w:t>
      </w:r>
    </w:p>
    <w:p w:rsidR="001130F2" w:rsidRDefault="001130F2" w:rsidP="001130F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проведения:</w:t>
      </w:r>
    </w:p>
    <w:p w:rsidR="001130F2" w:rsidRDefault="001130F2" w:rsidP="001130F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Крылатые выражения – фразеологизмы.</w:t>
      </w:r>
    </w:p>
    <w:p w:rsidR="001130F2" w:rsidRDefault="001130F2" w:rsidP="001130F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мы так говорим?</w:t>
      </w:r>
    </w:p>
    <w:p w:rsidR="001130F2" w:rsidRDefault="001130F2" w:rsidP="001130F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«Подбери фразеологизм»</w:t>
      </w:r>
    </w:p>
    <w:p w:rsidR="001130F2" w:rsidRDefault="001130F2" w:rsidP="001130F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«Подбери синоним – фразеологизм»</w:t>
      </w:r>
    </w:p>
    <w:p w:rsidR="001130F2" w:rsidRDefault="001130F2" w:rsidP="001130F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Отгадывание загадок – шуток</w:t>
      </w:r>
    </w:p>
    <w:p w:rsidR="001130F2" w:rsidRDefault="001130F2" w:rsidP="001130F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шуточные вопросы</w:t>
      </w:r>
    </w:p>
    <w:p w:rsidR="001130F2" w:rsidRDefault="001130F2" w:rsidP="001130F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Отгадывание фразеологизмов по рисункам</w:t>
      </w:r>
    </w:p>
    <w:p w:rsidR="001130F2" w:rsidRDefault="001130F2" w:rsidP="001130F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Фразеологическая викторина</w:t>
      </w:r>
    </w:p>
    <w:p w:rsidR="001130F2" w:rsidRDefault="001130F2" w:rsidP="001130F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Прочти по рисунку</w:t>
      </w:r>
    </w:p>
    <w:p w:rsidR="001130F2" w:rsidRDefault="001130F2" w:rsidP="001130F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Лотерея</w:t>
      </w:r>
    </w:p>
    <w:p w:rsidR="001130F2" w:rsidRDefault="001130F2" w:rsidP="001130F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Лото «Найти пару»</w:t>
      </w:r>
    </w:p>
    <w:p w:rsidR="001130F2" w:rsidRDefault="001130F2" w:rsidP="001130F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моталочки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Плакаты: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Люби, цени и знай русский язык!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Русский народ создал русский язык, яркий, как радуга после весеннего ливня, меткий, как стрелы, певучий и богатый, задушевный, как песня над колыбелью.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А.Н.Толстой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Русский язык в умелых руках и опытных устах – красив, певуч, выразителен, гибок, послушен, ловок и вместителен. (Куприн).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ведущий: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начинаем наш вечер занимательной грамматики. Вечер, на котором речь пойдет о фразеологических оборотах, то есть о фразеологизмах.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фразеологизм?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драгоценные крылатые выражения, которые обогащают язык, делают речь яркой, образной, меткой.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Фразеологизм – это единое целое, неделимое словосочетание.   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«Фразеологические обороты, - пишет 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 состоят из определенных, всегда одних и тех же слов, тесно связанных между собою как части целого и расположенных друг за другом в строго установленном порядке». 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Переставлять 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фразеологизмах нельзя. Они воспроизводятся целиком. Например: на нем лица нет – фразеологизм. Смысл таков: он очень бледен.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 на зуб не попадет (дрожит).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успел глазом   моргнут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(мгновенно) 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Поминай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звали (исчез)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ведущий: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Фразеологизмы придают речи выразительность, делают ее богаче. Писатели, журналисты, политические деятели, ученые  умело используют фразеологизмы в своих трудах. В статьях, книгах, в речах используют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огромные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 фразеологизмов.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 бросать слова на ветер; волков боятся – в лес не ходить. Кто не с нами, тот против нас. Все за одного и один за всех. Время работает на нас. Соловья баснями не кормят и др.</w:t>
      </w:r>
    </w:p>
    <w:p w:rsidR="001130F2" w:rsidRDefault="001130F2" w:rsidP="001130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ученик: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Фразеологизм обычно не терпит перестановки слов и замены их, но и вставок внутрь, он как бы «слово – непроницаем». Во что бы то ни стало; раз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всегда</w:t>
      </w:r>
      <w:proofErr w:type="gramEnd"/>
      <w:r>
        <w:rPr>
          <w:rFonts w:ascii="Times New Roman" w:hAnsi="Times New Roman" w:cs="Times New Roman"/>
          <w:sz w:val="28"/>
          <w:szCs w:val="28"/>
        </w:rPr>
        <w:t>; откуда ни возьмись; все ходы и выходы; с глазу на глаз. Итак, фразеологический оборот – это воспроизводимая языковая единица из двух или более ударных слов, целостная по своему значению и устойчивая в своем составе и структуре. Вот сегодня на вечере постарайтесь как можно  больше вспомнить фразеологизмов. В конкурсах вас ожидают призы, которыми будут награждаться смекалистые и находчивые.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Успехов вам, ребята!  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устойчивые обороты могут возникать в результате переноса значений. Так, выражения «проглотить пилюлю» вначале имело только прямой смысл: больной проглотил горькое лекарство, пилюлю, запив водой. Сделал это молча, покорно, по необходимости. И вот ситуация, когда надо перенести что-то неприятное, обидное, смолчать для пользы дела, стала характеризоваться фразеологизмом» «проглотить пилюлю», т.е. молча выслушать что-либо обидное. Такие же чудесные превращения произошли с выражениями: </w:t>
      </w:r>
      <w:r>
        <w:rPr>
          <w:rFonts w:ascii="Times New Roman" w:hAnsi="Times New Roman" w:cs="Times New Roman"/>
          <w:i/>
          <w:sz w:val="28"/>
          <w:szCs w:val="28"/>
        </w:rPr>
        <w:t>правая рука (надежный помощник), игра с огнем (вначале об опасных детских забавах, затем переносно – об опасных последствиях), трещать по всем швам (из речи портных – разрушаться, приходить в упадок) и т.д.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Следующий ученик: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«Почему мы так говорим?»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 многих устойчивых оборотов нам сейчас объяснить уже трудно: появились они очень давно. Происхождение некоторых фразеологизмов вы услышите.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истекло. Свыше 2-х с половиной тысяч лет назад в Вавилоне, а позже в Греции и Римме появились водяные часы. Они представляли собой высокий узкий сосуд с отверстием в дне. Время измерялось вытекающей из сосуда водой, т.е. время текло. Фразеологизм «лебединая песня» (т.е. Последнее, предсмертное появление таланта) основан на древнем поверье о том, будто </w:t>
      </w:r>
      <w:r>
        <w:rPr>
          <w:rFonts w:ascii="Times New Roman" w:hAnsi="Times New Roman" w:cs="Times New Roman"/>
          <w:sz w:val="28"/>
          <w:szCs w:val="28"/>
        </w:rPr>
        <w:lastRenderedPageBreak/>
        <w:t>лебеди поют перед смертью. Последние вздохи смертельно раненного лебедя вырываются у него в виде песни.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 гуся вода.  </w:t>
      </w:r>
      <w:r>
        <w:rPr>
          <w:rFonts w:ascii="Times New Roman" w:hAnsi="Times New Roman" w:cs="Times New Roman"/>
          <w:sz w:val="28"/>
          <w:szCs w:val="28"/>
          <w:lang w:val="kk-KZ"/>
        </w:rPr>
        <w:t>Поговорка эта является частью древнего заклинания</w:t>
      </w:r>
      <w:r>
        <w:rPr>
          <w:rFonts w:ascii="Times New Roman" w:hAnsi="Times New Roman" w:cs="Times New Roman"/>
          <w:sz w:val="28"/>
          <w:szCs w:val="28"/>
        </w:rPr>
        <w:t xml:space="preserve">, которое произносили знахари над больными, купая детей: «С гуся вода, а с нашего мальчика (или девочки) худоба (болезнь)». Люди верили, что болезнь сойдет бесследно, как с гуся вода, так как перья покрыты жирной смазкой. Выражение «попал впросак» возникло тогда, когда мастеровой люд вил веревки на специальном стакане, называемом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теперь говорят: «попал впросак» - «попал в не удобное положение».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«Подбери фразеологизм» состоит из 6-ти вопросов, оценивается в 5 очков. Победителю вручается приз.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ведущий.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прослушайте внимательно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подбери фразеологизм.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Вадим не многословен, говорит он не часто, но замечая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всегда бью в цель: Говорит он как? (ответ: редко, да метко)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умеет: и на баяне играть, и рисует хорошо, и модели может сделать, и выжигать умеет, и плитку починить. Как можно назвать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Энвера</w:t>
      </w:r>
      <w:proofErr w:type="spellEnd"/>
      <w:r>
        <w:rPr>
          <w:rFonts w:ascii="Times New Roman" w:hAnsi="Times New Roman" w:cs="Times New Roman"/>
          <w:sz w:val="28"/>
          <w:szCs w:val="28"/>
        </w:rPr>
        <w:t>? (Мастер на все руки)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Только что мы вспомнили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Энвере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он тут как пришел.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шутя в таком случае?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помине)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комсорг говорит всегда обдуманно, напрасно ни чего не скажет. И если уж пообещает что-нибудь, то обязательно содержит слово. Как об этом сказать кратко? (слов на ветер не бросает)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Байсалбаев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напроказничал, но каким-то образом остался безнаказанным, уклонился от наказания. Как говорят об этом? (вышел сухим из воды)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Но мы это так не оставим. Мы раскроем его проделки и расскажем о них всем ребятам. Что мы делаем? (выведем на чистую воду) 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Конкурс. Подбери синоним-фразеологизм: состоит из десяти заданий, оценивается также в 5 баллов, разыгрывается небольшой приз.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ведущий.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Вспомните сравнени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фразеологические обороты.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Очень много людей в тесном помещении.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Ответ: яблоку негде упасть,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как сельдей в бочке.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Хорошо, свободно, непринужденно себя чувствовать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ак рыба в воде)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Быть в постоянных хлопотах, суетиться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ертеться как белка в колесе)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Ничего не действует на кого-либо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ак с гуся вода)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Рухнуть тяжело, всем телом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овалиться как сноп)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Дело идет с трудом, если ладиться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крепит как не мазаное колесо)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Появляется быстро, в большом количестве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ак грибы после дождя)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Чувствовать себя неловко, беспокоиться, волноваться, нервничать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идеть как на иголках)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Все видно очень ясно, отчетливо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идно как на ладони)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Тщательно, заботливо охранять что-либо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еречь как зеницу ока)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ученик: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Отгадай загадки – шутки. Что это?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Его вешают, приходя в уныние; его задирают, зазнаваясь: его всюду суют, вмешиваясь не в свое дело. (Ответ: нос)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цветы, а вянут; не ладони, а ими хлопают, если чего-то не понимают; не белье, а их развешивают чрезмерно доверчивые и любопытные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ши)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Он в голове у легкомысленного, несерьезного человека; его советуют искать </w:t>
      </w:r>
      <w:r w:rsidRPr="005E27BD">
        <w:rPr>
          <w:rFonts w:ascii="Times New Roman" w:hAnsi="Times New Roman" w:cs="Times New Roman"/>
          <w:sz w:val="28"/>
          <w:szCs w:val="28"/>
        </w:rPr>
        <w:t>в поле, когда кто-нибудь бесследно исчез; на него бросают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 фразеологизмом подчеркнутые слова. Поезд должен прийти в </w:t>
      </w:r>
      <w:r>
        <w:rPr>
          <w:rFonts w:ascii="Times New Roman" w:hAnsi="Times New Roman" w:cs="Times New Roman"/>
          <w:sz w:val="28"/>
          <w:szCs w:val="28"/>
          <w:u w:val="single"/>
        </w:rPr>
        <w:t>самое ближайшее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минуты на минуту)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Какой месяц всех короче? (май)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Без выигрыша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Возьми второй билет.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Какие имена существительные могут быть глаголами? (дали, печь, течь, пила, ели)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Составь считалку.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Проведи игру на вечере.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Открытка.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Составь рассказ на тему: «Мое любимое занятие».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Кто лишний?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Фамусов, Лиза, Скалозуб,  Николай Иванович, Чадский, Софья, Ниловна, Молчалин, Репетилов, Татьяна.</w:t>
      </w:r>
      <w:proofErr w:type="gramEnd"/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Подбери синоним к фразеологизму как снег на голову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еожиданно)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Назови автора произведений «Конек-горбунок», «Всем смертям назло», «Дубровский», «На дне», «Материнское поле».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…И так далее.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Грамматическое лото – игра «Найди пару».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карточках написаны фразеологизмы. Надо найти пару,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одинаковые значения. Например, На одной карточке написано: </w:t>
      </w:r>
      <w:r>
        <w:rPr>
          <w:rFonts w:ascii="Times New Roman" w:hAnsi="Times New Roman" w:cs="Times New Roman"/>
          <w:sz w:val="28"/>
          <w:szCs w:val="28"/>
          <w:u w:val="single"/>
        </w:rPr>
        <w:t>вставлять палки в колеса.</w:t>
      </w:r>
      <w:r>
        <w:rPr>
          <w:rFonts w:ascii="Times New Roman" w:hAnsi="Times New Roman" w:cs="Times New Roman"/>
          <w:sz w:val="28"/>
          <w:szCs w:val="28"/>
        </w:rPr>
        <w:t xml:space="preserve"> Парой к нему будет слово «мешать».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пара должна подойти к жюри и получить приз.</w:t>
      </w:r>
    </w:p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(С номерами)                                                            (без номеров)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5070"/>
        <w:gridCol w:w="4501"/>
      </w:tblGrid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Подрожать кому-либо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---------------------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и навсегда.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Беспроворотно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Обитель.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Надуть губы.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Щекотливый вопрос.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Зарубить на носу.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Хорошенько запомнить.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живую нитку.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Непрочно.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 w:hanging="3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Море покалено.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Решать трудный вопрос.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Ломать голову.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Самым серьезным образом.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на шутку.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напряженной работы. 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Страдная пора. 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 w:hanging="3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Пуститься в пляс.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Бесконечное повторение одного и того же.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Сказка про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белого бычка.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Умалчивать, не говорить о чем-либо.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Держать язык за зубами.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 к городу.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Некстати, невпопад. 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один голос.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Остаться в живых.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скоро.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сегодня завтра. 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Слишком много.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Хоть отбавляй.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Завязать разговор.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Разом, дружно.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 команде.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отправителя.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Обратный адрес.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Забыть о чем-нибудь.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 всех сил, очень быстро.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весь дух.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 w:hanging="3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Навострить лыжи.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Внезапно, неизвестно откуда. 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не возьмись.</w:t>
            </w:r>
          </w:p>
        </w:tc>
      </w:tr>
      <w:tr w:rsidR="001130F2" w:rsidTr="00DE154D">
        <w:tc>
          <w:tcPr>
            <w:tcW w:w="5070" w:type="dxa"/>
          </w:tcPr>
          <w:p w:rsidR="001130F2" w:rsidRPr="003A5460" w:rsidRDefault="001130F2" w:rsidP="00DE154D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Окружить заботой.</w:t>
            </w:r>
          </w:p>
        </w:tc>
        <w:tc>
          <w:tcPr>
            <w:tcW w:w="4501" w:type="dxa"/>
          </w:tcPr>
          <w:p w:rsidR="001130F2" w:rsidRDefault="001130F2" w:rsidP="00D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</w:tbl>
    <w:p w:rsidR="001130F2" w:rsidRDefault="001130F2" w:rsidP="001130F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130F2" w:rsidRDefault="001130F2" w:rsidP="001130F2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8364D"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 w:rsidRPr="00D8364D">
        <w:rPr>
          <w:rFonts w:ascii="Times New Roman" w:hAnsi="Times New Roman" w:cs="Times New Roman"/>
          <w:sz w:val="28"/>
          <w:szCs w:val="28"/>
        </w:rPr>
        <w:t>Веселые</w:t>
      </w:r>
      <w:proofErr w:type="gramEnd"/>
      <w:r w:rsidRPr="00D83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64D">
        <w:rPr>
          <w:rFonts w:ascii="Times New Roman" w:hAnsi="Times New Roman" w:cs="Times New Roman"/>
          <w:sz w:val="28"/>
          <w:szCs w:val="28"/>
        </w:rPr>
        <w:t>моталочки</w:t>
      </w:r>
      <w:proofErr w:type="spellEnd"/>
      <w:r w:rsidRPr="00D8364D">
        <w:rPr>
          <w:rFonts w:ascii="Times New Roman" w:hAnsi="Times New Roman" w:cs="Times New Roman"/>
          <w:sz w:val="28"/>
          <w:szCs w:val="28"/>
        </w:rPr>
        <w:t>».</w:t>
      </w:r>
    </w:p>
    <w:p w:rsidR="001130F2" w:rsidRDefault="001130F2" w:rsidP="001130F2">
      <w:pPr>
        <w:pStyle w:val="a3"/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деревянные палочки привязаны игрушки на нитках одинаковой длины. По команде ведущего игроки начинают левой рукой наматывать нитку до самой игрушки. Побеждает тот, кто первый выполнит задание. (Игроков может бать 2-3-4 и т.д. сколько приготовлено палочек). </w:t>
      </w:r>
    </w:p>
    <w:p w:rsidR="001130F2" w:rsidRDefault="001130F2" w:rsidP="001130F2">
      <w:pPr>
        <w:pStyle w:val="a3"/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мероприятия.</w:t>
      </w:r>
    </w:p>
    <w:p w:rsidR="002C17F3" w:rsidRDefault="002C17F3">
      <w:bookmarkStart w:id="0" w:name="_GoBack"/>
      <w:bookmarkEnd w:id="0"/>
    </w:p>
    <w:sectPr w:rsidR="002C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7240"/>
    <w:multiLevelType w:val="hybridMultilevel"/>
    <w:tmpl w:val="876A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9326C"/>
    <w:multiLevelType w:val="hybridMultilevel"/>
    <w:tmpl w:val="4B464F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9774EA"/>
    <w:multiLevelType w:val="hybridMultilevel"/>
    <w:tmpl w:val="F32216EA"/>
    <w:lvl w:ilvl="0" w:tplc="CAFA63EC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F2"/>
    <w:rsid w:val="000C51D1"/>
    <w:rsid w:val="000D1771"/>
    <w:rsid w:val="001130F2"/>
    <w:rsid w:val="002C17F3"/>
    <w:rsid w:val="004C5E36"/>
    <w:rsid w:val="005B647C"/>
    <w:rsid w:val="005C699E"/>
    <w:rsid w:val="00630383"/>
    <w:rsid w:val="00C657CA"/>
    <w:rsid w:val="00C72259"/>
    <w:rsid w:val="00D51E9F"/>
    <w:rsid w:val="00E3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0F2"/>
    <w:pPr>
      <w:ind w:left="720"/>
      <w:contextualSpacing/>
    </w:pPr>
  </w:style>
  <w:style w:type="table" w:styleId="a4">
    <w:name w:val="Table Grid"/>
    <w:basedOn w:val="a1"/>
    <w:uiPriority w:val="59"/>
    <w:rsid w:val="001130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0F2"/>
    <w:pPr>
      <w:ind w:left="720"/>
      <w:contextualSpacing/>
    </w:pPr>
  </w:style>
  <w:style w:type="table" w:styleId="a4">
    <w:name w:val="Table Grid"/>
    <w:basedOn w:val="a1"/>
    <w:uiPriority w:val="59"/>
    <w:rsid w:val="001130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7832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2015-01-26T12:06:00Z</dcterms:created>
  <dcterms:modified xsi:type="dcterms:W3CDTF">2015-01-26T12:07:00Z</dcterms:modified>
</cp:coreProperties>
</file>