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0" w:rsidRPr="002B71F0" w:rsidRDefault="002B71F0" w:rsidP="002B71F0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2B71F0">
        <w:rPr>
          <w:rFonts w:ascii="Times New Roman" w:hAnsi="Times New Roman" w:cs="Times New Roman"/>
          <w:b/>
          <w:sz w:val="24"/>
          <w:lang w:eastAsia="ru-RU"/>
        </w:rPr>
        <w:t xml:space="preserve">Конспект урока "Тип Членистоногие. Класс </w:t>
      </w:r>
      <w:proofErr w:type="gramStart"/>
      <w:r w:rsidRPr="002B71F0">
        <w:rPr>
          <w:rFonts w:ascii="Times New Roman" w:hAnsi="Times New Roman" w:cs="Times New Roman"/>
          <w:b/>
          <w:sz w:val="24"/>
          <w:lang w:eastAsia="ru-RU"/>
        </w:rPr>
        <w:t>Ракообразные</w:t>
      </w:r>
      <w:proofErr w:type="gramEnd"/>
      <w:r w:rsidRPr="002B71F0">
        <w:rPr>
          <w:rFonts w:ascii="Times New Roman" w:hAnsi="Times New Roman" w:cs="Times New Roman"/>
          <w:b/>
          <w:sz w:val="24"/>
          <w:lang w:eastAsia="ru-RU"/>
        </w:rPr>
        <w:t>", 7-й класс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Форма урока: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урок изучения нового материала.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Цели урока:</w:t>
      </w:r>
    </w:p>
    <w:p w:rsidR="002B71F0" w:rsidRPr="002B71F0" w:rsidRDefault="002B71F0" w:rsidP="002B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Познакомить учащихся с общими признаками типа Членистоногие.</w:t>
      </w:r>
    </w:p>
    <w:p w:rsidR="002B71F0" w:rsidRPr="002B71F0" w:rsidRDefault="002B71F0" w:rsidP="002B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Показать многообразие типа Членистоногие.</w:t>
      </w:r>
    </w:p>
    <w:p w:rsidR="002B71F0" w:rsidRPr="002B71F0" w:rsidRDefault="002B71F0" w:rsidP="002B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умения наблюдать, распознавать на рисунках и в природе данных животных</w:t>
      </w:r>
      <w:bookmarkStart w:id="0" w:name="_GoBack"/>
      <w:bookmarkEnd w:id="0"/>
    </w:p>
    <w:p w:rsidR="002B71F0" w:rsidRPr="002B71F0" w:rsidRDefault="002B71F0" w:rsidP="002B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Рассмотреть особенности внешнего и внутреннего строения класса Ракообразные.</w:t>
      </w:r>
    </w:p>
    <w:p w:rsidR="002B71F0" w:rsidRPr="002B71F0" w:rsidRDefault="002B71F0" w:rsidP="002B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умения практической деятельности на уроке.</w:t>
      </w:r>
    </w:p>
    <w:p w:rsidR="002B71F0" w:rsidRPr="002B71F0" w:rsidRDefault="002B71F0" w:rsidP="002B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Воспитание бережного отношения к живой природе.</w:t>
      </w:r>
    </w:p>
    <w:p w:rsidR="002B71F0" w:rsidRPr="002B71F0" w:rsidRDefault="002B71F0" w:rsidP="002B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Определить значение типа Членистоногие в природе и жизни человека.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Методы: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О.- иллюстративный, частично-поисковый, репродуктивный, проблемный.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Оборудование: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кабинет биологии, компьютер, мультимедийный проектор, экран, компьютерный курс “Биология 6-11”. Коллекция насекомых, фотографии, натуральный объект – речной рак.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Ожидаемые результаты:</w:t>
      </w:r>
    </w:p>
    <w:p w:rsidR="002B71F0" w:rsidRPr="002B71F0" w:rsidRDefault="002B71F0" w:rsidP="002B71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Развитие у учащихся навыков работы с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интерактивными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курсом “Биология 6-11” с целью использования его для самостоятельной работы;</w:t>
      </w:r>
    </w:p>
    <w:p w:rsidR="002B71F0" w:rsidRPr="002B71F0" w:rsidRDefault="002B71F0" w:rsidP="002B71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Ознакомление учащихся с внешним и внутренним строением Ракообразных</w:t>
      </w:r>
    </w:p>
    <w:p w:rsidR="002B71F0" w:rsidRPr="002B71F0" w:rsidRDefault="002B71F0" w:rsidP="002B71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у учащихся умения практической деятельности на уроке.</w:t>
      </w:r>
    </w:p>
    <w:p w:rsidR="002B71F0" w:rsidRPr="002B71F0" w:rsidRDefault="002B71F0" w:rsidP="002B71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умения наблюдать, распознавать на рисунках и в природе данной группы животных.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урока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1. Организационный момент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(пояснение цели и структуры занятия, формы его проведения) – 3 минуты.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 Изучение нового материала: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лекция с элементами беседы и с использованием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ЦОРа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“Биология 6-11” - 25 минут.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3. Лабораторная работа: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“Знакомство с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ракообразными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 (10 мин.)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4. Закрепление знаний: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фронтальная беседа, обсуждение результатов лабораторной работы – 5минут.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5. Домашнее задание.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(2 мин.)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 xml:space="preserve">Описание конспекта урока с четкими указаниями по использованию материалов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ЦОРа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 xml:space="preserve"> “Открытая биология 2.6.”: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Этапы урока: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  <w:t>I. Организационный момент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 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(пояснение цели и структуры занятия, формы его проведения)</w:t>
      </w:r>
      <w:r w:rsidRPr="002B71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Ребята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 Я сейчас прочту для вас стихотворение, а вы должны определить о каком животном идет речь и в конечном итоге определим тему нашего сегодняшнего занятия.</w:t>
      </w:r>
    </w:p>
    <w:p w:rsidR="002B71F0" w:rsidRPr="002B71F0" w:rsidRDefault="002B71F0" w:rsidP="002B71F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Нашел укрытие в цветке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восемь глаз глядит,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Заметив муху на листке,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 ней в восемь ног спешит.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Его собратья сети ткут -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Тончайшая работа.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он, как волк: то там, то тут -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мух идет охота!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(Бродячий паук – паук – волк.)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Пауки относятся к типу Членистоногие! С сегодняшнего урока мы с вами приступаем к изучению данной группы животных.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А как вы считаете, что мы будем изучать, в ходе рассмотрение этой группы животных?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II. </w:t>
      </w:r>
      <w:proofErr w:type="gramStart"/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Изучение нового материала: 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лекция, с элементами беседы сопровождается показом информационных объектов (ИО) на большом экране с помощью мультимедийного проектора).</w:t>
      </w:r>
      <w:proofErr w:type="gramEnd"/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- Как вы считаете, почему так называется данная группа животных?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-А знаете ли вы, какие животные относится к данной группе животных?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Может еще вы что-то знает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этой группе животных?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Это самая многочисленная группа животных на Земле. Более 1 мл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видов, это2\3 все живущих на Земле существ. Освоили все среды жизни. Предками членистоногих являются древние морские кольчатые черви. </w:t>
      </w:r>
      <w:hyperlink r:id="rId6" w:history="1">
        <w:r w:rsidRPr="002B71F0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(Презентация.)</w:t>
        </w:r>
      </w:hyperlink>
    </w:p>
    <w:p w:rsidR="002B71F0" w:rsidRPr="002B71F0" w:rsidRDefault="002B71F0" w:rsidP="002B71F0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27041610" wp14:editId="62CF1F74">
            <wp:extent cx="4762500" cy="3457575"/>
            <wp:effectExtent l="0" t="0" r="0" b="9525"/>
            <wp:docPr id="1" name="Рисунок 1" descr="http://festival.1september.ru/articles/50446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04463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 вы думаете, почему он такой многочисленный?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членистоногие обитают в Челябинской области?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Среди животных этой группы есть много сходств (перечисление), но есть и различие – поэтому выделяют 3 класса (Объяснение учителя – смотри </w:t>
      </w:r>
      <w:hyperlink r:id="rId8" w:history="1">
        <w:r w:rsidRPr="002B71F0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приложение</w:t>
        </w:r>
      </w:hyperlink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):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 </w:t>
      </w: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  <w:t>Ракообразные</w:t>
      </w: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Тело ракообразных составляет в длину от 0,5 мм до 80 см. Оно покрыто хитиновым панцирем и состоит из головы, груди и брюшка. На голове имеются две пары осязательных придатков (антенн и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антеннул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) и три пары челюстей. Грудь и брюшко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сегментированы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Количество ног у разных групп ракообразных может варьировать.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Верхний ряд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слева направо: обыкновенная мокрица (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равноногие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), норвежский криль (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эуфазиевые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), морская козочка (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разноногие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), погребная мокрица (равноногие). Нижний ряд – десятиногие высшие раки, слева направо: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широкопалый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речной рак, пальмовый вор, голубой краб-плавунец, тропический наземный рак-отшельник.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 </w:t>
      </w: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  <w:t>Паукообразные</w:t>
      </w:r>
      <w:proofErr w:type="gramStart"/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  <w:t>.</w:t>
      </w:r>
      <w:proofErr w:type="gramEnd"/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ауки, скорпионы, клещи).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Клещи. Верхний ряд –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акариевые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клещи, слева направо: чесоточный клещ, почвенный клещ,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двупятнистый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паутинный клещ, водяной клещ. Нижний ряд, слева направо: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акариевые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клещи (зерновой клещ), паразитические клещи (таёжный клещ,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отобиус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клещ -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краснотелка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 </w:t>
      </w: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  <w:t>Насекомые.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Верхний ряд, слева направо: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двукрылые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(москит, малярийный комар).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Блохи (человеческая блоха), перепончатокрылые (наездник). Нижний ряд –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перепончатокрылые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слева направо: пчела медоносная, чёрный садовый муравей, оса-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полист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шершень.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на уроке мы с вами познакомимся с классом Ракообразные, с особенностями внешнего и внутреннего строения. (Объяснение учителя – смотри </w:t>
      </w:r>
      <w:hyperlink r:id="rId9" w:history="1">
        <w:r w:rsidRPr="002B71F0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презентацию</w:t>
        </w:r>
      </w:hyperlink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17D929F7" wp14:editId="012BB05E">
            <wp:extent cx="4762500" cy="2600325"/>
            <wp:effectExtent l="0" t="0" r="0" b="9525"/>
            <wp:docPr id="2" name="Рисунок 2" descr="http://festival.1september.ru/articles/50446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04463/img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 чём особенность внешнего строения? (Головогрудь, хитин, 5 пар сегментированных конечностей, сложные глаза, усик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и-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орган обоняния.).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Отличительные признаки членистоногих: членистое тело, членистые конечности. Наружный скелет (кутикула) образован хитином. Хитиновый покров защищает от высыханий и механических воздействий. После отвердевания, хитин не позволяет животному расти, рост происходит только во время линьки. Различают отделы тела – голову, грудь и брюшко. Конечности имеют членистое строение, представляя собой систему рычагов.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Изнутри к хитиновому покрову прикреплены пучки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поперечно-полосатых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мышц. Нервная система состоит из надглоточных и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подглоточных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нервных узлов, соединенных в окологлоточное кольцо, и узлов брюшной нервной цепочки. Органы чувств у многих хорошо развиты: фасеточные глаза (состоят из отдельных глазков, каждый из которых воспринимает небольшую часть окружающего пространства), </w:t>
      </w: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механо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и хеморецепторы, органы слуха.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Как правило,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раздельнополы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Встречается размножение партеногенезом. У многих развитие с метаморфозом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Представителей класса ракообразных известно около 20 тысяч видов.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Пищеварительная система включает ротовое отверстие, пищевод, желудок, среднюю кишку, заднюю кишку и анальное отверстие. Желудок состоит из двух отделов: жевательного (имеет хитиновые зубцы) и цедильного (имеет цедильный аппарат). В среднюю кишку открывается проток пищеварительной железы. Сердце на спинной стороне тела. Выделительная система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 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представлена “зелеными” железами, открывающимися наружу у основания усиков. Нервная система состоит из окологлоточного кольца из нервных узлов и брюшной нервной цепочки.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Итак! В чем особенность строения различных систем органов речного рака?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3. Лабораторная работа №5.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“Знакомство с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ракообразными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Оборудоване</w:t>
      </w:r>
      <w:proofErr w:type="spell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стола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 детей натуральные объекты – речной рак. Фото креветок. Алгоритм выполнения работы. Лупа.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работы: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Рассмотрите с помощью лупы рака. Отметьте размер, окраску. Строение и количество конечностей, количество сегментов конечности. В чем особенность строения 1 пары конечностей. Где прикрепляются конечности. В чем особенность строения глаз. Количество усиков, их функция. Какую функцию выполняет хитиновый покров?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В чем сходство и отличие во внешнем строении речного рака и креветки?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3. Сделайте выводы о принадлежности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исследованных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ракообразных к одному классу типа Членистоногие.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4. Закрепление.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вы сегодня узнали на уроке?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(Использование кроссворда.)</w:t>
      </w:r>
    </w:p>
    <w:p w:rsidR="002B71F0" w:rsidRPr="002B71F0" w:rsidRDefault="002B71F0" w:rsidP="002B71F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5. Домашнее задание.</w:t>
      </w:r>
    </w:p>
    <w:p w:rsidR="002B71F0" w:rsidRPr="002B71F0" w:rsidRDefault="002B71F0" w:rsidP="002B71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П.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42 с.162-164</w:t>
      </w: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Общая характеристика типа Членистоногие. Класс </w:t>
      </w:r>
      <w:proofErr w:type="gramStart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Ракообразные</w:t>
      </w:r>
      <w:proofErr w:type="gramEnd"/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2B71F0" w:rsidRPr="002B71F0" w:rsidRDefault="002B71F0" w:rsidP="002B71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B71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Подготовить сообщение о скорпионах, пауках, клещах.</w:t>
      </w:r>
    </w:p>
    <w:p w:rsidR="008E3FEC" w:rsidRDefault="008E3FEC"/>
    <w:sectPr w:rsidR="008E3FEC" w:rsidSect="009939C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0E54"/>
    <w:multiLevelType w:val="multilevel"/>
    <w:tmpl w:val="C86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C067E"/>
    <w:multiLevelType w:val="multilevel"/>
    <w:tmpl w:val="80E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F73B7"/>
    <w:multiLevelType w:val="multilevel"/>
    <w:tmpl w:val="EE8E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54D5A"/>
    <w:multiLevelType w:val="multilevel"/>
    <w:tmpl w:val="7FF4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F0"/>
    <w:rsid w:val="002B71F0"/>
    <w:rsid w:val="008E3FEC"/>
    <w:rsid w:val="009939C5"/>
    <w:rsid w:val="00C03867"/>
    <w:rsid w:val="00C778C7"/>
    <w:rsid w:val="00D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7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7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2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4463/pril1.pp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04463/pril1.pp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04463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2014-12-06T03:14:00Z</dcterms:created>
  <dcterms:modified xsi:type="dcterms:W3CDTF">2014-12-06T03:34:00Z</dcterms:modified>
</cp:coreProperties>
</file>