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256"/>
        <w:gridCol w:w="6051"/>
      </w:tblGrid>
      <w:tr w:rsidR="002B65BD" w:rsidTr="008820B3">
        <w:trPr>
          <w:trHeight w:val="136"/>
        </w:trPr>
        <w:tc>
          <w:tcPr>
            <w:tcW w:w="3256" w:type="dxa"/>
          </w:tcPr>
          <w:p w:rsidR="002B65BD" w:rsidRPr="00302EBF" w:rsidRDefault="002B65BD" w:rsidP="008820B3">
            <w:pPr>
              <w:rPr>
                <w:b/>
                <w:i/>
              </w:rPr>
            </w:pPr>
            <w:r w:rsidRPr="00302EBF">
              <w:rPr>
                <w:b/>
                <w:i/>
              </w:rPr>
              <w:t>Наименование занятия</w:t>
            </w:r>
          </w:p>
        </w:tc>
        <w:tc>
          <w:tcPr>
            <w:tcW w:w="6051" w:type="dxa"/>
          </w:tcPr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Изменение глаголов по временам.</w:t>
            </w:r>
          </w:p>
          <w:p w:rsidR="002B65BD" w:rsidRPr="00302EBF" w:rsidRDefault="002B65BD" w:rsidP="008820B3"/>
        </w:tc>
      </w:tr>
      <w:tr w:rsidR="002B65BD" w:rsidTr="008820B3">
        <w:trPr>
          <w:trHeight w:val="136"/>
        </w:trPr>
        <w:tc>
          <w:tcPr>
            <w:tcW w:w="3256" w:type="dxa"/>
          </w:tcPr>
          <w:p w:rsidR="002B65BD" w:rsidRPr="00302EBF" w:rsidRDefault="002B65BD" w:rsidP="008820B3">
            <w:pPr>
              <w:rPr>
                <w:b/>
                <w:i/>
              </w:rPr>
            </w:pPr>
            <w:bookmarkStart w:id="0" w:name="_GoBack"/>
            <w:bookmarkEnd w:id="0"/>
          </w:p>
        </w:tc>
        <w:tc>
          <w:tcPr>
            <w:tcW w:w="6051" w:type="dxa"/>
          </w:tcPr>
          <w:p w:rsidR="002B65BD" w:rsidRPr="00302EBF" w:rsidRDefault="002B65BD" w:rsidP="008820B3">
            <w:pPr>
              <w:rPr>
                <w:lang w:val="en-US"/>
              </w:rPr>
            </w:pPr>
          </w:p>
        </w:tc>
      </w:tr>
      <w:tr w:rsidR="002B65BD" w:rsidTr="008820B3">
        <w:trPr>
          <w:trHeight w:val="136"/>
        </w:trPr>
        <w:tc>
          <w:tcPr>
            <w:tcW w:w="3256" w:type="dxa"/>
          </w:tcPr>
          <w:p w:rsidR="002B65BD" w:rsidRPr="00302EBF" w:rsidRDefault="002B65BD" w:rsidP="008820B3">
            <w:pPr>
              <w:rPr>
                <w:b/>
                <w:i/>
              </w:rPr>
            </w:pPr>
            <w:r w:rsidRPr="00302EBF">
              <w:rPr>
                <w:b/>
                <w:i/>
              </w:rPr>
              <w:t>Общие цели</w:t>
            </w:r>
          </w:p>
        </w:tc>
        <w:tc>
          <w:tcPr>
            <w:tcW w:w="6051" w:type="dxa"/>
          </w:tcPr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1. Ввести понятие “изменение глагола по временам” через постановку учебной проблемы и организацию поисково-исследовательской деятельности учащихся.</w:t>
            </w:r>
            <w:r w:rsidRPr="00302EBF">
              <w:rPr>
                <w:sz w:val="24"/>
                <w:szCs w:val="24"/>
              </w:rPr>
              <w:br/>
              <w:t>2. Развивать у учащихся наблюдательность и внимание к русскому языку, речь и мышление через формулировку вывода по самостоятельной работе в группах и фронтально.</w:t>
            </w:r>
            <w:r w:rsidRPr="00302EBF">
              <w:rPr>
                <w:sz w:val="24"/>
                <w:szCs w:val="24"/>
              </w:rPr>
              <w:br/>
              <w:t>3. Воспитывать в учащихся интерес к предмету, коммуникативные навыки в процессе работы в группах.</w:t>
            </w:r>
          </w:p>
          <w:p w:rsidR="002B65BD" w:rsidRPr="00302EBF" w:rsidRDefault="002B65BD" w:rsidP="002B65BD"/>
        </w:tc>
      </w:tr>
      <w:tr w:rsidR="002B65BD" w:rsidTr="008820B3">
        <w:trPr>
          <w:trHeight w:val="136"/>
        </w:trPr>
        <w:tc>
          <w:tcPr>
            <w:tcW w:w="3256" w:type="dxa"/>
          </w:tcPr>
          <w:p w:rsidR="002B65BD" w:rsidRPr="00302EBF" w:rsidRDefault="002B65BD" w:rsidP="008820B3">
            <w:pPr>
              <w:rPr>
                <w:b/>
                <w:i/>
              </w:rPr>
            </w:pPr>
            <w:r w:rsidRPr="00302EBF">
              <w:rPr>
                <w:b/>
                <w:i/>
              </w:rPr>
              <w:t>Результаты обучения</w:t>
            </w:r>
          </w:p>
        </w:tc>
        <w:tc>
          <w:tcPr>
            <w:tcW w:w="6051" w:type="dxa"/>
          </w:tcPr>
          <w:p w:rsidR="002B65BD" w:rsidRPr="00302EBF" w:rsidRDefault="002B65BD" w:rsidP="008820B3">
            <w:r w:rsidRPr="00302EBF">
              <w:t xml:space="preserve">Уметь находить в предложении слова, обозначающие действия предмета, знать правила по разделу «Глагол», уметь определять времена глаголов </w:t>
            </w:r>
          </w:p>
        </w:tc>
      </w:tr>
      <w:tr w:rsidR="002B65BD" w:rsidTr="008820B3">
        <w:trPr>
          <w:trHeight w:val="136"/>
        </w:trPr>
        <w:tc>
          <w:tcPr>
            <w:tcW w:w="3256" w:type="dxa"/>
          </w:tcPr>
          <w:p w:rsidR="002B65BD" w:rsidRPr="00302EBF" w:rsidRDefault="002B65BD" w:rsidP="008820B3">
            <w:pPr>
              <w:rPr>
                <w:b/>
                <w:i/>
              </w:rPr>
            </w:pPr>
            <w:r w:rsidRPr="00302EBF">
              <w:rPr>
                <w:b/>
                <w:i/>
              </w:rPr>
              <w:t>Ключевые идеи</w:t>
            </w:r>
          </w:p>
        </w:tc>
        <w:tc>
          <w:tcPr>
            <w:tcW w:w="6051" w:type="dxa"/>
          </w:tcPr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1. “Открыть” новые знания через формулировку учебной проблемы и поиск ее решения в процессе работы в группах.</w:t>
            </w:r>
            <w:r w:rsidRPr="00302EBF">
              <w:rPr>
                <w:sz w:val="24"/>
                <w:szCs w:val="24"/>
              </w:rPr>
              <w:br/>
              <w:t>2. Учиться наблюдать за языковыми явлениями, сравнивать и выражать свои мысли словами, делая выводы по работе на уроке.</w:t>
            </w:r>
            <w:r w:rsidRPr="00302EBF">
              <w:rPr>
                <w:sz w:val="24"/>
                <w:szCs w:val="24"/>
              </w:rPr>
              <w:br/>
              <w:t>3. Применить полученные знания и умения в новой языковой ситуации (на новом языковом материале).</w:t>
            </w:r>
          </w:p>
        </w:tc>
      </w:tr>
      <w:tr w:rsidR="002B65BD" w:rsidTr="008820B3">
        <w:trPr>
          <w:trHeight w:val="3719"/>
        </w:trPr>
        <w:tc>
          <w:tcPr>
            <w:tcW w:w="3256" w:type="dxa"/>
          </w:tcPr>
          <w:p w:rsidR="002B65BD" w:rsidRPr="00302EBF" w:rsidRDefault="002B65BD" w:rsidP="008820B3">
            <w:pPr>
              <w:rPr>
                <w:b/>
                <w:i/>
              </w:rPr>
            </w:pPr>
            <w:r w:rsidRPr="00302EBF">
              <w:rPr>
                <w:b/>
                <w:i/>
              </w:rPr>
              <w:t>Задания</w:t>
            </w:r>
          </w:p>
        </w:tc>
        <w:tc>
          <w:tcPr>
            <w:tcW w:w="6051" w:type="dxa"/>
          </w:tcPr>
          <w:p w:rsidR="002B65BD" w:rsidRPr="00302EBF" w:rsidRDefault="002B65BD" w:rsidP="002B65BD">
            <w:pPr>
              <w:pStyle w:val="a4"/>
              <w:rPr>
                <w:b/>
                <w:sz w:val="24"/>
                <w:szCs w:val="24"/>
              </w:rPr>
            </w:pPr>
            <w:r w:rsidRPr="00302EBF">
              <w:rPr>
                <w:b/>
                <w:sz w:val="24"/>
                <w:szCs w:val="24"/>
              </w:rPr>
              <w:t>I. Организационный момент, запись даты в тетрадях.</w:t>
            </w:r>
            <w:r w:rsidRPr="00302EBF">
              <w:rPr>
                <w:b/>
                <w:sz w:val="24"/>
                <w:szCs w:val="24"/>
              </w:rPr>
              <w:br/>
              <w:t>II. Индивидуальный опрос у доски.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Вставить пропущенные орфограммы, доказать.</w:t>
            </w:r>
            <w:r w:rsidRPr="00302EBF">
              <w:rPr>
                <w:sz w:val="24"/>
                <w:szCs w:val="24"/>
              </w:rPr>
              <w:br/>
              <w:t>– Выделить глаголы.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Запись на доске: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</w:rPr>
            </w:pPr>
            <w:r w:rsidRPr="00302EBF">
              <w:rPr>
                <w:i/>
                <w:sz w:val="24"/>
                <w:szCs w:val="24"/>
              </w:rPr>
              <w:t xml:space="preserve">Закончилась </w:t>
            </w:r>
            <w:proofErr w:type="spellStart"/>
            <w:r w:rsidRPr="00302EBF">
              <w:rPr>
                <w:i/>
                <w:sz w:val="24"/>
                <w:szCs w:val="24"/>
              </w:rPr>
              <w:t>з•ма</w:t>
            </w:r>
            <w:proofErr w:type="spellEnd"/>
            <w:r w:rsidRPr="00302EBF">
              <w:rPr>
                <w:i/>
                <w:sz w:val="24"/>
                <w:szCs w:val="24"/>
              </w:rPr>
              <w:t>. </w:t>
            </w:r>
            <w:r w:rsidRPr="00302EBF">
              <w:rPr>
                <w:i/>
                <w:sz w:val="24"/>
                <w:szCs w:val="24"/>
              </w:rPr>
              <w:br/>
              <w:t xml:space="preserve">(По) </w:t>
            </w:r>
            <w:proofErr w:type="spellStart"/>
            <w:r w:rsidRPr="00302EBF">
              <w:rPr>
                <w:i/>
                <w:sz w:val="24"/>
                <w:szCs w:val="24"/>
              </w:rPr>
              <w:t>з•</w:t>
            </w:r>
            <w:proofErr w:type="gramStart"/>
            <w:r w:rsidRPr="00302EBF">
              <w:rPr>
                <w:i/>
                <w:sz w:val="24"/>
                <w:szCs w:val="24"/>
              </w:rPr>
              <w:t>мле</w:t>
            </w:r>
            <w:proofErr w:type="spellEnd"/>
            <w:r w:rsidRPr="00302E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02EBF">
              <w:rPr>
                <w:i/>
                <w:sz w:val="24"/>
                <w:szCs w:val="24"/>
              </w:rPr>
              <w:t>в</w:t>
            </w:r>
            <w:proofErr w:type="gramEnd"/>
            <w:r w:rsidRPr="00302EBF">
              <w:rPr>
                <w:i/>
                <w:sz w:val="24"/>
                <w:szCs w:val="24"/>
              </w:rPr>
              <w:t>•сна</w:t>
            </w:r>
            <w:proofErr w:type="spellEnd"/>
            <w:r w:rsidRPr="00302EBF">
              <w:rPr>
                <w:i/>
                <w:sz w:val="24"/>
                <w:szCs w:val="24"/>
              </w:rPr>
              <w:t xml:space="preserve"> движется.</w:t>
            </w:r>
            <w:r w:rsidRPr="00302EBF">
              <w:rPr>
                <w:i/>
                <w:sz w:val="24"/>
                <w:szCs w:val="24"/>
              </w:rPr>
              <w:br/>
              <w:t xml:space="preserve">(Про) </w:t>
            </w:r>
            <w:proofErr w:type="spellStart"/>
            <w:r w:rsidRPr="00302EBF">
              <w:rPr>
                <w:i/>
                <w:sz w:val="24"/>
                <w:szCs w:val="24"/>
              </w:rPr>
              <w:t>б•ется</w:t>
            </w:r>
            <w:proofErr w:type="spellEnd"/>
            <w:r w:rsidRPr="00302E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02EBF">
              <w:rPr>
                <w:i/>
                <w:sz w:val="24"/>
                <w:szCs w:val="24"/>
              </w:rPr>
              <w:t>в•да</w:t>
            </w:r>
            <w:proofErr w:type="spellEnd"/>
            <w:r w:rsidRPr="00302EBF">
              <w:rPr>
                <w:i/>
                <w:sz w:val="24"/>
                <w:szCs w:val="24"/>
              </w:rPr>
              <w:t xml:space="preserve"> и отожмет </w:t>
            </w:r>
            <w:proofErr w:type="spellStart"/>
            <w:r w:rsidRPr="00302EBF">
              <w:rPr>
                <w:i/>
                <w:sz w:val="24"/>
                <w:szCs w:val="24"/>
              </w:rPr>
              <w:t>лё</w:t>
            </w:r>
            <w:proofErr w:type="spellEnd"/>
            <w:r w:rsidRPr="00302EBF">
              <w:rPr>
                <w:i/>
                <w:sz w:val="24"/>
                <w:szCs w:val="24"/>
              </w:rPr>
              <w:t xml:space="preserve">• от </w:t>
            </w:r>
            <w:proofErr w:type="spellStart"/>
            <w:r w:rsidRPr="00302EBF">
              <w:rPr>
                <w:i/>
                <w:sz w:val="24"/>
                <w:szCs w:val="24"/>
              </w:rPr>
              <w:t>б•</w:t>
            </w:r>
            <w:proofErr w:type="gramStart"/>
            <w:r w:rsidRPr="00302EBF">
              <w:rPr>
                <w:i/>
                <w:sz w:val="24"/>
                <w:szCs w:val="24"/>
              </w:rPr>
              <w:t>р</w:t>
            </w:r>
            <w:proofErr w:type="gramEnd"/>
            <w:r w:rsidRPr="00302EBF">
              <w:rPr>
                <w:i/>
                <w:sz w:val="24"/>
                <w:szCs w:val="24"/>
              </w:rPr>
              <w:t>•гов</w:t>
            </w:r>
            <w:proofErr w:type="spellEnd"/>
            <w:r w:rsidRPr="00302EBF">
              <w:rPr>
                <w:i/>
                <w:sz w:val="24"/>
                <w:szCs w:val="24"/>
              </w:rPr>
              <w:t>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Работает 1 ученик.</w:t>
            </w:r>
          </w:p>
          <w:p w:rsidR="002B65BD" w:rsidRPr="00302EBF" w:rsidRDefault="002B65BD" w:rsidP="002B65BD">
            <w:pPr>
              <w:pStyle w:val="a4"/>
              <w:rPr>
                <w:b/>
                <w:sz w:val="24"/>
                <w:szCs w:val="24"/>
              </w:rPr>
            </w:pPr>
            <w:r w:rsidRPr="00302EBF">
              <w:rPr>
                <w:b/>
                <w:sz w:val="24"/>
                <w:szCs w:val="24"/>
              </w:rPr>
              <w:t>III. Фронтальный обзор знаний.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Над какой большой темой мы работаем</w:t>
            </w:r>
            <w:proofErr w:type="gramStart"/>
            <w:r w:rsidRPr="00302EBF">
              <w:rPr>
                <w:sz w:val="24"/>
                <w:szCs w:val="24"/>
              </w:rPr>
              <w:t>?</w:t>
            </w:r>
            <w:r w:rsidRPr="00302EBF">
              <w:rPr>
                <w:sz w:val="24"/>
                <w:szCs w:val="24"/>
              </w:rPr>
              <w:br/>
              <w:t xml:space="preserve">(– </w:t>
            </w:r>
            <w:proofErr w:type="gramEnd"/>
            <w:r w:rsidRPr="00302EBF">
              <w:rPr>
                <w:sz w:val="24"/>
                <w:szCs w:val="24"/>
              </w:rPr>
              <w:t>Мы работаем над темой “Глагол”)</w:t>
            </w:r>
            <w:r w:rsidRPr="00302EBF">
              <w:rPr>
                <w:sz w:val="24"/>
                <w:szCs w:val="24"/>
              </w:rPr>
              <w:br/>
              <w:t>– Что мы уже знаем о глаголе?</w:t>
            </w:r>
            <w:r w:rsidRPr="00302EBF">
              <w:rPr>
                <w:sz w:val="24"/>
                <w:szCs w:val="24"/>
              </w:rPr>
              <w:br/>
              <w:t>– Глагол – часть речи, отвечает на вопросы “что делать?”, “что сделать?”, “что делает?”, “что делают?” и другие и обозначает действие предмета.</w:t>
            </w:r>
            <w:r w:rsidRPr="00302EBF">
              <w:rPr>
                <w:sz w:val="24"/>
                <w:szCs w:val="24"/>
              </w:rPr>
              <w:br/>
              <w:t>– Глагол связан в речи с существительным и местоимением.</w:t>
            </w:r>
            <w:r w:rsidRPr="00302EBF">
              <w:rPr>
                <w:sz w:val="24"/>
                <w:szCs w:val="24"/>
              </w:rPr>
              <w:br/>
              <w:t>– Глагол в предложении бывает сказуемым.</w:t>
            </w:r>
            <w:r w:rsidRPr="00302EBF">
              <w:rPr>
                <w:sz w:val="24"/>
                <w:szCs w:val="24"/>
              </w:rPr>
              <w:br/>
              <w:t>– Глагол изменяется по числам.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Учитель по мере ответов детей на доске выстраивает схему: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1464FC5E" wp14:editId="01324C1D">
                  <wp:extent cx="1704975" cy="2514671"/>
                  <wp:effectExtent l="19050" t="0" r="9525" b="0"/>
                  <wp:docPr id="2" name="Рисунок 2" descr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288" cy="2518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65BD" w:rsidRPr="00302EBF" w:rsidRDefault="002B65BD" w:rsidP="002B65BD">
            <w:pPr>
              <w:pStyle w:val="a4"/>
              <w:rPr>
                <w:b/>
                <w:sz w:val="24"/>
                <w:szCs w:val="24"/>
              </w:rPr>
            </w:pPr>
            <w:r w:rsidRPr="00302EBF">
              <w:rPr>
                <w:b/>
                <w:sz w:val="24"/>
                <w:szCs w:val="24"/>
              </w:rPr>
              <w:t>IV. Постановка проблемы.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Как вы думаете, только ли по числам изменяется глагол</w:t>
            </w:r>
            <w:proofErr w:type="gramStart"/>
            <w:r w:rsidRPr="00302EBF">
              <w:rPr>
                <w:sz w:val="24"/>
                <w:szCs w:val="24"/>
              </w:rPr>
              <w:t>?</w:t>
            </w:r>
            <w:r w:rsidRPr="00302EBF">
              <w:rPr>
                <w:sz w:val="24"/>
                <w:szCs w:val="24"/>
              </w:rPr>
              <w:br/>
              <w:t xml:space="preserve">(– </w:t>
            </w:r>
            <w:proofErr w:type="gramEnd"/>
            <w:r w:rsidRPr="00302EBF">
              <w:rPr>
                <w:sz w:val="24"/>
                <w:szCs w:val="24"/>
              </w:rPr>
              <w:t>Нет, наверно, он еще как-то изменяется).</w:t>
            </w:r>
            <w:r w:rsidRPr="00302EBF">
              <w:rPr>
                <w:sz w:val="24"/>
                <w:szCs w:val="24"/>
              </w:rPr>
              <w:br/>
              <w:t>– Сформулируйте вопрос к уроку</w:t>
            </w:r>
            <w:proofErr w:type="gramStart"/>
            <w:r w:rsidRPr="00302EBF">
              <w:rPr>
                <w:sz w:val="24"/>
                <w:szCs w:val="24"/>
              </w:rPr>
              <w:t>.</w:t>
            </w:r>
            <w:r w:rsidRPr="00302EBF">
              <w:rPr>
                <w:sz w:val="24"/>
                <w:szCs w:val="24"/>
              </w:rPr>
              <w:br/>
              <w:t xml:space="preserve">(– </w:t>
            </w:r>
            <w:proofErr w:type="gramEnd"/>
            <w:r w:rsidRPr="00302EBF">
              <w:rPr>
                <w:sz w:val="24"/>
                <w:szCs w:val="24"/>
              </w:rPr>
              <w:t>Как изменяется глагол, кроме изменения по числам?)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Учитель на доске под второй стрелкой от слова “изменяется” в схеме ставит большой знак вопроса с записанным на нем вопросом к уроку.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Предположите, как еще может изменяться глагол</w:t>
            </w:r>
            <w:proofErr w:type="gramStart"/>
            <w:r w:rsidRPr="00302EBF">
              <w:rPr>
                <w:sz w:val="24"/>
                <w:szCs w:val="24"/>
              </w:rPr>
              <w:t>.</w:t>
            </w:r>
            <w:r w:rsidRPr="00302EBF">
              <w:rPr>
                <w:sz w:val="24"/>
                <w:szCs w:val="24"/>
              </w:rPr>
              <w:br/>
              <w:t xml:space="preserve">(– </w:t>
            </w:r>
            <w:proofErr w:type="gramEnd"/>
            <w:r w:rsidRPr="00302EBF">
              <w:rPr>
                <w:sz w:val="24"/>
                <w:szCs w:val="24"/>
              </w:rPr>
              <w:t>По родам, по падежам, по временам …)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Все варианты мнений учитель записывает на доске.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  <w:u w:val="single"/>
              </w:rPr>
            </w:pPr>
            <w:proofErr w:type="gramStart"/>
            <w:r w:rsidRPr="00302EBF">
              <w:rPr>
                <w:sz w:val="24"/>
                <w:szCs w:val="24"/>
              </w:rPr>
              <w:t>– Попробуем устно изменить глагол “ПЕТЬ” по падежам.</w:t>
            </w:r>
            <w:r w:rsidRPr="00302EBF">
              <w:rPr>
                <w:sz w:val="24"/>
                <w:szCs w:val="24"/>
              </w:rPr>
              <w:br/>
              <w:t>(- И.п. кто? что? петь</w:t>
            </w:r>
            <w:r w:rsidRPr="00302EBF">
              <w:rPr>
                <w:sz w:val="24"/>
                <w:szCs w:val="24"/>
              </w:rPr>
              <w:br/>
              <w:t>Р.п. кого? чего? петь</w:t>
            </w:r>
            <w:r w:rsidRPr="00302EBF">
              <w:rPr>
                <w:sz w:val="24"/>
                <w:szCs w:val="24"/>
              </w:rPr>
              <w:br/>
              <w:t>Д.п. кому? чему? петь</w:t>
            </w:r>
            <w:r w:rsidRPr="00302EBF">
              <w:rPr>
                <w:sz w:val="24"/>
                <w:szCs w:val="24"/>
              </w:rPr>
              <w:br/>
            </w:r>
            <w:r w:rsidRPr="00302EBF">
              <w:rPr>
                <w:i/>
                <w:sz w:val="24"/>
                <w:szCs w:val="24"/>
                <w:u w:val="single"/>
              </w:rPr>
              <w:t>Вывод: по вопросам падежей глагол не изменяется).</w:t>
            </w:r>
            <w:proofErr w:type="gramEnd"/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Учитель стирает запись “по падежам”.</w:t>
            </w:r>
          </w:p>
          <w:p w:rsidR="002B65BD" w:rsidRPr="00302EBF" w:rsidRDefault="002B65BD" w:rsidP="002B65BD">
            <w:pPr>
              <w:pStyle w:val="a4"/>
              <w:rPr>
                <w:b/>
                <w:sz w:val="24"/>
                <w:szCs w:val="24"/>
              </w:rPr>
            </w:pPr>
            <w:r w:rsidRPr="00302EBF">
              <w:rPr>
                <w:b/>
                <w:sz w:val="24"/>
                <w:szCs w:val="24"/>
              </w:rPr>
              <w:t xml:space="preserve">V. Исследование (работа в группах). 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1). – Чтобы проверить другие мнения, проведем исследование: как еще могут изменяться глаголы.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Учитель раздает каждой группе “План работы” и “Рабочий лист”.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  <w:u w:val="single"/>
              </w:rPr>
            </w:pPr>
            <w:r w:rsidRPr="00302EBF">
              <w:rPr>
                <w:sz w:val="24"/>
                <w:szCs w:val="24"/>
                <w:u w:val="single"/>
              </w:rPr>
              <w:t>План работы: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</w:rPr>
            </w:pPr>
            <w:r w:rsidRPr="00302EBF">
              <w:rPr>
                <w:i/>
                <w:sz w:val="24"/>
                <w:szCs w:val="24"/>
              </w:rPr>
              <w:t>Прочитайте предложения.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</w:rPr>
            </w:pPr>
            <w:r w:rsidRPr="00302EBF">
              <w:rPr>
                <w:i/>
                <w:sz w:val="24"/>
                <w:szCs w:val="24"/>
              </w:rPr>
              <w:t>В скобках запишите вопрос к глаголу.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</w:rPr>
            </w:pPr>
            <w:r w:rsidRPr="00302EBF">
              <w:rPr>
                <w:i/>
                <w:sz w:val="24"/>
                <w:szCs w:val="24"/>
              </w:rPr>
              <w:t>Определите, когда, относительно момента речи, происходит действие.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</w:rPr>
            </w:pPr>
            <w:r w:rsidRPr="00302EBF">
              <w:rPr>
                <w:i/>
                <w:sz w:val="24"/>
                <w:szCs w:val="24"/>
              </w:rPr>
              <w:t>Запишите вывод.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  <w:u w:val="single"/>
              </w:rPr>
            </w:pPr>
            <w:r w:rsidRPr="00302EBF">
              <w:rPr>
                <w:sz w:val="24"/>
                <w:szCs w:val="24"/>
                <w:u w:val="single"/>
              </w:rPr>
              <w:t>Рабочий лист (группа №1)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Солнце (что …</w:t>
            </w:r>
            <w:proofErr w:type="gramStart"/>
            <w:r w:rsidRPr="00302EBF">
              <w:rPr>
                <w:sz w:val="24"/>
                <w:szCs w:val="24"/>
              </w:rPr>
              <w:t xml:space="preserve"> ?</w:t>
            </w:r>
            <w:proofErr w:type="gramEnd"/>
            <w:r w:rsidRPr="00302EBF">
              <w:rPr>
                <w:sz w:val="24"/>
                <w:szCs w:val="24"/>
              </w:rPr>
              <w:t>) светит.</w:t>
            </w:r>
            <w:r w:rsidRPr="00302EBF">
              <w:rPr>
                <w:sz w:val="24"/>
                <w:szCs w:val="24"/>
              </w:rPr>
              <w:br/>
              <w:t>(Что …</w:t>
            </w:r>
            <w:proofErr w:type="gramStart"/>
            <w:r w:rsidRPr="00302EBF">
              <w:rPr>
                <w:sz w:val="24"/>
                <w:szCs w:val="24"/>
              </w:rPr>
              <w:t xml:space="preserve"> ?</w:t>
            </w:r>
            <w:proofErr w:type="gramEnd"/>
            <w:r w:rsidRPr="00302EBF">
              <w:rPr>
                <w:sz w:val="24"/>
                <w:szCs w:val="24"/>
              </w:rPr>
              <w:t>) Цветут кисти черемухи.</w:t>
            </w:r>
            <w:r w:rsidRPr="00302EBF">
              <w:rPr>
                <w:sz w:val="24"/>
                <w:szCs w:val="24"/>
              </w:rPr>
              <w:br/>
              <w:t>Вывод: действие происходит ……. момент речи.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  <w:u w:val="single"/>
              </w:rPr>
            </w:pPr>
            <w:r w:rsidRPr="00302EBF">
              <w:rPr>
                <w:sz w:val="24"/>
                <w:szCs w:val="24"/>
                <w:u w:val="single"/>
              </w:rPr>
              <w:t>Рабочий лист (группа №2)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(Что …</w:t>
            </w:r>
            <w:proofErr w:type="gramStart"/>
            <w:r w:rsidRPr="00302EBF">
              <w:rPr>
                <w:sz w:val="24"/>
                <w:szCs w:val="24"/>
              </w:rPr>
              <w:t xml:space="preserve"> ?</w:t>
            </w:r>
            <w:proofErr w:type="gramEnd"/>
            <w:r w:rsidRPr="00302EBF">
              <w:rPr>
                <w:sz w:val="24"/>
                <w:szCs w:val="24"/>
              </w:rPr>
              <w:t>) Растаял снег.</w:t>
            </w:r>
            <w:r w:rsidRPr="00302EBF">
              <w:rPr>
                <w:sz w:val="24"/>
                <w:szCs w:val="24"/>
              </w:rPr>
              <w:br/>
              <w:t>(Что …</w:t>
            </w:r>
            <w:proofErr w:type="gramStart"/>
            <w:r w:rsidRPr="00302EBF">
              <w:rPr>
                <w:sz w:val="24"/>
                <w:szCs w:val="24"/>
              </w:rPr>
              <w:t xml:space="preserve"> ?</w:t>
            </w:r>
            <w:proofErr w:type="gramEnd"/>
            <w:r w:rsidRPr="00302EBF">
              <w:rPr>
                <w:sz w:val="24"/>
                <w:szCs w:val="24"/>
              </w:rPr>
              <w:t>) Прилетели птицы.</w:t>
            </w:r>
            <w:r w:rsidRPr="00302EBF">
              <w:rPr>
                <w:sz w:val="24"/>
                <w:szCs w:val="24"/>
              </w:rPr>
              <w:br/>
              <w:t>Вывод: действие происходит …… момента речи.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  <w:u w:val="single"/>
              </w:rPr>
            </w:pPr>
            <w:r w:rsidRPr="00302EBF">
              <w:rPr>
                <w:sz w:val="24"/>
                <w:szCs w:val="24"/>
                <w:u w:val="single"/>
              </w:rPr>
              <w:lastRenderedPageBreak/>
              <w:t>Рабочий лист (группа №3)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Скоро (что …</w:t>
            </w:r>
            <w:proofErr w:type="gramStart"/>
            <w:r w:rsidRPr="00302EBF">
              <w:rPr>
                <w:sz w:val="24"/>
                <w:szCs w:val="24"/>
              </w:rPr>
              <w:t xml:space="preserve"> ?</w:t>
            </w:r>
            <w:proofErr w:type="gramEnd"/>
            <w:r w:rsidRPr="00302EBF">
              <w:rPr>
                <w:sz w:val="24"/>
                <w:szCs w:val="24"/>
              </w:rPr>
              <w:t>) зазеленеет травка, будут (что … ?) цвести яблони.</w:t>
            </w:r>
            <w:r w:rsidRPr="00302EBF">
              <w:rPr>
                <w:sz w:val="24"/>
                <w:szCs w:val="24"/>
              </w:rPr>
              <w:br/>
              <w:t>Вывод: действие происходит …… момента речи.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2). Дети читают план работы, работают в группах. Учитель организует работу детей, оказывает необходимую помощь.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3). Отчет групп у доски.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Каждая группа в свой столбик записывает на доске вопросы к глаголам и глаголы. Учитель после вывода каждой группы озаглавливает столбики: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</w:rPr>
            </w:pPr>
            <w:r w:rsidRPr="00302EBF">
              <w:rPr>
                <w:i/>
                <w:sz w:val="24"/>
                <w:szCs w:val="24"/>
              </w:rPr>
              <w:t>I столбик “В момент речи”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</w:rPr>
            </w:pPr>
            <w:r w:rsidRPr="00302EBF">
              <w:rPr>
                <w:i/>
                <w:sz w:val="24"/>
                <w:szCs w:val="24"/>
              </w:rPr>
              <w:t>II столбик “До момента речи”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</w:rPr>
            </w:pPr>
            <w:r w:rsidRPr="00302EBF">
              <w:rPr>
                <w:i/>
                <w:sz w:val="24"/>
                <w:szCs w:val="24"/>
              </w:rPr>
              <w:t>III столбик “После момента речи”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Дети в тетрадях также озаглавливают три столбика.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4). Общий вывод делает учитель, приводя примеры, записанные на доске.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  <w:u w:val="single"/>
              </w:rPr>
            </w:pPr>
            <w:r w:rsidRPr="00302EBF">
              <w:rPr>
                <w:i/>
                <w:sz w:val="24"/>
                <w:szCs w:val="24"/>
                <w:u w:val="single"/>
              </w:rPr>
              <w:t>– Если глагол отвечает на вопрос “что делает?” или “что делают?” и обозначает действие, которое происходит в момент речи, то этот глагол стоит в настоящем времени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(в I столбике добавляется запись “В настоящем времени”);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  <w:u w:val="single"/>
              </w:rPr>
            </w:pPr>
            <w:r w:rsidRPr="00302EBF">
              <w:rPr>
                <w:i/>
                <w:sz w:val="24"/>
                <w:szCs w:val="24"/>
                <w:u w:val="single"/>
              </w:rPr>
              <w:t>– Если глагол отвечает на вопрос “что делал?”, или “что сделал?”, или “что делали?”, или “что сделали?” и обозначает действие, которое происходило до момента речи, то этот глагол стоит в прошедшем времени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(во II столбике добавляется запись “В прошедшем времени”);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  <w:u w:val="single"/>
              </w:rPr>
            </w:pPr>
            <w:r w:rsidRPr="00302EBF">
              <w:rPr>
                <w:i/>
                <w:sz w:val="24"/>
                <w:szCs w:val="24"/>
                <w:u w:val="single"/>
              </w:rPr>
              <w:t>– Если глагол отвечает на вопрос “что сделает?”, или “что сделают?”, или “что будет делать?”, или “что будут делать?” и обозначает действие, которое произойдет после момента речи, то этот глагол стоит в будущем времени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(в III столбике добавляется запись “В будущем времени”).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Дети во время общего вывода хором читают с доски вопросы и время действия относительно момента речи и записывают все новые заголовки столбиков в тетради.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5). – Разные глаголы могут обозначать действия, которые происходят в разное время. Но изменяется ли по временам один и тот же глагол? Проверим.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Что мы сейчас делаем?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</w:rPr>
            </w:pPr>
            <w:r w:rsidRPr="00302EBF">
              <w:rPr>
                <w:i/>
                <w:sz w:val="24"/>
                <w:szCs w:val="24"/>
              </w:rPr>
              <w:t>(– Работаем)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В каком времени стоит этот глагол?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(– В настоящем, так как действие происходит в момент речи).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Запишите глагол в тетрадь в I столбик. Выделите окончание</w:t>
            </w:r>
            <w:proofErr w:type="gramStart"/>
            <w:r w:rsidRPr="00302EBF">
              <w:rPr>
                <w:sz w:val="24"/>
                <w:szCs w:val="24"/>
              </w:rPr>
              <w:t>.</w:t>
            </w:r>
            <w:proofErr w:type="gramEnd"/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 xml:space="preserve">(– Окончание </w:t>
            </w:r>
            <w:proofErr w:type="gramStart"/>
            <w:r w:rsidRPr="00302EBF">
              <w:rPr>
                <w:sz w:val="24"/>
                <w:szCs w:val="24"/>
              </w:rPr>
              <w:t>–е</w:t>
            </w:r>
            <w:proofErr w:type="gramEnd"/>
            <w:r w:rsidRPr="00302EBF">
              <w:rPr>
                <w:sz w:val="24"/>
                <w:szCs w:val="24"/>
              </w:rPr>
              <w:t>м).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Что мы делали вчера?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</w:rPr>
            </w:pPr>
            <w:r w:rsidRPr="00302EBF">
              <w:rPr>
                <w:i/>
                <w:sz w:val="24"/>
                <w:szCs w:val="24"/>
              </w:rPr>
              <w:lastRenderedPageBreak/>
              <w:t>(– Работали).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В каком времени стоит этот глагол?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(– В прошедшем, так как действие происходило до момента речи).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Запишите глагол во II столбик. Выделите окончание</w:t>
            </w:r>
            <w:proofErr w:type="gramStart"/>
            <w:r w:rsidRPr="00302EBF">
              <w:rPr>
                <w:sz w:val="24"/>
                <w:szCs w:val="24"/>
              </w:rPr>
              <w:t>.</w:t>
            </w:r>
            <w:proofErr w:type="gramEnd"/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(– Окончание – и).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Что мы будем делать завтра?</w:t>
            </w:r>
          </w:p>
          <w:p w:rsidR="002B65BD" w:rsidRPr="00302EBF" w:rsidRDefault="002B65BD" w:rsidP="002B65BD">
            <w:pPr>
              <w:pStyle w:val="a4"/>
              <w:rPr>
                <w:i/>
                <w:sz w:val="24"/>
                <w:szCs w:val="24"/>
              </w:rPr>
            </w:pPr>
            <w:r w:rsidRPr="00302EBF">
              <w:rPr>
                <w:i/>
                <w:sz w:val="24"/>
                <w:szCs w:val="24"/>
              </w:rPr>
              <w:t>(– Будем работать).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В каком времени стоит этот глагол?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(– В будущем).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Запишите оба глагола в III столбик. Выделите окончание в глаголе “Будем</w:t>
            </w:r>
            <w:proofErr w:type="gramStart"/>
            <w:r w:rsidRPr="00302EBF">
              <w:rPr>
                <w:sz w:val="24"/>
                <w:szCs w:val="24"/>
              </w:rPr>
              <w:t>”.</w:t>
            </w:r>
            <w:proofErr w:type="gramEnd"/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 xml:space="preserve">(– Окончание </w:t>
            </w:r>
            <w:proofErr w:type="gramStart"/>
            <w:r w:rsidRPr="00302EBF">
              <w:rPr>
                <w:sz w:val="24"/>
                <w:szCs w:val="24"/>
              </w:rPr>
              <w:t>–е</w:t>
            </w:r>
            <w:proofErr w:type="gramEnd"/>
            <w:r w:rsidRPr="00302EBF">
              <w:rPr>
                <w:sz w:val="24"/>
                <w:szCs w:val="24"/>
              </w:rPr>
              <w:t xml:space="preserve">м. </w:t>
            </w:r>
            <w:proofErr w:type="gramStart"/>
            <w:r w:rsidRPr="00302EBF">
              <w:rPr>
                <w:sz w:val="24"/>
                <w:szCs w:val="24"/>
              </w:rPr>
              <w:t>Добавляется глагол-связка, так как время будущее сложное).</w:t>
            </w:r>
            <w:proofErr w:type="gramEnd"/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Сравните окончания глагола в разных временах, сделайте вывод.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(– Окончание глагола изменяется, значит один и тот же глагол изменяется по временам).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На какой вопрос мы ответили?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(– Как изменяется глагол, кроме изменения по числам?)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Учитель убирает из схемы знак вопроса и дописывает под второй стрелкой “изменяется” “по временам”.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Вы еще предполагали, что глаголы могут изменяться по родам. Так ли это, мы исследуем на другом уроке.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 xml:space="preserve">6). – Сформулируйте тему сегодняшнего урока.  </w:t>
            </w:r>
            <w:r w:rsidRPr="00302EBF">
              <w:rPr>
                <w:i/>
                <w:sz w:val="24"/>
                <w:szCs w:val="24"/>
              </w:rPr>
              <w:t>Изменение глаголов по временам.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Учитель открывает запись темы на доске.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Откройте учебник на с.216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. Прочитайте для себя тему урока и скажите: правильно ли вы сформулировали ее.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Дети открывают учебники, читают, сравнивают.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(– Да, правильно.)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Молодцы! Вы правильно сформулировали тему урока.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Прочитайте правило на с.217.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– Как в русском языке изменяются глаголы, относительно момента речи?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(Глаголы изменяются по временам).</w:t>
            </w:r>
          </w:p>
          <w:p w:rsidR="002B65BD" w:rsidRPr="00302EBF" w:rsidRDefault="002B65BD" w:rsidP="002B65BD">
            <w:pPr>
              <w:pStyle w:val="a4"/>
              <w:rPr>
                <w:b/>
                <w:sz w:val="24"/>
                <w:szCs w:val="24"/>
              </w:rPr>
            </w:pPr>
            <w:r w:rsidRPr="00302EBF">
              <w:rPr>
                <w:b/>
                <w:sz w:val="24"/>
                <w:szCs w:val="24"/>
              </w:rPr>
              <w:t>VI. Физкультминутка.</w:t>
            </w:r>
          </w:p>
          <w:p w:rsidR="002B65BD" w:rsidRPr="00302EBF" w:rsidRDefault="002B65BD" w:rsidP="002B65BD">
            <w:pPr>
              <w:pStyle w:val="a4"/>
              <w:rPr>
                <w:b/>
                <w:i/>
                <w:sz w:val="24"/>
                <w:szCs w:val="24"/>
                <w:u w:val="single"/>
              </w:rPr>
            </w:pPr>
            <w:r w:rsidRPr="00302EBF">
              <w:rPr>
                <w:b/>
                <w:i/>
                <w:sz w:val="24"/>
                <w:szCs w:val="24"/>
                <w:u w:val="single"/>
              </w:rPr>
              <w:t>Игра “Не ошибись!”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r w:rsidRPr="00302EBF">
              <w:rPr>
                <w:sz w:val="24"/>
                <w:szCs w:val="24"/>
              </w:rPr>
              <w:t>Учитель называет действия, ученики их выполняют.</w:t>
            </w:r>
          </w:p>
          <w:p w:rsidR="002B65BD" w:rsidRPr="00302EBF" w:rsidRDefault="002B65BD" w:rsidP="002B65BD">
            <w:pPr>
              <w:pStyle w:val="a4"/>
              <w:rPr>
                <w:sz w:val="24"/>
                <w:szCs w:val="24"/>
              </w:rPr>
            </w:pPr>
            <w:proofErr w:type="gramStart"/>
            <w:r w:rsidRPr="00302EBF">
              <w:rPr>
                <w:sz w:val="24"/>
                <w:szCs w:val="24"/>
              </w:rPr>
              <w:t>– Стою, прыгаю на двух ногах, марширую, стою, прыгаю на одной ноге, стою, приседаю, хлопаю, топаю, стою, наклоняюсь в стороны, стою, сижу.</w:t>
            </w:r>
            <w:proofErr w:type="gramEnd"/>
          </w:p>
          <w:p w:rsidR="002B65BD" w:rsidRPr="00302EBF" w:rsidRDefault="002B65BD" w:rsidP="002B65BD"/>
        </w:tc>
      </w:tr>
      <w:tr w:rsidR="002B65BD" w:rsidTr="008820B3">
        <w:trPr>
          <w:trHeight w:val="5208"/>
        </w:trPr>
        <w:tc>
          <w:tcPr>
            <w:tcW w:w="3256" w:type="dxa"/>
          </w:tcPr>
          <w:p w:rsidR="002B65BD" w:rsidRDefault="002B65BD" w:rsidP="008820B3">
            <w:r>
              <w:lastRenderedPageBreak/>
              <w:t>Последующие задания</w:t>
            </w:r>
          </w:p>
          <w:p w:rsidR="002B65BD" w:rsidRDefault="002B65BD" w:rsidP="008820B3"/>
          <w:p w:rsidR="002B65BD" w:rsidRDefault="002B65BD" w:rsidP="008820B3"/>
          <w:p w:rsidR="002B65BD" w:rsidRDefault="002B65BD" w:rsidP="008820B3"/>
          <w:p w:rsidR="002B65BD" w:rsidRDefault="002B65BD" w:rsidP="008820B3"/>
          <w:p w:rsidR="002B65BD" w:rsidRDefault="002B65BD" w:rsidP="008820B3"/>
        </w:tc>
        <w:tc>
          <w:tcPr>
            <w:tcW w:w="6051" w:type="dxa"/>
          </w:tcPr>
          <w:p w:rsidR="002B65BD" w:rsidRPr="002B65BD" w:rsidRDefault="002B65BD" w:rsidP="002B65BD">
            <w:pPr>
              <w:pStyle w:val="a4"/>
              <w:rPr>
                <w:b/>
                <w:sz w:val="24"/>
                <w:szCs w:val="24"/>
              </w:rPr>
            </w:pPr>
            <w:r w:rsidRPr="002B65BD">
              <w:rPr>
                <w:b/>
                <w:sz w:val="24"/>
                <w:szCs w:val="24"/>
                <w:lang w:val="en-US"/>
              </w:rPr>
              <w:t>VII</w:t>
            </w:r>
            <w:r w:rsidRPr="002B65BD">
              <w:rPr>
                <w:b/>
                <w:sz w:val="24"/>
                <w:szCs w:val="24"/>
              </w:rPr>
              <w:t>.Работа по учебнику.</w:t>
            </w:r>
          </w:p>
          <w:p w:rsidR="002B65BD" w:rsidRPr="002B65BD" w:rsidRDefault="002B65BD" w:rsidP="002B65BD">
            <w:pPr>
              <w:pStyle w:val="a4"/>
              <w:rPr>
                <w:b/>
                <w:sz w:val="24"/>
                <w:szCs w:val="24"/>
              </w:rPr>
            </w:pPr>
            <w:r w:rsidRPr="002B65BD">
              <w:rPr>
                <w:b/>
                <w:sz w:val="24"/>
                <w:szCs w:val="24"/>
              </w:rPr>
              <w:t>VI</w:t>
            </w:r>
            <w:r w:rsidRPr="002B65BD">
              <w:rPr>
                <w:b/>
                <w:sz w:val="24"/>
                <w:szCs w:val="24"/>
                <w:lang w:val="en-US"/>
              </w:rPr>
              <w:t>I</w:t>
            </w:r>
            <w:r w:rsidRPr="002B65BD">
              <w:rPr>
                <w:b/>
                <w:sz w:val="24"/>
                <w:szCs w:val="24"/>
              </w:rPr>
              <w:t xml:space="preserve">I. Запись домашнего задания 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– Откройте дневники, запишите домашнее задание.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– Прочитайте домашнее задание по учебнику, задайте вопросы.</w:t>
            </w:r>
          </w:p>
          <w:p w:rsidR="002B65BD" w:rsidRPr="002B65BD" w:rsidRDefault="002B65BD" w:rsidP="002B65BD">
            <w:pPr>
              <w:pStyle w:val="a4"/>
              <w:rPr>
                <w:b/>
                <w:sz w:val="24"/>
                <w:szCs w:val="24"/>
              </w:rPr>
            </w:pPr>
            <w:r w:rsidRPr="002B65BD">
              <w:rPr>
                <w:b/>
                <w:sz w:val="24"/>
                <w:szCs w:val="24"/>
                <w:lang w:val="en-US"/>
              </w:rPr>
              <w:t>IX</w:t>
            </w:r>
            <w:r w:rsidRPr="002B65BD">
              <w:rPr>
                <w:b/>
                <w:sz w:val="24"/>
                <w:szCs w:val="24"/>
              </w:rPr>
              <w:t>. Первичное закрепление.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1). – В каком времени я диктовала глаголы-команды во время физкультминутки?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proofErr w:type="gramStart"/>
            <w:r w:rsidRPr="002B65BD">
              <w:rPr>
                <w:sz w:val="24"/>
                <w:szCs w:val="24"/>
              </w:rPr>
              <w:t>– В настоящем, так как действие происходило в момент речи).</w:t>
            </w:r>
            <w:proofErr w:type="gramEnd"/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– Проверьте работу ученика у доски (орфограммы, глаголы).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– Выпишите глаголы из этих предложений по временам.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Дети работают самостоятельно. Проверка при помощи веера.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2). – Для чего необходимо уметь правильно употреблять в речи временные формы глагола?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– Прочитайте текст с доски: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Рыженький котик сидеть на окошке</w:t>
            </w:r>
            <w:proofErr w:type="gramStart"/>
            <w:r w:rsidRPr="002B65BD">
              <w:rPr>
                <w:sz w:val="24"/>
                <w:szCs w:val="24"/>
              </w:rPr>
              <w:br/>
              <w:t>И</w:t>
            </w:r>
            <w:proofErr w:type="gramEnd"/>
            <w:r w:rsidRPr="002B65BD">
              <w:rPr>
                <w:sz w:val="24"/>
                <w:szCs w:val="24"/>
              </w:rPr>
              <w:t xml:space="preserve"> увидеть он знакомую кошку.</w:t>
            </w:r>
            <w:r w:rsidRPr="002B65BD">
              <w:rPr>
                <w:sz w:val="24"/>
                <w:szCs w:val="24"/>
              </w:rPr>
              <w:br/>
              <w:t>Он ей песню спеть, </w:t>
            </w:r>
            <w:r w:rsidRPr="002B65BD">
              <w:rPr>
                <w:sz w:val="24"/>
                <w:szCs w:val="24"/>
              </w:rPr>
              <w:br/>
              <w:t>А потом поесть.</w:t>
            </w:r>
            <w:r w:rsidRPr="002B65BD">
              <w:rPr>
                <w:sz w:val="24"/>
                <w:szCs w:val="24"/>
              </w:rPr>
              <w:br/>
              <w:t>Вот теперь сидеть</w:t>
            </w:r>
            <w:proofErr w:type="gramStart"/>
            <w:r w:rsidRPr="002B65BD">
              <w:rPr>
                <w:sz w:val="24"/>
                <w:szCs w:val="24"/>
              </w:rPr>
              <w:t> </w:t>
            </w:r>
            <w:r w:rsidRPr="002B65BD">
              <w:rPr>
                <w:sz w:val="24"/>
                <w:szCs w:val="24"/>
              </w:rPr>
              <w:br/>
              <w:t>И</w:t>
            </w:r>
            <w:proofErr w:type="gramEnd"/>
            <w:r w:rsidRPr="002B65BD">
              <w:rPr>
                <w:sz w:val="24"/>
                <w:szCs w:val="24"/>
              </w:rPr>
              <w:t xml:space="preserve"> в окно глядеть. </w:t>
            </w:r>
            <w:r w:rsidRPr="002B65BD">
              <w:rPr>
                <w:sz w:val="24"/>
                <w:szCs w:val="24"/>
              </w:rPr>
              <w:br/>
              <w:t>Кисонька мурлыкать,</w:t>
            </w:r>
            <w:r w:rsidRPr="002B65BD">
              <w:rPr>
                <w:sz w:val="24"/>
                <w:szCs w:val="24"/>
              </w:rPr>
              <w:br/>
              <w:t>Кота к себе кликать:</w:t>
            </w:r>
            <w:r w:rsidRPr="002B65BD">
              <w:rPr>
                <w:sz w:val="24"/>
                <w:szCs w:val="24"/>
              </w:rPr>
              <w:br/>
              <w:t xml:space="preserve">Пойдем, </w:t>
            </w:r>
            <w:proofErr w:type="spellStart"/>
            <w:r w:rsidRPr="002B65BD">
              <w:rPr>
                <w:sz w:val="24"/>
                <w:szCs w:val="24"/>
              </w:rPr>
              <w:t>котичек</w:t>
            </w:r>
            <w:proofErr w:type="spellEnd"/>
            <w:r w:rsidRPr="002B65BD">
              <w:rPr>
                <w:sz w:val="24"/>
                <w:szCs w:val="24"/>
              </w:rPr>
              <w:t>, на улицу гулять,</w:t>
            </w:r>
            <w:r w:rsidRPr="002B65BD">
              <w:rPr>
                <w:sz w:val="24"/>
                <w:szCs w:val="24"/>
              </w:rPr>
              <w:br/>
              <w:t>Курочек соседских попугать.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– Почему вам было смешно?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– Что надо сделать, чтобы те</w:t>
            </w:r>
            <w:proofErr w:type="gramStart"/>
            <w:r w:rsidRPr="002B65BD">
              <w:rPr>
                <w:sz w:val="24"/>
                <w:szCs w:val="24"/>
              </w:rPr>
              <w:t>кст ст</w:t>
            </w:r>
            <w:proofErr w:type="gramEnd"/>
            <w:r w:rsidRPr="002B65BD">
              <w:rPr>
                <w:sz w:val="24"/>
                <w:szCs w:val="24"/>
              </w:rPr>
              <w:t>ал звучать понятно, по-русски?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(– Поставить глаголы в первых восьми строчках в нужное время).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Работа выполняется устно, фронтально. Учитель изменяет окончания глаголов при помощи карточек.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– Запишите глаголы, которые мы изменяли, в таблицу в тетради.</w:t>
            </w:r>
          </w:p>
          <w:p w:rsidR="002B65BD" w:rsidRDefault="002B65BD" w:rsidP="002B65BD"/>
        </w:tc>
      </w:tr>
      <w:tr w:rsidR="002B65BD" w:rsidTr="008820B3">
        <w:trPr>
          <w:trHeight w:val="3127"/>
        </w:trPr>
        <w:tc>
          <w:tcPr>
            <w:tcW w:w="3256" w:type="dxa"/>
          </w:tcPr>
          <w:p w:rsidR="002B65BD" w:rsidRDefault="002B65BD" w:rsidP="008820B3">
            <w:r>
              <w:t>Рефлексия</w:t>
            </w:r>
          </w:p>
        </w:tc>
        <w:tc>
          <w:tcPr>
            <w:tcW w:w="6051" w:type="dxa"/>
          </w:tcPr>
          <w:p w:rsidR="002B65BD" w:rsidRPr="002B65BD" w:rsidRDefault="002B65BD" w:rsidP="002B65BD">
            <w:pPr>
              <w:pStyle w:val="a4"/>
              <w:rPr>
                <w:b/>
                <w:sz w:val="24"/>
                <w:szCs w:val="24"/>
              </w:rPr>
            </w:pPr>
            <w:r w:rsidRPr="002B65BD">
              <w:rPr>
                <w:b/>
                <w:sz w:val="24"/>
                <w:szCs w:val="24"/>
              </w:rPr>
              <w:t>Х. Итог урока.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– Что нового каждый из вас узнал на уроке?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Отвечают 6–7 учеников.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– Как изменяются глаголы?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proofErr w:type="gramStart"/>
            <w:r w:rsidRPr="002B65BD">
              <w:rPr>
                <w:sz w:val="24"/>
                <w:szCs w:val="24"/>
              </w:rPr>
              <w:t>– Глаголы изменяются по числам и временам).</w:t>
            </w:r>
            <w:proofErr w:type="gramEnd"/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– В каком времени могут стоять глаголы?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proofErr w:type="gramStart"/>
            <w:r w:rsidRPr="002B65BD">
              <w:rPr>
                <w:sz w:val="24"/>
                <w:szCs w:val="24"/>
              </w:rPr>
              <w:t>– В настоящем, в прошедшем, в будущем).</w:t>
            </w:r>
            <w:proofErr w:type="gramEnd"/>
          </w:p>
          <w:p w:rsidR="002B65BD" w:rsidRPr="002B65BD" w:rsidRDefault="002B65BD" w:rsidP="002B65BD">
            <w:pPr>
              <w:pStyle w:val="a4"/>
              <w:rPr>
                <w:b/>
                <w:sz w:val="24"/>
                <w:szCs w:val="24"/>
              </w:rPr>
            </w:pPr>
            <w:r w:rsidRPr="002B65BD">
              <w:rPr>
                <w:b/>
                <w:sz w:val="24"/>
                <w:szCs w:val="24"/>
              </w:rPr>
              <w:t>Х</w:t>
            </w:r>
            <w:proofErr w:type="gramStart"/>
            <w:r w:rsidRPr="002B65BD">
              <w:rPr>
                <w:b/>
                <w:sz w:val="24"/>
                <w:szCs w:val="24"/>
                <w:lang w:val="en-US"/>
              </w:rPr>
              <w:t>I</w:t>
            </w:r>
            <w:proofErr w:type="gramEnd"/>
            <w:r w:rsidRPr="002B65BD">
              <w:rPr>
                <w:b/>
                <w:sz w:val="24"/>
                <w:szCs w:val="24"/>
              </w:rPr>
              <w:t>. Рефлексия.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Учитель раздает каждому ученику лист отзыва об уроке. Дети обводят кружочком или подчеркивают нужные ответы.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Что мне понравилось на уроке?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Все.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Ничего.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lastRenderedPageBreak/>
              <w:t>Работать в группах.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Изменять глаголы по временам.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Отвечать у доски.</w:t>
            </w:r>
          </w:p>
          <w:p w:rsidR="002B65BD" w:rsidRPr="002B65BD" w:rsidRDefault="002B65BD" w:rsidP="002B65BD">
            <w:pPr>
              <w:pStyle w:val="a4"/>
              <w:rPr>
                <w:sz w:val="24"/>
                <w:szCs w:val="24"/>
              </w:rPr>
            </w:pPr>
            <w:r w:rsidRPr="002B65BD">
              <w:rPr>
                <w:sz w:val="24"/>
                <w:szCs w:val="24"/>
              </w:rPr>
              <w:t>Узнавать новое по русскому языку.</w:t>
            </w:r>
          </w:p>
          <w:p w:rsidR="002B65BD" w:rsidRPr="00D805F8" w:rsidRDefault="002B65BD" w:rsidP="002B65BD">
            <w:pPr>
              <w:pStyle w:val="a4"/>
              <w:rPr>
                <w:sz w:val="18"/>
                <w:szCs w:val="18"/>
              </w:rPr>
            </w:pPr>
            <w:r w:rsidRPr="00D805F8">
              <w:rPr>
                <w:color w:val="333333"/>
                <w:sz w:val="18"/>
                <w:szCs w:val="18"/>
                <w:bdr w:val="none" w:sz="0" w:space="0" w:color="auto" w:frame="1"/>
              </w:rPr>
              <w:br/>
            </w:r>
          </w:p>
          <w:p w:rsidR="002B65BD" w:rsidRPr="00B96CE2" w:rsidRDefault="002B65BD" w:rsidP="008820B3">
            <w:pPr>
              <w:rPr>
                <w:bCs/>
                <w:iCs/>
              </w:rPr>
            </w:pPr>
          </w:p>
          <w:p w:rsidR="002B65BD" w:rsidRDefault="002B65BD" w:rsidP="008820B3">
            <w:pPr>
              <w:rPr>
                <w:iCs/>
              </w:rPr>
            </w:pPr>
          </w:p>
        </w:tc>
      </w:tr>
    </w:tbl>
    <w:p w:rsidR="00103C29" w:rsidRDefault="00103C29"/>
    <w:sectPr w:rsidR="00103C29" w:rsidSect="00103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86332"/>
    <w:multiLevelType w:val="hybridMultilevel"/>
    <w:tmpl w:val="25CEDAC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264161"/>
    <w:multiLevelType w:val="hybridMultilevel"/>
    <w:tmpl w:val="36D4E8F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8E5FE3"/>
    <w:multiLevelType w:val="hybridMultilevel"/>
    <w:tmpl w:val="EE92DA56"/>
    <w:lvl w:ilvl="0" w:tplc="B1EC4EEA">
      <w:start w:val="8"/>
      <w:numFmt w:val="decimal"/>
      <w:lvlText w:val="%1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5A57D40"/>
    <w:multiLevelType w:val="hybridMultilevel"/>
    <w:tmpl w:val="F63C28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65BD"/>
    <w:rsid w:val="00103C29"/>
    <w:rsid w:val="002B65BD"/>
    <w:rsid w:val="00302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6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B65B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B65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5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1226</Words>
  <Characters>6990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</dc:creator>
  <cp:lastModifiedBy>Windows 7</cp:lastModifiedBy>
  <cp:revision>2</cp:revision>
  <dcterms:created xsi:type="dcterms:W3CDTF">2014-03-28T13:00:00Z</dcterms:created>
  <dcterms:modified xsi:type="dcterms:W3CDTF">2015-01-12T21:28:00Z</dcterms:modified>
</cp:coreProperties>
</file>