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22" w:rsidRDefault="004C6B22" w:rsidP="004C6B22">
      <w:pPr>
        <w:jc w:val="center"/>
        <w:rPr>
          <w:rFonts w:asciiTheme="majorHAnsi" w:hAnsiTheme="majorHAnsi"/>
          <w:b/>
          <w:sz w:val="28"/>
          <w:szCs w:val="28"/>
          <w:lang w:val="kk-KZ"/>
        </w:rPr>
      </w:pPr>
      <w:r>
        <w:rPr>
          <w:rFonts w:asciiTheme="majorHAnsi" w:hAnsiTheme="majorHAnsi"/>
          <w:b/>
          <w:sz w:val="28"/>
          <w:szCs w:val="28"/>
          <w:lang w:val="kk-KZ"/>
        </w:rPr>
        <w:t>Жамбыл облысы Қордай ауданы</w:t>
      </w:r>
    </w:p>
    <w:p w:rsidR="004C6B22" w:rsidRDefault="004C6B22" w:rsidP="004C6B22">
      <w:pPr>
        <w:jc w:val="center"/>
        <w:rPr>
          <w:rFonts w:asciiTheme="majorHAnsi" w:hAnsiTheme="majorHAnsi"/>
          <w:b/>
          <w:sz w:val="28"/>
          <w:szCs w:val="28"/>
          <w:lang w:val="kk-KZ"/>
        </w:rPr>
      </w:pPr>
      <w:r>
        <w:rPr>
          <w:rFonts w:asciiTheme="majorHAnsi" w:hAnsiTheme="majorHAnsi"/>
          <w:b/>
          <w:sz w:val="28"/>
          <w:szCs w:val="28"/>
          <w:lang w:val="kk-KZ"/>
        </w:rPr>
        <w:t xml:space="preserve"> Қордай ауылы Абай ат</w:t>
      </w:r>
      <w:r>
        <w:rPr>
          <w:rFonts w:asciiTheme="majorHAnsi" w:hAnsiTheme="majorHAnsi"/>
          <w:b/>
          <w:sz w:val="28"/>
          <w:szCs w:val="28"/>
          <w:lang w:val="kk-KZ"/>
        </w:rPr>
        <w:t xml:space="preserve">ындағы № 3 орта мектебінің орыс тілі пәні мұғалімі </w:t>
      </w:r>
      <w:proofErr w:type="spellStart"/>
      <w:r>
        <w:rPr>
          <w:rFonts w:asciiTheme="majorHAnsi" w:hAnsiTheme="majorHAnsi"/>
          <w:b/>
          <w:sz w:val="28"/>
          <w:szCs w:val="28"/>
          <w:lang w:val="kk-KZ"/>
        </w:rPr>
        <w:t>Керуенбаева</w:t>
      </w:r>
      <w:proofErr w:type="spellEnd"/>
      <w:r>
        <w:rPr>
          <w:rFonts w:asciiTheme="majorHAnsi" w:hAnsiTheme="majorHAnsi"/>
          <w:b/>
          <w:sz w:val="28"/>
          <w:szCs w:val="28"/>
          <w:lang w:val="kk-KZ"/>
        </w:rPr>
        <w:t xml:space="preserve"> А.</w:t>
      </w:r>
      <w:bookmarkStart w:id="0" w:name="_GoBack"/>
      <w:bookmarkEnd w:id="0"/>
    </w:p>
    <w:p w:rsidR="00DA676E" w:rsidRPr="00DA676E" w:rsidRDefault="00DA676E" w:rsidP="00DA676E">
      <w:r w:rsidRPr="00DA676E">
        <w:t xml:space="preserve">Русский язык в 8-м классе </w:t>
      </w:r>
    </w:p>
    <w:p w:rsidR="00DA676E" w:rsidRPr="00DA676E" w:rsidRDefault="00DA676E" w:rsidP="00DA676E">
      <w:r w:rsidRPr="00DA676E">
        <w:t>Тема: "Второстепенные члены предложения. Определение"</w:t>
      </w:r>
    </w:p>
    <w:p w:rsidR="00DA676E" w:rsidRPr="00DA676E" w:rsidRDefault="00DA676E" w:rsidP="00DA676E">
      <w:r w:rsidRPr="00DA676E">
        <w:t>Вид урока: практикум</w:t>
      </w:r>
    </w:p>
    <w:p w:rsidR="00DA676E" w:rsidRPr="00DA676E" w:rsidRDefault="00DA676E" w:rsidP="00DA676E">
      <w:r w:rsidRPr="00DA676E">
        <w:t>Формы организации учебной деятельности на уроке: индивидуальная, парная, групповая, фронтальная.</w:t>
      </w:r>
    </w:p>
    <w:p w:rsidR="00DA676E" w:rsidRPr="00DA676E" w:rsidRDefault="00DA676E" w:rsidP="00DA676E">
      <w:r w:rsidRPr="00DA676E">
        <w:rPr>
          <w:i/>
          <w:iCs/>
        </w:rPr>
        <w:t>Цель урока:</w:t>
      </w:r>
      <w:r w:rsidRPr="00DA676E">
        <w:t> систематизация и анализ допущенных ошибок в пробных тестах.</w:t>
      </w:r>
    </w:p>
    <w:p w:rsidR="00DA676E" w:rsidRPr="00DA676E" w:rsidRDefault="00DA676E" w:rsidP="00DA676E">
      <w:r w:rsidRPr="00DA676E">
        <w:rPr>
          <w:i/>
          <w:iCs/>
        </w:rPr>
        <w:t>Задачи:</w:t>
      </w:r>
    </w:p>
    <w:p w:rsidR="00DA676E" w:rsidRPr="00DA676E" w:rsidRDefault="00DA676E" w:rsidP="00DA676E">
      <w:r w:rsidRPr="00DA676E">
        <w:t>Проверить уровень усвоения знаний с помощью системы заданий разного типа;</w:t>
      </w:r>
    </w:p>
    <w:p w:rsidR="00DA676E" w:rsidRPr="00DA676E" w:rsidRDefault="00DA676E" w:rsidP="00DA676E">
      <w:r w:rsidRPr="00DA676E">
        <w:t>Развивать ключевые компетенции: речь, внимание, память, логическое мышление, умение обобщать, делать выводы; развивать умение самоконтроля, взаимоконтроля, умение работать во времени; развивать умение работать с заданиями ЕНТ, внимательно и вдумчиво читать вопросы.</w:t>
      </w:r>
    </w:p>
    <w:p w:rsidR="00DA676E" w:rsidRPr="00DA676E" w:rsidRDefault="00DA676E" w:rsidP="00DA676E">
      <w:r w:rsidRPr="00DA676E">
        <w:t>Совершенствовать навыки этичного межличностного общения, воспитывать сознательное отношение к языку как к явлению культуры, формировать навыки контроля и самоконтроля, активизировать познавательную деятельность в коллективе и формировать навыки сотрудничества в решении поисковых задач, воспитывать у учащихся морально - ценностные качества.</w:t>
      </w:r>
    </w:p>
    <w:p w:rsidR="00DA676E" w:rsidRPr="00DA676E" w:rsidRDefault="00DA676E" w:rsidP="00DA676E">
      <w:r w:rsidRPr="00DA676E">
        <w:t>Методы и приемы:</w:t>
      </w:r>
    </w:p>
    <w:p w:rsidR="00DA676E" w:rsidRPr="00DA676E" w:rsidRDefault="00DA676E" w:rsidP="00DA676E">
      <w:r w:rsidRPr="00DA676E">
        <w:t>по характеру познавательной деятельности учащихся: репродуктивный, проблемный, частично - поисковый;</w:t>
      </w:r>
    </w:p>
    <w:p w:rsidR="00DA676E" w:rsidRPr="00DA676E" w:rsidRDefault="00DA676E" w:rsidP="00DA676E">
      <w:r w:rsidRPr="00DA676E">
        <w:t>по источнику знаний: словесные и практические;</w:t>
      </w:r>
    </w:p>
    <w:p w:rsidR="00DA676E" w:rsidRPr="00DA676E" w:rsidRDefault="00DA676E" w:rsidP="00DA676E">
      <w:r w:rsidRPr="00DA676E">
        <w:t>стимулирования и мотивации: познавательные, эмоциональные;</w:t>
      </w:r>
    </w:p>
    <w:p w:rsidR="00DA676E" w:rsidRPr="00DA676E" w:rsidRDefault="00DA676E" w:rsidP="00DA676E">
      <w:r w:rsidRPr="00DA676E">
        <w:t>интеллектуальные: индуктивные, дедуктивные, сравнения, классификации материала;</w:t>
      </w:r>
    </w:p>
    <w:p w:rsidR="00DA676E" w:rsidRPr="00DA676E" w:rsidRDefault="00DA676E" w:rsidP="00DA676E">
      <w:r w:rsidRPr="00DA676E">
        <w:t>контроля и самоконтроля: устный, письменный, самоконтроль и взаимоконтроль;</w:t>
      </w:r>
    </w:p>
    <w:p w:rsidR="00DA676E" w:rsidRPr="00DA676E" w:rsidRDefault="00DA676E" w:rsidP="00DA676E">
      <w:r w:rsidRPr="00DA676E">
        <w:t>по организации деятельности: индивидуальные, парные и фронтальные.</w:t>
      </w:r>
    </w:p>
    <w:p w:rsidR="00DA676E" w:rsidRPr="00DA676E" w:rsidRDefault="00DA676E" w:rsidP="00DA676E">
      <w:r w:rsidRPr="00DA676E">
        <w:t>Оборудование: учебник, таблицы, карточки с заданиями, тесты, эпиграф к уроку, раздаточный материал, интерактивная доска, сводная таблица пробного тестирования, рабочий лист урока.</w:t>
      </w:r>
    </w:p>
    <w:p w:rsidR="00DA676E" w:rsidRPr="00DA676E" w:rsidRDefault="00DA676E" w:rsidP="00DA676E">
      <w:r w:rsidRPr="00DA676E">
        <w:rPr>
          <w:i/>
          <w:iCs/>
        </w:rPr>
        <w:t>Я верю в нашу молодежь, уверен, что ваши знания, ваша энергия и ваш труд будут работать на построение силь</w:t>
      </w:r>
      <w:r w:rsidR="00342453">
        <w:rPr>
          <w:i/>
          <w:iCs/>
        </w:rPr>
        <w:t>ного и процветающего Казахстана.</w:t>
      </w:r>
      <w:r w:rsidR="00342453">
        <w:rPr>
          <w:i/>
          <w:iCs/>
          <w:lang w:val="kk-KZ"/>
        </w:rPr>
        <w:t xml:space="preserve"> </w:t>
      </w:r>
      <w:r w:rsidRPr="00DA676E">
        <w:t>Н. Назарбаев</w:t>
      </w:r>
    </w:p>
    <w:p w:rsidR="00DA676E" w:rsidRPr="00DA676E" w:rsidRDefault="00DA676E" w:rsidP="00DA676E">
      <w:r w:rsidRPr="00DA676E">
        <w:t>ХОД УРОКА:</w:t>
      </w:r>
    </w:p>
    <w:p w:rsidR="002250DB" w:rsidRDefault="00DA676E" w:rsidP="00DA676E">
      <w:r w:rsidRPr="00DA676E">
        <w:t xml:space="preserve">Организационный момент. Психологический настрой. </w:t>
      </w:r>
    </w:p>
    <w:p w:rsidR="00DA676E" w:rsidRPr="00DA676E" w:rsidRDefault="00DA676E" w:rsidP="00DA676E">
      <w:r w:rsidRPr="00DA676E">
        <w:t>Слово учителя: Сегодня у нас урок подготовки к ЕНТ.  Учитель: Тема нашего урока сегодня: «Второстепенные члены предложения». Мы поговорим о роли второстепенных членов в предложении,   вспомним сведения о второстепенных членах предложения, известные вам по курсу 5–7-го классов, познакомимся с видами определений.</w:t>
      </w:r>
    </w:p>
    <w:p w:rsidR="00DA676E" w:rsidRPr="00DA676E" w:rsidRDefault="00DA676E" w:rsidP="00DA676E">
      <w:r w:rsidRPr="00DA676E">
        <w:lastRenderedPageBreak/>
        <w:t xml:space="preserve"> Девизом нашего урока станут слова:</w:t>
      </w:r>
    </w:p>
    <w:p w:rsidR="00DA676E" w:rsidRPr="00DA676E" w:rsidRDefault="00DA676E" w:rsidP="00DA676E">
      <w:r w:rsidRPr="00DA676E">
        <w:rPr>
          <w:i/>
          <w:iCs/>
        </w:rPr>
        <w:t>  «Я знаю, что могу это сделать. Осилим вместе»</w:t>
      </w:r>
    </w:p>
    <w:p w:rsidR="00DA676E" w:rsidRPr="00DA676E" w:rsidRDefault="00DA676E" w:rsidP="00DA676E">
      <w:r w:rsidRPr="00DA676E">
        <w:t>Учитель: у каждого у вас лежит оценочный лист, где вы будете ставить оценку себе</w:t>
      </w:r>
      <w:r w:rsidR="00342453">
        <w:t xml:space="preserve"> после каждой выполненной работы</w:t>
      </w:r>
      <w:r w:rsidRPr="00DA676E">
        <w:t>, а в конце урока подведем итоги.</w:t>
      </w:r>
    </w:p>
    <w:p w:rsidR="00DA676E" w:rsidRPr="00DA676E" w:rsidRDefault="00DA676E" w:rsidP="00DA676E">
      <w:r w:rsidRPr="00DA676E">
        <w:t>Актуализация опорных знаний: Для начала проведем «Мозговой штурм</w:t>
      </w:r>
      <w:proofErr w:type="gramStart"/>
      <w:r w:rsidRPr="00DA676E">
        <w:t xml:space="preserve">», </w:t>
      </w:r>
      <w:r w:rsidR="002250DB">
        <w:t xml:space="preserve"> </w:t>
      </w:r>
      <w:r w:rsidRPr="00DA676E">
        <w:t>вспомним</w:t>
      </w:r>
      <w:proofErr w:type="gramEnd"/>
      <w:r w:rsidRPr="00DA676E">
        <w:t xml:space="preserve"> , что изучает русский язык.</w:t>
      </w:r>
    </w:p>
    <w:p w:rsidR="00DA676E" w:rsidRPr="00DA676E" w:rsidRDefault="00DA676E" w:rsidP="00DA676E">
      <w:r w:rsidRPr="00DA676E">
        <w:t>Мозговой штурм (вопросы по разным темам)</w:t>
      </w:r>
    </w:p>
    <w:p w:rsidR="00DA676E" w:rsidRPr="00DA676E" w:rsidRDefault="00DA676E" w:rsidP="00DA676E">
      <w:r w:rsidRPr="00DA676E">
        <w:t>1) Раздел науки о языке, изучающий звуки речи? ( Фонетика)</w:t>
      </w:r>
    </w:p>
    <w:p w:rsidR="00DA676E" w:rsidRPr="00DA676E" w:rsidRDefault="00DA676E" w:rsidP="00DA676E">
      <w:r w:rsidRPr="00DA676E">
        <w:t>2) Разговор двух или нескольких лиц? (диалог)</w:t>
      </w:r>
    </w:p>
    <w:p w:rsidR="00DA676E" w:rsidRPr="00DA676E" w:rsidRDefault="00DA676E" w:rsidP="00DA676E">
      <w:r w:rsidRPr="00DA676E">
        <w:t>4) Часть изменяемого слова без окончания? (основа)</w:t>
      </w:r>
    </w:p>
    <w:p w:rsidR="00DA676E" w:rsidRPr="00DA676E" w:rsidRDefault="00DA676E" w:rsidP="00DA676E">
      <w:r w:rsidRPr="00DA676E">
        <w:t>5.Имеет два спряжения? (глагол)</w:t>
      </w:r>
    </w:p>
    <w:p w:rsidR="00DA676E" w:rsidRPr="00DA676E" w:rsidRDefault="00342453" w:rsidP="00DA676E">
      <w:r>
        <w:t>6</w:t>
      </w:r>
      <w:r w:rsidR="00DA676E" w:rsidRPr="00DA676E">
        <w:t>.Их ровно шесть? (падежи)</w:t>
      </w:r>
    </w:p>
    <w:p w:rsidR="00DA676E" w:rsidRPr="00DA676E" w:rsidRDefault="00342453" w:rsidP="00DA676E">
      <w:r>
        <w:t>7</w:t>
      </w:r>
      <w:r w:rsidR="00DA676E" w:rsidRPr="00DA676E">
        <w:t>.Раздел науки о языке, изучающий словосочетания и предложения? (синтаксис)</w:t>
      </w:r>
    </w:p>
    <w:p w:rsidR="00DA676E" w:rsidRPr="00DA676E" w:rsidRDefault="00342453" w:rsidP="00DA676E">
      <w:r>
        <w:t>8</w:t>
      </w:r>
      <w:r w:rsidR="00DA676E" w:rsidRPr="00DA676E">
        <w:t>.Слово, называющее того, к кому обращаются с речью? ( Обращение)</w:t>
      </w:r>
    </w:p>
    <w:p w:rsidR="00DA676E" w:rsidRPr="00DA676E" w:rsidRDefault="00342453" w:rsidP="00DA676E">
      <w:r>
        <w:t>9</w:t>
      </w:r>
      <w:r w:rsidR="00DA676E" w:rsidRPr="00DA676E">
        <w:t>.Пять, шесть, двое, третий – это? (числительное)</w:t>
      </w:r>
    </w:p>
    <w:p w:rsidR="00DA676E" w:rsidRPr="00DA676E" w:rsidRDefault="00DA676E" w:rsidP="00DA676E">
      <w:r w:rsidRPr="00DA676E">
        <w:t>1</w:t>
      </w:r>
      <w:r w:rsidR="00342453">
        <w:t>0</w:t>
      </w:r>
      <w:r w:rsidRPr="00DA676E">
        <w:t>.В предложении выделяется волнистой линией? (определение)</w:t>
      </w:r>
    </w:p>
    <w:p w:rsidR="00DA676E" w:rsidRPr="00DA676E" w:rsidRDefault="00342453" w:rsidP="00DA676E">
      <w:r>
        <w:t>11</w:t>
      </w:r>
      <w:r w:rsidR="00DA676E" w:rsidRPr="00DA676E">
        <w:t>.Ставится в конце вопросительного предложения? (вопросительный знак)</w:t>
      </w:r>
    </w:p>
    <w:p w:rsidR="00DA676E" w:rsidRPr="00DA676E" w:rsidRDefault="00DA676E" w:rsidP="00DA676E">
      <w:r w:rsidRPr="00DA676E">
        <w:t>1</w:t>
      </w:r>
      <w:r w:rsidR="00342453">
        <w:t>2</w:t>
      </w:r>
      <w:r w:rsidRPr="00DA676E">
        <w:t>.Какой признак у глаголов был, есть и будет? (время)</w:t>
      </w:r>
    </w:p>
    <w:p w:rsidR="00DA676E" w:rsidRPr="00DA676E" w:rsidRDefault="00342453" w:rsidP="00DA676E">
      <w:r>
        <w:t>13</w:t>
      </w:r>
      <w:r w:rsidR="00DA676E" w:rsidRPr="00DA676E">
        <w:t xml:space="preserve">.Как изменяются наречия? </w:t>
      </w:r>
      <w:proofErr w:type="gramStart"/>
      <w:r w:rsidR="00DA676E" w:rsidRPr="00DA676E">
        <w:t>( не</w:t>
      </w:r>
      <w:proofErr w:type="gramEnd"/>
      <w:r w:rsidR="00DA676E" w:rsidRPr="00DA676E">
        <w:t xml:space="preserve"> изменяются)</w:t>
      </w:r>
    </w:p>
    <w:p w:rsidR="00DA676E" w:rsidRPr="00DA676E" w:rsidRDefault="00342453" w:rsidP="00DA676E">
      <w:r>
        <w:t>14</w:t>
      </w:r>
      <w:r w:rsidR="00DA676E" w:rsidRPr="00DA676E">
        <w:t>.Как называется служебная часть речи, служащая для соединения слов в предложении? (предлог)</w:t>
      </w:r>
    </w:p>
    <w:p w:rsidR="00DA676E" w:rsidRPr="00DA676E" w:rsidRDefault="00342453" w:rsidP="00DA676E">
      <w:r>
        <w:t>15</w:t>
      </w:r>
      <w:r w:rsidR="00DA676E" w:rsidRPr="00DA676E">
        <w:t>.Как еще называют главные члены предложения? (грамматическая основа)</w:t>
      </w:r>
    </w:p>
    <w:p w:rsidR="00DA676E" w:rsidRPr="00DA676E" w:rsidRDefault="00342453" w:rsidP="00DA676E">
      <w:r>
        <w:t>16</w:t>
      </w:r>
      <w:r w:rsidR="00DA676E" w:rsidRPr="00DA676E">
        <w:t>.Оно имеет три лица? (местоимение)</w:t>
      </w:r>
    </w:p>
    <w:p w:rsidR="00DA676E" w:rsidRPr="00DA676E" w:rsidRDefault="00DA676E" w:rsidP="00DA676E">
      <w:r w:rsidRPr="00DA676E">
        <w:t>Орфоэпическая разминка.</w:t>
      </w:r>
    </w:p>
    <w:p w:rsidR="00DA676E" w:rsidRPr="00DA676E" w:rsidRDefault="00DA676E" w:rsidP="00DA676E">
      <w:r w:rsidRPr="00DA676E">
        <w:t>Учитель: Грамотный человек должен правильно произносить слова. Орфоэпия учит нас этому. Я предлагаю вам выполнить орфоэпическую разминку. В карточках слова из вариантов ЕНТ. Ваша задача в течение 2 - 3 минут расставить ударение в словах.</w:t>
      </w:r>
    </w:p>
    <w:p w:rsidR="00DA676E" w:rsidRPr="00DA676E" w:rsidRDefault="00DA676E" w:rsidP="00DA676E">
      <w:r w:rsidRPr="00DA676E">
        <w:t>гражданка, документ, засуха,</w:t>
      </w:r>
      <w:r w:rsidR="002250DB">
        <w:t xml:space="preserve"> инструмент, километр, магазин, </w:t>
      </w:r>
      <w:proofErr w:type="gramStart"/>
      <w:r w:rsidR="002250DB">
        <w:t>м</w:t>
      </w:r>
      <w:r w:rsidRPr="00DA676E">
        <w:t>олодежь,  портфель</w:t>
      </w:r>
      <w:proofErr w:type="gramEnd"/>
      <w:r w:rsidRPr="00DA676E">
        <w:t>, процент, свекл</w:t>
      </w:r>
      <w:r w:rsidR="00342453">
        <w:t xml:space="preserve">а, сирота, начал, баловать, </w:t>
      </w:r>
      <w:r w:rsidRPr="00DA676E">
        <w:t xml:space="preserve"> нефтепровод, реле, прибыть.</w:t>
      </w:r>
    </w:p>
    <w:p w:rsidR="00DA676E" w:rsidRPr="00DA676E" w:rsidRDefault="00C94121" w:rsidP="00DA676E">
      <w:r>
        <w:t>Введение в тему урока </w:t>
      </w:r>
    </w:p>
    <w:p w:rsidR="00DA676E" w:rsidRPr="00DA676E" w:rsidRDefault="00DA676E" w:rsidP="00DA676E">
      <w:r w:rsidRPr="00DA676E">
        <w:t>Учитель: Какое из предложений несёт больше информации? Наступила осень. После знойного лета наступила золотая осень.</w:t>
      </w:r>
    </w:p>
    <w:p w:rsidR="00DA676E" w:rsidRPr="00DA676E" w:rsidRDefault="00DA676E" w:rsidP="00DA676E">
      <w:r w:rsidRPr="00DA676E">
        <w:t>Учитель: Что такое второстепенные члены предложения?</w:t>
      </w:r>
    </w:p>
    <w:p w:rsidR="00DA676E" w:rsidRPr="00DA676E" w:rsidRDefault="00DA676E" w:rsidP="00DA676E">
      <w:r w:rsidRPr="00DA676E">
        <w:t>Учитель: Зачем в предложении нужны второстепенные члены?</w:t>
      </w:r>
    </w:p>
    <w:p w:rsidR="00DA676E" w:rsidRPr="00DA676E" w:rsidRDefault="00DA676E" w:rsidP="00DA676E">
      <w:r w:rsidRPr="00DA676E">
        <w:lastRenderedPageBreak/>
        <w:t xml:space="preserve"> Учитель: По наличию </w:t>
      </w:r>
      <w:r w:rsidR="002250DB">
        <w:t>или отсутствию второстепенных членов предложения</w:t>
      </w:r>
      <w:r w:rsidRPr="00DA676E">
        <w:t xml:space="preserve"> простые предложения делятся на 2 группы. Помогите мне заполнить схему.</w:t>
      </w:r>
    </w:p>
    <w:p w:rsidR="00DA676E" w:rsidRPr="00DA676E" w:rsidRDefault="00DA676E" w:rsidP="00DA676E">
      <w:r w:rsidRPr="00DA676E">
        <w:t xml:space="preserve"> Учитель: Какие вы знаете </w:t>
      </w:r>
      <w:r w:rsidR="002250DB">
        <w:t>второстепенные члены предложения</w:t>
      </w:r>
      <w:r w:rsidRPr="00DA676E">
        <w:t>?</w:t>
      </w:r>
    </w:p>
    <w:p w:rsidR="00DA676E" w:rsidRPr="00DA676E" w:rsidRDefault="00DA676E" w:rsidP="00DA676E">
      <w:r w:rsidRPr="00DA676E">
        <w:t>Учитель: На экране  вы видите схему. Запишите её в тетрадь. Сейчас мы будем с ней работать.</w:t>
      </w:r>
    </w:p>
    <w:p w:rsidR="00DA676E" w:rsidRPr="00DA676E" w:rsidRDefault="00DA676E" w:rsidP="00DA676E">
      <w:r w:rsidRPr="00DA676E">
        <w:rPr>
          <w:i/>
          <w:iCs/>
        </w:rPr>
        <w:t>Учащиеся переписывают схему.</w:t>
      </w:r>
    </w:p>
    <w:p w:rsidR="00DA676E" w:rsidRPr="00DA676E" w:rsidRDefault="00DA676E" w:rsidP="00DA676E">
      <w:r w:rsidRPr="00DA676E">
        <w:t xml:space="preserve">Учитель: Как определить вид </w:t>
      </w:r>
      <w:r w:rsidR="002250DB">
        <w:t>второстепенных членов предложения</w:t>
      </w:r>
      <w:r w:rsidRPr="00DA676E">
        <w:t>?</w:t>
      </w:r>
    </w:p>
    <w:p w:rsidR="00DA676E" w:rsidRPr="00DA676E" w:rsidRDefault="00DA676E" w:rsidP="00DA676E">
      <w:r w:rsidRPr="00DA676E">
        <w:t>Учител</w:t>
      </w:r>
      <w:r w:rsidR="002250DB">
        <w:t>ь: Каковы условные обозначения второстепенных членов предложения</w:t>
      </w:r>
      <w:r w:rsidRPr="00DA676E">
        <w:t>?</w:t>
      </w:r>
    </w:p>
    <w:p w:rsidR="00DA676E" w:rsidRPr="00DA676E" w:rsidRDefault="00DA676E" w:rsidP="00DA676E">
      <w:r w:rsidRPr="00DA676E">
        <w:t>Ученик (</w:t>
      </w:r>
      <w:r w:rsidRPr="00DA676E">
        <w:rPr>
          <w:i/>
          <w:iCs/>
        </w:rPr>
        <w:t>предполагаемый вариант ответа</w:t>
      </w:r>
      <w:r w:rsidRPr="00DA676E">
        <w:t>): Дополнение подчёркивается пунктирной линией, определение – волнистой линией, обстоятельство – тире-точка.</w:t>
      </w:r>
    </w:p>
    <w:p w:rsidR="00DA676E" w:rsidRPr="00DA676E" w:rsidRDefault="00C94121" w:rsidP="00DA676E">
      <w:r>
        <w:t>У</w:t>
      </w:r>
      <w:r w:rsidR="00DA676E" w:rsidRPr="00DA676E">
        <w:t>читель: Что обознача</w:t>
      </w:r>
      <w:r w:rsidR="002250DB">
        <w:t xml:space="preserve">ют и на какие вопросы отвечают второстепенные члены </w:t>
      </w:r>
      <w:proofErr w:type="gramStart"/>
      <w:r w:rsidR="002250DB">
        <w:t xml:space="preserve">предложения </w:t>
      </w:r>
      <w:r w:rsidR="00DA676E" w:rsidRPr="00DA676E">
        <w:t>?</w:t>
      </w:r>
      <w:proofErr w:type="gramEnd"/>
    </w:p>
    <w:p w:rsidR="00DA676E" w:rsidRPr="00DA676E" w:rsidRDefault="00DA676E" w:rsidP="00DA676E">
      <w:r w:rsidRPr="00DA676E">
        <w:rPr>
          <w:i/>
          <w:iCs/>
        </w:rPr>
        <w:t>Примечание: одновременно с ответом учеников правильные варианты появляются на экране. Все учащиеся постепенно заполняют схему по ВЧП.</w:t>
      </w:r>
    </w:p>
    <w:p w:rsidR="00DA676E" w:rsidRPr="00DA676E" w:rsidRDefault="00DA676E" w:rsidP="00DA676E">
      <w:r w:rsidRPr="00DA676E">
        <w:t xml:space="preserve"> Учитель: Мы вспомнили теорию. Давайте применять её на практике.</w:t>
      </w:r>
    </w:p>
    <w:p w:rsidR="00DA676E" w:rsidRPr="00DA676E" w:rsidRDefault="00DA676E" w:rsidP="00DA676E">
      <w:r w:rsidRPr="00DA676E">
        <w:t>Дано предложение: «По склонам неслись дождевые потоки». Ниже вы видите стрелочки: горизонтальная и две вертикальные. Что они обозначают?</w:t>
      </w:r>
    </w:p>
    <w:p w:rsidR="00DA676E" w:rsidRPr="00DA676E" w:rsidRDefault="00DA676E" w:rsidP="00DA676E">
      <w:r w:rsidRPr="00DA676E">
        <w:t>Учитель: Заполняем устно эту условную схему. Назовите подлежащее и сказуемое.</w:t>
      </w:r>
    </w:p>
    <w:p w:rsidR="00DA676E" w:rsidRPr="00DA676E" w:rsidRDefault="00DA676E" w:rsidP="00DA676E">
      <w:r w:rsidRPr="00DA676E">
        <w:rPr>
          <w:i/>
          <w:iCs/>
        </w:rPr>
        <w:t>Примечание: одновременно с ответом учеников правильные варианты появляются на экране телевизора.</w:t>
      </w:r>
    </w:p>
    <w:p w:rsidR="00DA676E" w:rsidRPr="00DA676E" w:rsidRDefault="00DA676E" w:rsidP="00DA676E">
      <w:r w:rsidRPr="00DA676E">
        <w:t xml:space="preserve">Учитель: Назовите </w:t>
      </w:r>
      <w:r w:rsidR="002250DB">
        <w:t>второстепенные члены предложения</w:t>
      </w:r>
      <w:r w:rsidRPr="00DA676E">
        <w:t>.</w:t>
      </w:r>
    </w:p>
    <w:p w:rsidR="00342453" w:rsidRDefault="00DA676E" w:rsidP="00DA676E">
      <w:pPr>
        <w:rPr>
          <w:i/>
          <w:iCs/>
        </w:rPr>
      </w:pPr>
      <w:r w:rsidRPr="00DA676E">
        <w:rPr>
          <w:i/>
          <w:iCs/>
        </w:rPr>
        <w:t xml:space="preserve">Примечание: одновременно с ответом учеников правильные варианты появляются на экране </w:t>
      </w:r>
    </w:p>
    <w:p w:rsidR="00DA676E" w:rsidRPr="00DA676E" w:rsidRDefault="00342453" w:rsidP="00DA676E">
      <w:r>
        <w:rPr>
          <w:b/>
          <w:iCs/>
        </w:rPr>
        <w:t>Работа с постером.</w:t>
      </w:r>
    </w:p>
    <w:p w:rsidR="00DA676E" w:rsidRDefault="00DA676E" w:rsidP="00DA676E">
      <w:r w:rsidRPr="00DA676E">
        <w:t xml:space="preserve"> Учитель: А теперь самостоятельно </w:t>
      </w:r>
      <w:r w:rsidR="00342453">
        <w:rPr>
          <w:lang w:val="kk-KZ"/>
        </w:rPr>
        <w:t xml:space="preserve"> составляем постеры . 1 группа -</w:t>
      </w:r>
      <w:r w:rsidR="00342453">
        <w:t xml:space="preserve"> предложение</w:t>
      </w:r>
      <w:r w:rsidRPr="00DA676E">
        <w:t>: «Вчера бурная вода с корнем вырвала могучий дуб».</w:t>
      </w:r>
    </w:p>
    <w:p w:rsidR="00342453" w:rsidRPr="00DA676E" w:rsidRDefault="00342453" w:rsidP="00DA676E">
      <w:r>
        <w:t>2 группа- «Лебеди отдыхали на маленьком озере возле деревни.»</w:t>
      </w:r>
    </w:p>
    <w:p w:rsidR="00DA676E" w:rsidRPr="00DA676E" w:rsidRDefault="00DA676E" w:rsidP="00DA676E">
      <w:r w:rsidRPr="00DA676E">
        <w:rPr>
          <w:i/>
          <w:iCs/>
        </w:rPr>
        <w:t>Учащиеся в течение 1-1,5 минут работают самостоятельно.</w:t>
      </w:r>
    </w:p>
    <w:p w:rsidR="00DA676E" w:rsidRPr="00DA676E" w:rsidRDefault="00342453" w:rsidP="00DA676E">
      <w:r>
        <w:t>Учитель: Проверяем вашу работу</w:t>
      </w:r>
    </w:p>
    <w:p w:rsidR="00DA676E" w:rsidRPr="00DA676E" w:rsidRDefault="00DA676E" w:rsidP="00DA676E">
      <w:r w:rsidRPr="00DA676E">
        <w:rPr>
          <w:i/>
          <w:iCs/>
        </w:rPr>
        <w:t xml:space="preserve">Примечание: схема появляется на экране </w:t>
      </w:r>
    </w:p>
    <w:p w:rsidR="00DA676E" w:rsidRPr="00DA676E" w:rsidRDefault="00DA676E" w:rsidP="00DA676E">
      <w:r w:rsidRPr="00DA676E">
        <w:t xml:space="preserve">Учитель: Назовите  </w:t>
      </w:r>
      <w:proofErr w:type="spellStart"/>
      <w:r w:rsidRPr="00DA676E">
        <w:t>подлежаще</w:t>
      </w:r>
      <w:proofErr w:type="spellEnd"/>
      <w:r w:rsidRPr="00DA676E">
        <w:rPr>
          <w:lang w:val="kk-KZ"/>
        </w:rPr>
        <w:t>е</w:t>
      </w:r>
      <w:r w:rsidRPr="00DA676E">
        <w:t>.</w:t>
      </w:r>
    </w:p>
    <w:p w:rsidR="00DA676E" w:rsidRPr="00DA676E" w:rsidRDefault="00DA676E" w:rsidP="00DA676E">
      <w:r w:rsidRPr="00DA676E">
        <w:t>Учитель: Назовите  сказуемо</w:t>
      </w:r>
      <w:r w:rsidRPr="00DA676E">
        <w:rPr>
          <w:lang w:val="kk-KZ"/>
        </w:rPr>
        <w:t>е</w:t>
      </w:r>
      <w:r w:rsidRPr="00DA676E">
        <w:t>.</w:t>
      </w:r>
    </w:p>
    <w:p w:rsidR="00DA676E" w:rsidRPr="00DA676E" w:rsidRDefault="00DA676E" w:rsidP="00DA676E">
      <w:r w:rsidRPr="00DA676E">
        <w:t xml:space="preserve"> Учитель: Какие ВЧП распространяют подлежащее?</w:t>
      </w:r>
    </w:p>
    <w:p w:rsidR="00DA676E" w:rsidRPr="00DA676E" w:rsidRDefault="00DA676E" w:rsidP="00DA676E">
      <w:r w:rsidRPr="00DA676E">
        <w:t>Учитель: А какие ВЧП относятся к группе сказуемого?</w:t>
      </w:r>
    </w:p>
    <w:p w:rsidR="00DA676E" w:rsidRPr="00DA676E" w:rsidRDefault="00DA676E" w:rsidP="00DA676E">
      <w:r w:rsidRPr="00DA676E">
        <w:rPr>
          <w:i/>
          <w:iCs/>
        </w:rPr>
        <w:t xml:space="preserve">Примечание: одновременно с ответом учеников правильные варианты </w:t>
      </w:r>
      <w:r w:rsidR="00B845F9">
        <w:rPr>
          <w:i/>
          <w:iCs/>
        </w:rPr>
        <w:t xml:space="preserve">появляются на экране </w:t>
      </w:r>
    </w:p>
    <w:p w:rsidR="00DA676E" w:rsidRPr="00DA676E" w:rsidRDefault="00DA676E" w:rsidP="00DA676E">
      <w:r w:rsidRPr="00DA676E">
        <w:t xml:space="preserve">Учитель: Прервёмся и подведём некоторые итоги. Что мы выяснили о </w:t>
      </w:r>
      <w:r w:rsidR="002250DB">
        <w:t>второстепенных членах предложениях</w:t>
      </w:r>
      <w:r w:rsidRPr="00DA676E">
        <w:t>?</w:t>
      </w:r>
      <w:r w:rsidR="00C94121">
        <w:t xml:space="preserve"> Если есть ВЧП в предложении, значит это предложение- распространённое.</w:t>
      </w:r>
    </w:p>
    <w:p w:rsidR="00DA676E" w:rsidRPr="00C94121" w:rsidRDefault="00C94121" w:rsidP="00DA676E">
      <w:pPr>
        <w:rPr>
          <w:b/>
        </w:rPr>
      </w:pPr>
      <w:r w:rsidRPr="00C94121">
        <w:rPr>
          <w:b/>
        </w:rPr>
        <w:t>Закрепление </w:t>
      </w:r>
    </w:p>
    <w:p w:rsidR="00DA676E" w:rsidRPr="00DA676E" w:rsidRDefault="00DA676E" w:rsidP="00DA676E">
      <w:r w:rsidRPr="00DA676E">
        <w:lastRenderedPageBreak/>
        <w:t>Учитель:</w:t>
      </w:r>
      <w:r w:rsidR="00C94121">
        <w:t xml:space="preserve"> Давайте закрепим тему сегодняшнего </w:t>
      </w:r>
      <w:proofErr w:type="gramStart"/>
      <w:r w:rsidR="00C94121">
        <w:t>урока</w:t>
      </w:r>
      <w:r w:rsidRPr="00DA676E">
        <w:t xml:space="preserve"> </w:t>
      </w:r>
      <w:r w:rsidR="00C94121">
        <w:t>.</w:t>
      </w:r>
      <w:r w:rsidRPr="00DA676E">
        <w:t>Устно</w:t>
      </w:r>
      <w:proofErr w:type="gramEnd"/>
      <w:r w:rsidRPr="00DA676E">
        <w:t xml:space="preserve"> определите вид выделенных ВЧП.</w:t>
      </w:r>
    </w:p>
    <w:p w:rsidR="00DA676E" w:rsidRPr="00DA676E" w:rsidRDefault="00DA676E" w:rsidP="00DA676E">
      <w:r w:rsidRPr="00DA676E">
        <w:rPr>
          <w:i/>
          <w:iCs/>
        </w:rPr>
        <w:t>Плакучая</w:t>
      </w:r>
      <w:r w:rsidRPr="00DA676E">
        <w:t> ива тянула ветки к воде. (</w:t>
      </w:r>
      <w:r w:rsidRPr="00DA676E">
        <w:rPr>
          <w:i/>
          <w:iCs/>
        </w:rPr>
        <w:t>определение</w:t>
      </w:r>
      <w:r w:rsidRPr="00DA676E">
        <w:t>)</w:t>
      </w:r>
    </w:p>
    <w:p w:rsidR="00DA676E" w:rsidRPr="00DA676E" w:rsidRDefault="00DA676E" w:rsidP="00DA676E">
      <w:r w:rsidRPr="00DA676E">
        <w:rPr>
          <w:i/>
          <w:iCs/>
        </w:rPr>
        <w:t>Дорожки</w:t>
      </w:r>
      <w:r w:rsidRPr="00DA676E">
        <w:t> посыпали жёлтым песком. (</w:t>
      </w:r>
      <w:r w:rsidRPr="00DA676E">
        <w:rPr>
          <w:i/>
          <w:iCs/>
        </w:rPr>
        <w:t>дополнение</w:t>
      </w:r>
      <w:r w:rsidRPr="00DA676E">
        <w:t>)</w:t>
      </w:r>
    </w:p>
    <w:p w:rsidR="00DA676E" w:rsidRPr="00DA676E" w:rsidRDefault="00DA676E" w:rsidP="00DA676E">
      <w:r w:rsidRPr="00DA676E">
        <w:t>На витрине стояла ваза </w:t>
      </w:r>
      <w:r w:rsidRPr="00DA676E">
        <w:rPr>
          <w:i/>
          <w:iCs/>
        </w:rPr>
        <w:t>из хрусталя</w:t>
      </w:r>
      <w:r w:rsidRPr="00DA676E">
        <w:t>. (</w:t>
      </w:r>
      <w:r w:rsidRPr="00DA676E">
        <w:rPr>
          <w:i/>
          <w:iCs/>
        </w:rPr>
        <w:t>определение, обстоятельство</w:t>
      </w:r>
      <w:r w:rsidRPr="00DA676E">
        <w:t>)</w:t>
      </w:r>
    </w:p>
    <w:p w:rsidR="00DA676E" w:rsidRPr="00C94121" w:rsidRDefault="00CE6E5F" w:rsidP="00DA676E">
      <w:pPr>
        <w:rPr>
          <w:b/>
        </w:rPr>
      </w:pPr>
      <w:r w:rsidRPr="00C94121">
        <w:rPr>
          <w:b/>
        </w:rPr>
        <w:t>Обобщение</w:t>
      </w:r>
    </w:p>
    <w:p w:rsidR="00DA676E" w:rsidRPr="00500AF3" w:rsidRDefault="00DA676E" w:rsidP="00DA676E">
      <w:r w:rsidRPr="00DA676E">
        <w:t xml:space="preserve">Учитель: </w:t>
      </w:r>
      <w:r w:rsidR="00C94121">
        <w:t>А теперь обобщаем то, что узнали.</w:t>
      </w:r>
      <w:r w:rsidRPr="00DA676E">
        <w:t xml:space="preserve"> Выполняем задание письменно. Спишите предложения, подчеркните грамматическую основу и определения, укажите вид определения.</w:t>
      </w:r>
    </w:p>
    <w:p w:rsidR="00B130A7" w:rsidRPr="00B130A7" w:rsidRDefault="00B130A7" w:rsidP="00DA676E">
      <w:r w:rsidRPr="00500AF3">
        <w:t xml:space="preserve">1 </w:t>
      </w:r>
      <w:r>
        <w:t>группа</w:t>
      </w:r>
    </w:p>
    <w:p w:rsidR="00DA676E" w:rsidRPr="00DA676E" w:rsidRDefault="00DA676E" w:rsidP="00DA676E">
      <w:r w:rsidRPr="00DA676E">
        <w:t>Белые ручки чужие труды любят. </w:t>
      </w:r>
      <w:r w:rsidRPr="00DA676E">
        <w:rPr>
          <w:i/>
          <w:iCs/>
        </w:rPr>
        <w:t>(Гр. основа – ручки любят; согласованные определения – белые, чужие)</w:t>
      </w:r>
    </w:p>
    <w:p w:rsidR="00DA676E" w:rsidRPr="00DA676E" w:rsidRDefault="00DA676E" w:rsidP="00DA676E">
      <w:r w:rsidRPr="00DA676E">
        <w:t>Она выбрала</w:t>
      </w:r>
      <w:r w:rsidR="00C94121">
        <w:t xml:space="preserve"> бирюзовое платье</w:t>
      </w:r>
      <w:r w:rsidRPr="00DA676E">
        <w:t>. </w:t>
      </w:r>
      <w:r w:rsidRPr="00DA676E">
        <w:rPr>
          <w:i/>
          <w:iCs/>
        </w:rPr>
        <w:t xml:space="preserve">(Гр. основа – она выбрала; </w:t>
      </w:r>
      <w:r w:rsidR="00C94121">
        <w:rPr>
          <w:i/>
          <w:iCs/>
        </w:rPr>
        <w:t xml:space="preserve">определение – </w:t>
      </w:r>
      <w:r w:rsidRPr="00DA676E">
        <w:rPr>
          <w:i/>
          <w:iCs/>
        </w:rPr>
        <w:t>бирюз</w:t>
      </w:r>
      <w:r w:rsidR="00C94121">
        <w:rPr>
          <w:i/>
          <w:iCs/>
        </w:rPr>
        <w:t>овое</w:t>
      </w:r>
      <w:r w:rsidRPr="00DA676E">
        <w:rPr>
          <w:i/>
          <w:iCs/>
        </w:rPr>
        <w:t>)</w:t>
      </w:r>
    </w:p>
    <w:p w:rsidR="00DA676E" w:rsidRDefault="00DA676E" w:rsidP="00DA676E">
      <w:pPr>
        <w:rPr>
          <w:i/>
          <w:iCs/>
        </w:rPr>
      </w:pPr>
      <w:r w:rsidRPr="00DA676E">
        <w:t>Встреча с друзьями состоится в субботу. </w:t>
      </w:r>
      <w:r w:rsidRPr="00DA676E">
        <w:rPr>
          <w:i/>
          <w:iCs/>
        </w:rPr>
        <w:t>(Гр. основа – встреча состоится; несогласованное определение – с друзьями)</w:t>
      </w:r>
    </w:p>
    <w:p w:rsidR="00B130A7" w:rsidRDefault="00B130A7" w:rsidP="00DA676E">
      <w:pPr>
        <w:rPr>
          <w:i/>
          <w:iCs/>
        </w:rPr>
      </w:pPr>
      <w:r>
        <w:rPr>
          <w:i/>
          <w:iCs/>
        </w:rPr>
        <w:t>2 группа</w:t>
      </w:r>
    </w:p>
    <w:p w:rsidR="00DA4711" w:rsidRDefault="00DA4711" w:rsidP="00DA676E">
      <w:pPr>
        <w:rPr>
          <w:i/>
          <w:iCs/>
        </w:rPr>
      </w:pPr>
      <w:r>
        <w:rPr>
          <w:i/>
          <w:iCs/>
        </w:rPr>
        <w:t>Наступила золотая осень.</w:t>
      </w:r>
    </w:p>
    <w:p w:rsidR="00DA4711" w:rsidRDefault="00DA4711" w:rsidP="00DA676E">
      <w:pPr>
        <w:rPr>
          <w:i/>
          <w:iCs/>
        </w:rPr>
      </w:pPr>
      <w:r>
        <w:rPr>
          <w:i/>
          <w:iCs/>
        </w:rPr>
        <w:t>Летели над тайгой лебеди.</w:t>
      </w:r>
    </w:p>
    <w:p w:rsidR="00DA4711" w:rsidRPr="00DA676E" w:rsidRDefault="00DA4711" w:rsidP="00DA676E">
      <w:r>
        <w:rPr>
          <w:i/>
          <w:iCs/>
        </w:rPr>
        <w:t>Лесник принес их домой.</w:t>
      </w:r>
    </w:p>
    <w:p w:rsidR="00DA676E" w:rsidRPr="00DA4711" w:rsidRDefault="00DA676E" w:rsidP="00DA676E">
      <w:pPr>
        <w:rPr>
          <w:b/>
        </w:rPr>
      </w:pPr>
      <w:r w:rsidRPr="00DA4711">
        <w:rPr>
          <w:b/>
        </w:rPr>
        <w:t>Подведение итогов урока.</w:t>
      </w:r>
    </w:p>
    <w:p w:rsidR="00DA676E" w:rsidRPr="00DA676E" w:rsidRDefault="00DA676E" w:rsidP="00DA676E">
      <w:r w:rsidRPr="00DA676E">
        <w:t>Учитель: Итак, давайте подведём итоги урока.</w:t>
      </w:r>
    </w:p>
    <w:p w:rsidR="00DA676E" w:rsidRPr="00DA676E" w:rsidRDefault="00DA676E" w:rsidP="00DA676E">
      <w:r w:rsidRPr="00DA676E">
        <w:t>- Чем мы занимались на уроке? </w:t>
      </w:r>
      <w:r w:rsidRPr="00DA676E">
        <w:rPr>
          <w:i/>
          <w:iCs/>
        </w:rPr>
        <w:t>(повторяли ВЧП, говорили о видах определения)</w:t>
      </w:r>
    </w:p>
    <w:p w:rsidR="00DA676E" w:rsidRPr="00DA676E" w:rsidRDefault="00DA676E" w:rsidP="00DA676E">
      <w:r w:rsidRPr="00DA676E">
        <w:t>- Что нового мы сегодня узнали? </w:t>
      </w:r>
      <w:r w:rsidRPr="00DA676E">
        <w:rPr>
          <w:i/>
          <w:iCs/>
        </w:rPr>
        <w:t>(какие бывают определения)</w:t>
      </w:r>
    </w:p>
    <w:p w:rsidR="00DA676E" w:rsidRPr="00DA676E" w:rsidRDefault="00DA676E" w:rsidP="00DA676E">
      <w:r w:rsidRPr="00DA676E">
        <w:t>- Зачем нужны ВЧП? </w:t>
      </w:r>
      <w:r w:rsidRPr="00DA676E">
        <w:rPr>
          <w:i/>
          <w:iCs/>
        </w:rPr>
        <w:t>(ВЧП поясняют, уточняют, дополняют, распространяют как главные, так и второстепенные члены; помогают более полно и точно описывать предметы и явления окружающей действительности; обогащают нашу речь)</w:t>
      </w:r>
    </w:p>
    <w:p w:rsidR="00DA676E" w:rsidRDefault="00DA676E" w:rsidP="00DA676E">
      <w:pPr>
        <w:rPr>
          <w:i/>
          <w:iCs/>
        </w:rPr>
      </w:pPr>
      <w:r w:rsidRPr="00DA676E">
        <w:t>- Какие ВЧП вы знаете? Как их отличить? </w:t>
      </w:r>
      <w:r w:rsidRPr="00DA676E">
        <w:rPr>
          <w:i/>
          <w:iCs/>
        </w:rPr>
        <w:t xml:space="preserve">(дополнение, определение, обстоятельство; ВЧП можно отличить по вопросам, которые мы задаём от определяемого </w:t>
      </w:r>
      <w:proofErr w:type="gramStart"/>
      <w:r w:rsidRPr="00DA676E">
        <w:rPr>
          <w:i/>
          <w:iCs/>
        </w:rPr>
        <w:t>слова)</w:t>
      </w:r>
      <w:r w:rsidRPr="00DA676E">
        <w:br/>
        <w:t>-</w:t>
      </w:r>
      <w:proofErr w:type="gramEnd"/>
      <w:r w:rsidRPr="00DA676E">
        <w:t xml:space="preserve"> Как отличить согласованное определение от несогласованного? </w:t>
      </w:r>
      <w:r w:rsidRPr="00DA676E">
        <w:rPr>
          <w:i/>
          <w:iCs/>
        </w:rPr>
        <w:t xml:space="preserve">(определения также различаются по вопросу и способ </w:t>
      </w:r>
      <w:proofErr w:type="gramStart"/>
      <w:r w:rsidRPr="00DA676E">
        <w:rPr>
          <w:i/>
          <w:iCs/>
        </w:rPr>
        <w:t>выражения)</w:t>
      </w:r>
      <w:r w:rsidRPr="00DA676E">
        <w:br/>
        <w:t>-</w:t>
      </w:r>
      <w:proofErr w:type="gramEnd"/>
      <w:r w:rsidRPr="00DA676E">
        <w:t xml:space="preserve"> Какова была цель урока? </w:t>
      </w:r>
      <w:r w:rsidRPr="00DA676E">
        <w:rPr>
          <w:i/>
          <w:iCs/>
        </w:rPr>
        <w:t xml:space="preserve">(вспомнить сведения о ВЧП, изученные в курсе 5–7-х классов, познакомиться с видами </w:t>
      </w:r>
      <w:proofErr w:type="gramStart"/>
      <w:r w:rsidRPr="00DA676E">
        <w:rPr>
          <w:i/>
          <w:iCs/>
        </w:rPr>
        <w:t>определений)</w:t>
      </w:r>
      <w:r w:rsidRPr="00DA676E">
        <w:br/>
        <w:t>-</w:t>
      </w:r>
      <w:proofErr w:type="gramEnd"/>
      <w:r w:rsidRPr="00DA676E">
        <w:t xml:space="preserve"> Мы достигли поставленной цели? </w:t>
      </w:r>
      <w:r w:rsidRPr="00DA676E">
        <w:rPr>
          <w:i/>
          <w:iCs/>
        </w:rPr>
        <w:t>(да)</w:t>
      </w:r>
    </w:p>
    <w:p w:rsidR="002250DB" w:rsidRPr="00DA4711" w:rsidRDefault="00DA676E" w:rsidP="00DA676E">
      <w:r w:rsidRPr="00DA4711">
        <w:rPr>
          <w:b/>
        </w:rPr>
        <w:t>Самостоятельная работа</w:t>
      </w:r>
      <w:r w:rsidR="002250DB" w:rsidRPr="00DA4711">
        <w:rPr>
          <w:b/>
        </w:rPr>
        <w:t xml:space="preserve"> </w:t>
      </w:r>
      <w:r w:rsidRPr="00DA4711">
        <w:rPr>
          <w:b/>
        </w:rPr>
        <w:t>(проверка результативности урока</w:t>
      </w:r>
    </w:p>
    <w:p w:rsidR="00DA676E" w:rsidRDefault="00DA676E" w:rsidP="00DA676E">
      <w:r w:rsidRPr="00DA676E">
        <w:t xml:space="preserve"> Учитель: В таком случае я предлагаю вам выполнить небольшую самостоятельную работу. Внимательно читайте задание. Время работы – 3 минуты.</w:t>
      </w:r>
    </w:p>
    <w:p w:rsidR="00B130A7" w:rsidRDefault="0042236C" w:rsidP="0042236C">
      <w:pPr>
        <w:rPr>
          <w:sz w:val="18"/>
          <w:szCs w:val="18"/>
          <w:shd w:val="clear" w:color="auto" w:fill="FFFFFF"/>
        </w:rPr>
      </w:pPr>
      <w:r w:rsidRPr="001D7127">
        <w:rPr>
          <w:b/>
          <w:sz w:val="18"/>
          <w:szCs w:val="18"/>
          <w:shd w:val="clear" w:color="auto" w:fill="FFFFFF"/>
        </w:rPr>
        <w:t>Тест «Второстепенные члены предложения» 8 класс</w:t>
      </w:r>
      <w:r w:rsidRPr="001D7127">
        <w:rPr>
          <w:b/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1. Грамматическую основу предложения составляют …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главные члены предложения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второстепенные члены предложения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вводные слова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lastRenderedPageBreak/>
        <w:t>Д) уточняющие слова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однородные члены предложения</w:t>
      </w:r>
      <w:r w:rsidRPr="00464D80">
        <w:rPr>
          <w:sz w:val="18"/>
          <w:szCs w:val="18"/>
        </w:rPr>
        <w:br/>
      </w:r>
    </w:p>
    <w:p w:rsidR="0042236C" w:rsidRDefault="0042236C" w:rsidP="0042236C">
      <w:pPr>
        <w:rPr>
          <w:b/>
          <w:sz w:val="18"/>
          <w:szCs w:val="18"/>
          <w:shd w:val="clear" w:color="auto" w:fill="FFFFFF"/>
        </w:rPr>
      </w:pPr>
      <w:r w:rsidRPr="00464D80">
        <w:rPr>
          <w:sz w:val="18"/>
          <w:szCs w:val="18"/>
          <w:shd w:val="clear" w:color="auto" w:fill="FFFFFF"/>
        </w:rPr>
        <w:t>2. Укажите главные члены предложения: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подлежащее и сказуемое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определение и дополнение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дополнение и обстоятельство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только подлежащее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только сказуемое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3. Покрылись белыми цветочками плодовые деревья.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 xml:space="preserve">Определите </w:t>
      </w:r>
      <w:r>
        <w:rPr>
          <w:sz w:val="18"/>
          <w:szCs w:val="18"/>
          <w:shd w:val="clear" w:color="auto" w:fill="FFFFFF"/>
        </w:rPr>
        <w:t xml:space="preserve"> определение</w:t>
      </w:r>
      <w:r w:rsidRPr="00464D80">
        <w:rPr>
          <w:sz w:val="18"/>
          <w:szCs w:val="18"/>
          <w:shd w:val="clear" w:color="auto" w:fill="FFFFFF"/>
        </w:rPr>
        <w:t xml:space="preserve"> в предложении: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покрылись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белыми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деревья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цветочками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плодовые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4. Подлежащее – это главный член предложения, который: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отвечает на вопросы чей? который?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отвечает на вопросы кто? что?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отвечает на вопросы что делает? что сделает?</w:t>
      </w:r>
      <w:r w:rsidRPr="00464D80">
        <w:rPr>
          <w:sz w:val="18"/>
          <w:szCs w:val="18"/>
        </w:rPr>
        <w:br/>
      </w:r>
      <w:r w:rsidRPr="0042236C">
        <w:rPr>
          <w:sz w:val="18"/>
          <w:szCs w:val="18"/>
          <w:shd w:val="clear" w:color="auto" w:fill="FFFFFF"/>
        </w:rPr>
        <w:t>Д) отвечает на вопросы какой? какая?</w:t>
      </w:r>
      <w:r w:rsidRPr="0042236C">
        <w:rPr>
          <w:sz w:val="18"/>
          <w:szCs w:val="18"/>
        </w:rPr>
        <w:br/>
      </w:r>
      <w:r w:rsidRPr="0042236C">
        <w:rPr>
          <w:sz w:val="18"/>
          <w:szCs w:val="18"/>
          <w:shd w:val="clear" w:color="auto" w:fill="FFFFFF"/>
        </w:rPr>
        <w:t>Е) отвечает на вопросы сколько? который</w:t>
      </w:r>
      <w:r w:rsidRPr="00464D80">
        <w:rPr>
          <w:sz w:val="18"/>
          <w:szCs w:val="18"/>
          <w:shd w:val="clear" w:color="auto" w:fill="FFFFFF"/>
        </w:rPr>
        <w:t>?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5. Сказуемое – главный член предложения, который …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 xml:space="preserve">А) обозначает </w:t>
      </w:r>
      <w:r>
        <w:rPr>
          <w:sz w:val="18"/>
          <w:szCs w:val="18"/>
          <w:shd w:val="clear" w:color="auto" w:fill="FFFFFF"/>
        </w:rPr>
        <w:t>действие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указывает на место, время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обозначает качество, признак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обозначает предмет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обозначает признак предмета</w:t>
      </w:r>
      <w:r w:rsidRPr="00464D80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>6</w:t>
      </w:r>
      <w:r w:rsidRPr="00464D80">
        <w:rPr>
          <w:sz w:val="18"/>
          <w:szCs w:val="18"/>
          <w:shd w:val="clear" w:color="auto" w:fill="FFFFFF"/>
        </w:rPr>
        <w:t>. О</w:t>
      </w:r>
      <w:r>
        <w:rPr>
          <w:sz w:val="18"/>
          <w:szCs w:val="18"/>
          <w:shd w:val="clear" w:color="auto" w:fill="FFFFFF"/>
        </w:rPr>
        <w:t xml:space="preserve">пределите какое слово является дополнением </w:t>
      </w:r>
      <w:r w:rsidRPr="00464D80">
        <w:rPr>
          <w:sz w:val="18"/>
          <w:szCs w:val="18"/>
          <w:shd w:val="clear" w:color="auto" w:fill="FFFFFF"/>
        </w:rPr>
        <w:t xml:space="preserve"> в предложении: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Клён украшает старый сад.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сад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клён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украшает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старый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нет подлежащего</w:t>
      </w:r>
      <w:r w:rsidRPr="00464D80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>7</w:t>
      </w:r>
      <w:r w:rsidRPr="00464D80">
        <w:rPr>
          <w:sz w:val="18"/>
          <w:szCs w:val="18"/>
          <w:shd w:val="clear" w:color="auto" w:fill="FFFFFF"/>
        </w:rPr>
        <w:t xml:space="preserve">. Он тихо запел песню. </w:t>
      </w:r>
      <w:proofErr w:type="spellStart"/>
      <w:r>
        <w:rPr>
          <w:sz w:val="18"/>
          <w:szCs w:val="18"/>
          <w:shd w:val="clear" w:color="auto" w:fill="FFFFFF"/>
        </w:rPr>
        <w:t>Обсоятельство</w:t>
      </w:r>
      <w:proofErr w:type="spellEnd"/>
      <w:r w:rsidRPr="00464D80">
        <w:rPr>
          <w:sz w:val="18"/>
          <w:szCs w:val="18"/>
          <w:shd w:val="clear" w:color="auto" w:fill="FFFFFF"/>
        </w:rPr>
        <w:t xml:space="preserve"> в предложении выражено: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глаголом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именем существительным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местоимением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именем прилагательным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наречием</w:t>
      </w:r>
      <w:r w:rsidRPr="00464D80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>8</w:t>
      </w:r>
      <w:r w:rsidRPr="00464D80">
        <w:rPr>
          <w:sz w:val="18"/>
          <w:szCs w:val="18"/>
          <w:shd w:val="clear" w:color="auto" w:fill="FFFFFF"/>
        </w:rPr>
        <w:t>. Укажите подлежащее, выраженное сочетанием числительного с существительным: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А) Большую часть Казахстана занимают равнины.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В) Два мальчика подошли к школе.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С) Эльмира хорошо поет.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Д) Пять на два не делится.</w:t>
      </w:r>
      <w:r w:rsidRPr="00464D80">
        <w:rPr>
          <w:sz w:val="18"/>
          <w:szCs w:val="18"/>
        </w:rPr>
        <w:br/>
      </w:r>
      <w:r w:rsidRPr="00464D80">
        <w:rPr>
          <w:sz w:val="18"/>
          <w:szCs w:val="18"/>
          <w:shd w:val="clear" w:color="auto" w:fill="FFFFFF"/>
        </w:rPr>
        <w:t>Е) Мне пошёл четырнадцатый год.</w:t>
      </w:r>
      <w:r w:rsidRPr="00464D80">
        <w:rPr>
          <w:sz w:val="18"/>
          <w:szCs w:val="18"/>
        </w:rPr>
        <w:br/>
      </w:r>
    </w:p>
    <w:p w:rsidR="0042236C" w:rsidRPr="006D31DD" w:rsidRDefault="0042236C" w:rsidP="0042236C">
      <w:pPr>
        <w:rPr>
          <w:b/>
          <w:sz w:val="18"/>
          <w:szCs w:val="18"/>
          <w:shd w:val="clear" w:color="auto" w:fill="FFFFFF"/>
        </w:rPr>
      </w:pPr>
      <w:r w:rsidRPr="006D31DD">
        <w:rPr>
          <w:b/>
          <w:sz w:val="18"/>
          <w:szCs w:val="18"/>
          <w:shd w:val="clear" w:color="auto" w:fill="FFFFFF"/>
        </w:rPr>
        <w:t>Ответы</w:t>
      </w:r>
      <w:r>
        <w:rPr>
          <w:b/>
          <w:sz w:val="18"/>
          <w:szCs w:val="18"/>
          <w:shd w:val="clear" w:color="auto" w:fill="FFFFFF"/>
        </w:rPr>
        <w:t xml:space="preserve"> к тесту: «Второстепенные члены предложения». </w:t>
      </w:r>
      <w:r w:rsidRPr="006D31DD">
        <w:rPr>
          <w:b/>
          <w:sz w:val="18"/>
          <w:szCs w:val="18"/>
          <w:shd w:val="clear" w:color="auto" w:fill="FFFFFF"/>
        </w:rPr>
        <w:t>: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1-А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2-А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3-В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4-В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5-А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6-А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lastRenderedPageBreak/>
        <w:t>7-Е</w:t>
      </w:r>
    </w:p>
    <w:p w:rsidR="0042236C" w:rsidRDefault="0042236C" w:rsidP="0042236C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8-В</w:t>
      </w:r>
    </w:p>
    <w:p w:rsidR="00B130A7" w:rsidRDefault="00B130A7" w:rsidP="00DA676E"/>
    <w:p w:rsidR="00DA676E" w:rsidRDefault="00DA676E" w:rsidP="00DA676E">
      <w:r w:rsidRPr="00DA676E">
        <w:t>В конце урока – краткий анализ полученных результатов.</w:t>
      </w:r>
    </w:p>
    <w:p w:rsidR="00B130A7" w:rsidRPr="00DA676E" w:rsidRDefault="00B130A7" w:rsidP="00DA676E">
      <w:r>
        <w:t xml:space="preserve">Подведение итогов урока. Оценка учащимся. Дети говорят свой </w:t>
      </w:r>
      <w:proofErr w:type="gramStart"/>
      <w:r>
        <w:t>балы ,</w:t>
      </w:r>
      <w:proofErr w:type="gramEnd"/>
      <w:r>
        <w:t xml:space="preserve"> после чего выставляется итоговая оценка</w:t>
      </w:r>
    </w:p>
    <w:p w:rsidR="00DA4711" w:rsidRPr="00B130A7" w:rsidRDefault="00DA4711" w:rsidP="00DA4711">
      <w:r w:rsidRPr="00B130A7">
        <w:rPr>
          <w:b/>
        </w:rPr>
        <w:t>Рефлексия: </w:t>
      </w:r>
      <w:r w:rsidRPr="00B130A7">
        <w:rPr>
          <w:b/>
        </w:rPr>
        <w:br/>
      </w:r>
      <w:r w:rsidRPr="00252ACD">
        <w:t>- Вам понравился урок? </w:t>
      </w:r>
      <w:r w:rsidRPr="00252ACD">
        <w:br/>
        <w:t>- Вы довольны своей работой? </w:t>
      </w:r>
      <w:r w:rsidRPr="00252ACD">
        <w:br/>
        <w:t>- Какие задания вам понравились? </w:t>
      </w:r>
      <w:r w:rsidRPr="00252ACD">
        <w:br/>
        <w:t>-Какие вызвали затруднения? </w:t>
      </w:r>
      <w:r w:rsidRPr="00252ACD">
        <w:br/>
        <w:t>- Если у вас хорошее настроение, покажите эмблемы с солнышком, а если вы грустите, то эмблемы с тучками.</w:t>
      </w:r>
    </w:p>
    <w:p w:rsidR="00FD1DBD" w:rsidRPr="00DC7451" w:rsidRDefault="00DC7451" w:rsidP="00DC7451">
      <w:r w:rsidRPr="00DC7451">
        <w:t>1.</w:t>
      </w:r>
      <w:r w:rsidR="00FD1DBD" w:rsidRPr="00DC7451">
        <w:t xml:space="preserve">Из чего состоят </w:t>
      </w:r>
      <w:proofErr w:type="gramStart"/>
      <w:r w:rsidR="00FD1DBD" w:rsidRPr="00DC7451">
        <w:t>предложения?(</w:t>
      </w:r>
      <w:proofErr w:type="gramEnd"/>
      <w:r w:rsidR="00FD1DBD" w:rsidRPr="00DC7451">
        <w:t>слово) </w:t>
      </w:r>
      <w:r w:rsidR="00FD1DBD" w:rsidRPr="00DC7451">
        <w:br/>
        <w:t>2.Главный член предложения, отвечает на вопросы кто? что?(подлежащее) </w:t>
      </w:r>
      <w:r w:rsidR="00FD1DBD" w:rsidRPr="00DC7451">
        <w:br/>
        <w:t xml:space="preserve">3. Главный член предложения, отвечает на вопросы что делает? что сделает? </w:t>
      </w:r>
      <w:proofErr w:type="gramStart"/>
      <w:r w:rsidR="00FD1DBD" w:rsidRPr="00DC7451">
        <w:t>( сказуемое</w:t>
      </w:r>
      <w:proofErr w:type="gramEnd"/>
      <w:r w:rsidR="00FD1DBD" w:rsidRPr="00DC7451">
        <w:t>) </w:t>
      </w:r>
      <w:r w:rsidR="00FD1DBD" w:rsidRPr="00DC7451">
        <w:br/>
      </w:r>
      <w:r w:rsidR="00FD1DBD" w:rsidRPr="00DC7451">
        <w:rPr>
          <w:lang w:val="kk-KZ"/>
        </w:rPr>
        <w:t>4</w:t>
      </w:r>
      <w:r w:rsidR="00FD1DBD" w:rsidRPr="00DC7451">
        <w:t>.Слова, относящиеся к этой части речи, не являются главным членом предложения( сказуемое) </w:t>
      </w:r>
    </w:p>
    <w:p w:rsidR="00DC7451" w:rsidRPr="00DC7451" w:rsidRDefault="00DC7451" w:rsidP="00DC7451">
      <w:r w:rsidRPr="00DC7451">
        <w:t xml:space="preserve">5При написании письма мы пользуемся этим видом речи. </w:t>
      </w:r>
      <w:proofErr w:type="gramStart"/>
      <w:r w:rsidRPr="00DC7451">
        <w:t>( письменная</w:t>
      </w:r>
      <w:proofErr w:type="gramEnd"/>
      <w:r w:rsidRPr="00DC7451">
        <w:t>) </w:t>
      </w:r>
      <w:r w:rsidRPr="00DC7451">
        <w:br/>
        <w:t>6.При помощи этих знаков мы пишем слова( буквы) </w:t>
      </w:r>
      <w:r w:rsidRPr="00DC7451">
        <w:br/>
        <w:t>7.Прозвенит сейчас звонок, и закончится……(урок) </w:t>
      </w:r>
      <w:r w:rsidRPr="00DC7451">
        <w:br/>
        <w:t>- Какое слово появилось по вертикали: СПАСИБО. </w:t>
      </w:r>
      <w:r w:rsidRPr="00DC7451">
        <w:br/>
      </w:r>
      <w:r w:rsidR="00B130A7">
        <w:t>Давайте друг другу и нашим гостям скажем спасибо</w:t>
      </w:r>
    </w:p>
    <w:p w:rsidR="00DC7451" w:rsidRDefault="00DC7451" w:rsidP="00DC7451">
      <w:pPr>
        <w:ind w:left="708"/>
      </w:pPr>
    </w:p>
    <w:tbl>
      <w:tblPr>
        <w:tblW w:w="0" w:type="auto"/>
        <w:tblInd w:w="172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540"/>
        <w:gridCol w:w="180"/>
        <w:gridCol w:w="540"/>
        <w:gridCol w:w="540"/>
        <w:gridCol w:w="540"/>
        <w:gridCol w:w="540"/>
        <w:gridCol w:w="720"/>
        <w:gridCol w:w="720"/>
        <w:gridCol w:w="720"/>
        <w:gridCol w:w="720"/>
        <w:gridCol w:w="540"/>
        <w:gridCol w:w="180"/>
        <w:gridCol w:w="180"/>
        <w:gridCol w:w="360"/>
        <w:gridCol w:w="720"/>
      </w:tblGrid>
      <w:tr w:rsidR="00DC7451" w:rsidTr="00DC7451">
        <w:trPr>
          <w:gridBefore w:val="2"/>
          <w:gridAfter w:val="7"/>
          <w:wBefore w:w="720" w:type="dxa"/>
          <w:wAfter w:w="3420" w:type="dxa"/>
          <w:trHeight w:val="360"/>
        </w:trPr>
        <w:tc>
          <w:tcPr>
            <w:tcW w:w="540" w:type="dxa"/>
            <w:vMerge w:val="restart"/>
            <w:tcBorders>
              <w:top w:val="nil"/>
              <w:left w:val="nil"/>
            </w:tcBorders>
          </w:tcPr>
          <w:p w:rsidR="00DC7451" w:rsidRDefault="00DC7451" w:rsidP="00613557"/>
        </w:tc>
        <w:tc>
          <w:tcPr>
            <w:tcW w:w="540" w:type="dxa"/>
          </w:tcPr>
          <w:p w:rsidR="00DC7451" w:rsidRDefault="00DC7451" w:rsidP="00613557"/>
        </w:tc>
        <w:tc>
          <w:tcPr>
            <w:tcW w:w="540" w:type="dxa"/>
          </w:tcPr>
          <w:p w:rsidR="00DC7451" w:rsidRDefault="00DC7451" w:rsidP="00613557"/>
        </w:tc>
        <w:tc>
          <w:tcPr>
            <w:tcW w:w="540" w:type="dxa"/>
          </w:tcPr>
          <w:p w:rsidR="00DC7451" w:rsidRDefault="00DC7451" w:rsidP="00613557"/>
        </w:tc>
        <w:tc>
          <w:tcPr>
            <w:tcW w:w="720" w:type="dxa"/>
          </w:tcPr>
          <w:p w:rsidR="00DC7451" w:rsidRDefault="00DC7451" w:rsidP="00613557"/>
        </w:tc>
        <w:tc>
          <w:tcPr>
            <w:tcW w:w="720" w:type="dxa"/>
          </w:tcPr>
          <w:p w:rsidR="00DC7451" w:rsidRDefault="00DC7451" w:rsidP="00613557"/>
        </w:tc>
      </w:tr>
      <w:tr w:rsidR="00DC7451" w:rsidTr="00DC7451">
        <w:trPr>
          <w:gridBefore w:val="2"/>
          <w:wBefore w:w="720" w:type="dxa"/>
          <w:trHeight w:val="480"/>
        </w:trPr>
        <w:tc>
          <w:tcPr>
            <w:tcW w:w="540" w:type="dxa"/>
            <w:vMerge/>
            <w:tcBorders>
              <w:left w:val="nil"/>
            </w:tcBorders>
          </w:tcPr>
          <w:p w:rsidR="00DC7451" w:rsidRDefault="00DC7451" w:rsidP="00613557"/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Default="00DC7451" w:rsidP="00613557"/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Default="00DC7451" w:rsidP="00613557"/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:rsidR="00DC7451" w:rsidRDefault="00DC7451" w:rsidP="00613557"/>
        </w:tc>
        <w:tc>
          <w:tcPr>
            <w:tcW w:w="720" w:type="dxa"/>
            <w:shd w:val="clear" w:color="auto" w:fill="auto"/>
          </w:tcPr>
          <w:p w:rsidR="00DC7451" w:rsidRDefault="00DC7451" w:rsidP="00613557"/>
        </w:tc>
        <w:tc>
          <w:tcPr>
            <w:tcW w:w="72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Default="00DC7451" w:rsidP="00613557"/>
        </w:tc>
        <w:tc>
          <w:tcPr>
            <w:tcW w:w="720" w:type="dxa"/>
            <w:tcBorders>
              <w:bottom w:val="thinThickSmallGap" w:sz="24" w:space="0" w:color="auto"/>
            </w:tcBorders>
            <w:shd w:val="clear" w:color="auto" w:fill="auto"/>
          </w:tcPr>
          <w:p w:rsidR="00DC7451" w:rsidRDefault="00DC7451" w:rsidP="00613557"/>
        </w:tc>
        <w:tc>
          <w:tcPr>
            <w:tcW w:w="720" w:type="dxa"/>
            <w:tcBorders>
              <w:bottom w:val="thinThickSmallGap" w:sz="24" w:space="0" w:color="auto"/>
            </w:tcBorders>
            <w:shd w:val="clear" w:color="auto" w:fill="auto"/>
          </w:tcPr>
          <w:p w:rsidR="00DC7451" w:rsidRDefault="00DC7451" w:rsidP="00613557"/>
        </w:tc>
        <w:tc>
          <w:tcPr>
            <w:tcW w:w="720" w:type="dxa"/>
            <w:gridSpan w:val="2"/>
            <w:shd w:val="clear" w:color="auto" w:fill="auto"/>
          </w:tcPr>
          <w:p w:rsidR="00DC7451" w:rsidRDefault="00DC7451"/>
        </w:tc>
        <w:tc>
          <w:tcPr>
            <w:tcW w:w="540" w:type="dxa"/>
            <w:gridSpan w:val="2"/>
            <w:shd w:val="clear" w:color="auto" w:fill="auto"/>
          </w:tcPr>
          <w:p w:rsidR="00DC7451" w:rsidRDefault="00DC7451"/>
        </w:tc>
        <w:tc>
          <w:tcPr>
            <w:tcW w:w="720" w:type="dxa"/>
            <w:shd w:val="clear" w:color="auto" w:fill="auto"/>
          </w:tcPr>
          <w:p w:rsidR="00DC7451" w:rsidRDefault="00DC7451"/>
        </w:tc>
      </w:tr>
      <w:tr w:rsidR="00613557" w:rsidTr="00613557">
        <w:trPr>
          <w:gridAfter w:val="5"/>
          <w:wAfter w:w="1980" w:type="dxa"/>
        </w:trPr>
        <w:tc>
          <w:tcPr>
            <w:tcW w:w="720" w:type="dxa"/>
            <w:gridSpan w:val="2"/>
            <w:shd w:val="clear" w:color="auto" w:fill="auto"/>
          </w:tcPr>
          <w:p w:rsidR="00613557" w:rsidRDefault="00613557" w:rsidP="00613557"/>
        </w:tc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</w:tr>
      <w:tr w:rsidR="00613557" w:rsidTr="00613557">
        <w:trPr>
          <w:gridAfter w:val="5"/>
          <w:wAfter w:w="1980" w:type="dxa"/>
          <w:trHeight w:val="450"/>
        </w:trPr>
        <w:tc>
          <w:tcPr>
            <w:tcW w:w="126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</w:tr>
      <w:tr w:rsidR="00613557" w:rsidTr="00613557">
        <w:trPr>
          <w:gridBefore w:val="2"/>
          <w:gridAfter w:val="2"/>
          <w:wBefore w:w="720" w:type="dxa"/>
          <w:wAfter w:w="1080" w:type="dxa"/>
          <w:trHeight w:val="450"/>
        </w:trPr>
        <w:tc>
          <w:tcPr>
            <w:tcW w:w="540" w:type="dxa"/>
            <w:shd w:val="clear" w:color="auto" w:fill="auto"/>
          </w:tcPr>
          <w:p w:rsidR="00613557" w:rsidRDefault="00613557" w:rsidP="00613557"/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shd w:val="clear" w:color="auto" w:fill="auto"/>
          </w:tcPr>
          <w:p w:rsidR="00613557" w:rsidRDefault="00613557" w:rsidP="00613557"/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613557" w:rsidRDefault="00613557" w:rsidP="00613557"/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  <w:tcBorders>
              <w:top w:val="thinThickSmallGap" w:sz="24" w:space="0" w:color="auto"/>
              <w:bottom w:val="nil"/>
            </w:tcBorders>
            <w:shd w:val="clear" w:color="auto" w:fill="auto"/>
          </w:tcPr>
          <w:p w:rsidR="00613557" w:rsidRDefault="00613557" w:rsidP="00613557"/>
        </w:tc>
        <w:tc>
          <w:tcPr>
            <w:tcW w:w="360" w:type="dxa"/>
            <w:gridSpan w:val="2"/>
            <w:shd w:val="clear" w:color="auto" w:fill="auto"/>
          </w:tcPr>
          <w:p w:rsidR="00613557" w:rsidRDefault="00613557" w:rsidP="00613557"/>
        </w:tc>
      </w:tr>
      <w:tr w:rsidR="00613557" w:rsidTr="0061355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1260" w:type="dxa"/>
          <w:wAfter w:w="1080" w:type="dxa"/>
          <w:trHeight w:val="100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613557" w:rsidRDefault="00613557" w:rsidP="00613557"/>
        </w:tc>
        <w:tc>
          <w:tcPr>
            <w:tcW w:w="2340" w:type="dxa"/>
            <w:gridSpan w:val="5"/>
            <w:tcBorders>
              <w:top w:val="thinThickSmallGap" w:sz="24" w:space="0" w:color="auto"/>
              <w:left w:val="thinThickSmallGap" w:sz="24" w:space="0" w:color="auto"/>
            </w:tcBorders>
          </w:tcPr>
          <w:p w:rsidR="00613557" w:rsidRDefault="00613557" w:rsidP="00613557"/>
        </w:tc>
      </w:tr>
      <w:tr w:rsidR="00DC7451" w:rsidTr="00DC7451">
        <w:trPr>
          <w:gridAfter w:val="10"/>
          <w:wAfter w:w="5400" w:type="dxa"/>
          <w:trHeight w:val="450"/>
        </w:trPr>
        <w:tc>
          <w:tcPr>
            <w:tcW w:w="540" w:type="dxa"/>
          </w:tcPr>
          <w:p w:rsidR="00DC7451" w:rsidRDefault="00DC7451" w:rsidP="00613557"/>
        </w:tc>
        <w:tc>
          <w:tcPr>
            <w:tcW w:w="720" w:type="dxa"/>
            <w:gridSpan w:val="2"/>
          </w:tcPr>
          <w:p w:rsidR="00DC7451" w:rsidRDefault="00DC7451" w:rsidP="00613557"/>
        </w:tc>
        <w:tc>
          <w:tcPr>
            <w:tcW w:w="540" w:type="dxa"/>
            <w:shd w:val="clear" w:color="auto" w:fill="auto"/>
          </w:tcPr>
          <w:p w:rsidR="00DC7451" w:rsidRDefault="00DC7451"/>
        </w:tc>
        <w:tc>
          <w:tcPr>
            <w:tcW w:w="540" w:type="dxa"/>
            <w:shd w:val="clear" w:color="auto" w:fill="auto"/>
          </w:tcPr>
          <w:p w:rsidR="00DC7451" w:rsidRDefault="00DC7451"/>
        </w:tc>
      </w:tr>
    </w:tbl>
    <w:p w:rsidR="00DC7451" w:rsidRDefault="00DC7451" w:rsidP="00FD1DBD"/>
    <w:p w:rsidR="00DC7451" w:rsidRDefault="00DC7451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p w:rsidR="00B130A7" w:rsidRDefault="00B130A7" w:rsidP="00FD1DBD"/>
    <w:tbl>
      <w:tblPr>
        <w:tblW w:w="0" w:type="auto"/>
        <w:tblInd w:w="172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540"/>
        <w:gridCol w:w="180"/>
        <w:gridCol w:w="540"/>
        <w:gridCol w:w="540"/>
        <w:gridCol w:w="540"/>
        <w:gridCol w:w="540"/>
        <w:gridCol w:w="720"/>
        <w:gridCol w:w="720"/>
        <w:gridCol w:w="720"/>
        <w:gridCol w:w="720"/>
        <w:gridCol w:w="540"/>
        <w:gridCol w:w="416"/>
        <w:gridCol w:w="180"/>
        <w:gridCol w:w="540"/>
      </w:tblGrid>
      <w:tr w:rsidR="00500AF3" w:rsidRPr="00DC7451" w:rsidTr="00500AF3">
        <w:trPr>
          <w:gridBefore w:val="2"/>
          <w:gridAfter w:val="6"/>
          <w:wBefore w:w="720" w:type="dxa"/>
          <w:wAfter w:w="311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nil"/>
            </w:tcBorders>
          </w:tcPr>
          <w:p w:rsidR="00500AF3" w:rsidRDefault="00500AF3" w:rsidP="00D02D48"/>
        </w:tc>
        <w:tc>
          <w:tcPr>
            <w:tcW w:w="540" w:type="dxa"/>
          </w:tcPr>
          <w:p w:rsidR="00500AF3" w:rsidRPr="00DC7451" w:rsidRDefault="00500AF3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С</w:t>
            </w:r>
          </w:p>
        </w:tc>
        <w:tc>
          <w:tcPr>
            <w:tcW w:w="540" w:type="dxa"/>
          </w:tcPr>
          <w:p w:rsidR="00500AF3" w:rsidRPr="00DC7451" w:rsidRDefault="00500AF3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Л</w:t>
            </w:r>
          </w:p>
        </w:tc>
        <w:tc>
          <w:tcPr>
            <w:tcW w:w="540" w:type="dxa"/>
          </w:tcPr>
          <w:p w:rsidR="00500AF3" w:rsidRPr="00DC7451" w:rsidRDefault="00500AF3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О</w:t>
            </w:r>
          </w:p>
        </w:tc>
        <w:tc>
          <w:tcPr>
            <w:tcW w:w="720" w:type="dxa"/>
          </w:tcPr>
          <w:p w:rsidR="00500AF3" w:rsidRPr="00DC7451" w:rsidRDefault="00500AF3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В</w:t>
            </w:r>
          </w:p>
        </w:tc>
        <w:tc>
          <w:tcPr>
            <w:tcW w:w="720" w:type="dxa"/>
            <w:shd w:val="clear" w:color="auto" w:fill="auto"/>
          </w:tcPr>
          <w:p w:rsidR="00500AF3" w:rsidRPr="00DC7451" w:rsidRDefault="00500AF3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О</w:t>
            </w:r>
          </w:p>
        </w:tc>
      </w:tr>
      <w:tr w:rsidR="00DC7451" w:rsidRPr="00DC7451" w:rsidTr="00500AF3">
        <w:trPr>
          <w:gridBefore w:val="2"/>
          <w:wBefore w:w="720" w:type="dxa"/>
          <w:trHeight w:val="480"/>
        </w:trPr>
        <w:tc>
          <w:tcPr>
            <w:tcW w:w="540" w:type="dxa"/>
            <w:vMerge/>
            <w:tcBorders>
              <w:left w:val="nil"/>
            </w:tcBorders>
          </w:tcPr>
          <w:p w:rsidR="00DC7451" w:rsidRDefault="00DC7451" w:rsidP="00D02D48"/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П</w:t>
            </w:r>
          </w:p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О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Д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Е</w:t>
            </w:r>
          </w:p>
        </w:tc>
        <w:tc>
          <w:tcPr>
            <w:tcW w:w="720" w:type="dxa"/>
            <w:tcBorders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Ж</w:t>
            </w:r>
          </w:p>
        </w:tc>
        <w:tc>
          <w:tcPr>
            <w:tcW w:w="720" w:type="dxa"/>
            <w:tcBorders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А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Щ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DC7451" w:rsidRPr="00DC7451" w:rsidRDefault="00DC7451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Е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>
            <w:pPr>
              <w:rPr>
                <w:sz w:val="36"/>
              </w:rPr>
            </w:pPr>
            <w:r w:rsidRPr="00DC7451">
              <w:rPr>
                <w:sz w:val="36"/>
              </w:rPr>
              <w:t>Е</w:t>
            </w:r>
          </w:p>
        </w:tc>
      </w:tr>
      <w:tr w:rsidR="00DC7451" w:rsidRPr="00DC7451" w:rsidTr="00D02D48">
        <w:trPr>
          <w:gridAfter w:val="4"/>
          <w:wAfter w:w="1676" w:type="dxa"/>
        </w:trPr>
        <w:tc>
          <w:tcPr>
            <w:tcW w:w="720" w:type="dxa"/>
            <w:gridSpan w:val="2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  <w:r w:rsidRPr="00DC7451">
              <w:rPr>
                <w:b/>
                <w:color w:val="1F3864" w:themeColor="accent5" w:themeShade="80"/>
                <w:sz w:val="28"/>
              </w:rPr>
              <w:t>С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  <w:r w:rsidRPr="00DC7451">
              <w:rPr>
                <w:b/>
                <w:color w:val="1F3864" w:themeColor="accent5" w:themeShade="80"/>
                <w:sz w:val="28"/>
              </w:rPr>
              <w:t>К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А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З</w:t>
            </w:r>
          </w:p>
        </w:tc>
        <w:tc>
          <w:tcPr>
            <w:tcW w:w="540" w:type="dxa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У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Е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М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Е</w:t>
            </w:r>
          </w:p>
        </w:tc>
      </w:tr>
      <w:tr w:rsidR="00DC7451" w:rsidRPr="00DC7451" w:rsidTr="00D02D48">
        <w:trPr>
          <w:gridAfter w:val="4"/>
          <w:wAfter w:w="1676" w:type="dxa"/>
          <w:trHeight w:val="450"/>
        </w:trPr>
        <w:tc>
          <w:tcPr>
            <w:tcW w:w="126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С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И</w:t>
            </w:r>
          </w:p>
        </w:tc>
        <w:tc>
          <w:tcPr>
            <w:tcW w:w="540" w:type="dxa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Н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О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Н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М</w:t>
            </w:r>
          </w:p>
        </w:tc>
      </w:tr>
      <w:tr w:rsidR="00DC7451" w:rsidRPr="00DC7451" w:rsidTr="00500AF3">
        <w:trPr>
          <w:gridBefore w:val="2"/>
          <w:gridAfter w:val="2"/>
          <w:wBefore w:w="720" w:type="dxa"/>
          <w:wAfter w:w="720" w:type="dxa"/>
          <w:trHeight w:val="450"/>
        </w:trPr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  <w:r w:rsidRPr="00DC7451">
              <w:rPr>
                <w:b/>
                <w:color w:val="1F3864" w:themeColor="accent5" w:themeShade="80"/>
                <w:sz w:val="28"/>
              </w:rPr>
              <w:t>П</w:t>
            </w:r>
          </w:p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И</w:t>
            </w:r>
          </w:p>
        </w:tc>
        <w:tc>
          <w:tcPr>
            <w:tcW w:w="540" w:type="dxa"/>
            <w:tcBorders>
              <w:top w:val="nil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С</w:t>
            </w:r>
          </w:p>
        </w:tc>
        <w:tc>
          <w:tcPr>
            <w:tcW w:w="540" w:type="dxa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Ь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М</w:t>
            </w:r>
          </w:p>
        </w:tc>
        <w:tc>
          <w:tcPr>
            <w:tcW w:w="720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Н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Н</w:t>
            </w:r>
          </w:p>
        </w:tc>
        <w:tc>
          <w:tcPr>
            <w:tcW w:w="540" w:type="dxa"/>
            <w:tcBorders>
              <w:top w:val="thinThickSmallGap" w:sz="24" w:space="0" w:color="auto"/>
              <w:bottom w:val="nil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А</w:t>
            </w:r>
          </w:p>
        </w:tc>
        <w:tc>
          <w:tcPr>
            <w:tcW w:w="416" w:type="dxa"/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Я</w:t>
            </w:r>
          </w:p>
        </w:tc>
      </w:tr>
      <w:tr w:rsidR="00DC7451" w:rsidRPr="00DC7451" w:rsidTr="00500AF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1260" w:type="dxa"/>
          <w:wAfter w:w="720" w:type="dxa"/>
          <w:trHeight w:val="100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Б</w:t>
            </w:r>
          </w:p>
        </w:tc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У</w:t>
            </w:r>
          </w:p>
        </w:tc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К</w:t>
            </w: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В</w:t>
            </w: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  <w:r w:rsidRPr="00DC7451">
              <w:rPr>
                <w:color w:val="1F3864" w:themeColor="accent5" w:themeShade="80"/>
                <w:sz w:val="36"/>
              </w:rPr>
              <w:t>Ы</w:t>
            </w:r>
          </w:p>
        </w:tc>
        <w:tc>
          <w:tcPr>
            <w:tcW w:w="2396" w:type="dxa"/>
            <w:gridSpan w:val="4"/>
            <w:tcBorders>
              <w:top w:val="thinThickSmallGap" w:sz="24" w:space="0" w:color="auto"/>
              <w:left w:val="thinThickSmallGap" w:sz="24" w:space="0" w:color="auto"/>
            </w:tcBorders>
          </w:tcPr>
          <w:p w:rsidR="00DC7451" w:rsidRPr="00DC7451" w:rsidRDefault="00DC7451" w:rsidP="00D02D48">
            <w:pPr>
              <w:rPr>
                <w:color w:val="1F3864" w:themeColor="accent5" w:themeShade="80"/>
                <w:sz w:val="36"/>
              </w:rPr>
            </w:pPr>
          </w:p>
        </w:tc>
      </w:tr>
      <w:tr w:rsidR="00DC7451" w:rsidRPr="00DC7451" w:rsidTr="00D02D48">
        <w:trPr>
          <w:gridAfter w:val="9"/>
          <w:wAfter w:w="5096" w:type="dxa"/>
          <w:trHeight w:val="450"/>
        </w:trPr>
        <w:tc>
          <w:tcPr>
            <w:tcW w:w="540" w:type="dxa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  <w:r w:rsidRPr="00DC7451">
              <w:rPr>
                <w:b/>
                <w:color w:val="1F3864" w:themeColor="accent5" w:themeShade="80"/>
                <w:sz w:val="28"/>
              </w:rPr>
              <w:t>У</w:t>
            </w:r>
          </w:p>
        </w:tc>
        <w:tc>
          <w:tcPr>
            <w:tcW w:w="720" w:type="dxa"/>
            <w:gridSpan w:val="2"/>
          </w:tcPr>
          <w:p w:rsidR="00DC7451" w:rsidRPr="00DC7451" w:rsidRDefault="00DC7451" w:rsidP="00D02D48">
            <w:pPr>
              <w:rPr>
                <w:b/>
                <w:color w:val="1F3864" w:themeColor="accent5" w:themeShade="80"/>
                <w:sz w:val="28"/>
              </w:rPr>
            </w:pPr>
            <w:r w:rsidRPr="00DC7451">
              <w:rPr>
                <w:b/>
                <w:color w:val="1F3864" w:themeColor="accent5" w:themeShade="80"/>
                <w:sz w:val="28"/>
              </w:rPr>
              <w:t>Р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b/>
                <w:color w:val="FF0000"/>
                <w:sz w:val="36"/>
              </w:rPr>
            </w:pPr>
            <w:r w:rsidRPr="00DC7451">
              <w:rPr>
                <w:b/>
                <w:color w:val="FF0000"/>
                <w:sz w:val="36"/>
              </w:rPr>
              <w:t>О</w:t>
            </w:r>
          </w:p>
        </w:tc>
        <w:tc>
          <w:tcPr>
            <w:tcW w:w="540" w:type="dxa"/>
            <w:shd w:val="clear" w:color="auto" w:fill="auto"/>
          </w:tcPr>
          <w:p w:rsidR="00DC7451" w:rsidRPr="00DC7451" w:rsidRDefault="00DC7451" w:rsidP="00D02D48">
            <w:pPr>
              <w:rPr>
                <w:sz w:val="36"/>
              </w:rPr>
            </w:pPr>
            <w:r w:rsidRPr="00DC7451">
              <w:rPr>
                <w:sz w:val="36"/>
              </w:rPr>
              <w:t>К</w:t>
            </w:r>
          </w:p>
        </w:tc>
      </w:tr>
    </w:tbl>
    <w:p w:rsidR="00DC7451" w:rsidRDefault="00DC7451" w:rsidP="00FD1DBD"/>
    <w:p w:rsidR="00613557" w:rsidRPr="00FD1DBD" w:rsidRDefault="00613557" w:rsidP="00FD1DBD"/>
    <w:p w:rsidR="00DA676E" w:rsidRPr="00DA4711" w:rsidRDefault="00DA676E" w:rsidP="00DA676E">
      <w:pPr>
        <w:rPr>
          <w:b/>
        </w:rPr>
      </w:pPr>
      <w:r w:rsidRPr="00DA4711">
        <w:rPr>
          <w:b/>
        </w:rPr>
        <w:t>Домашнее задание </w:t>
      </w:r>
      <w:r w:rsidR="00B130A7">
        <w:rPr>
          <w:b/>
        </w:rPr>
        <w:t xml:space="preserve"> написать эссе на тему  «Мой самый близкий друг»</w:t>
      </w:r>
      <w:r w:rsidRPr="00DA4711">
        <w:rPr>
          <w:b/>
        </w:rPr>
        <w:br/>
      </w:r>
    </w:p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DA676E" w:rsidRPr="00DA676E" w:rsidRDefault="00DA676E" w:rsidP="00DA676E"/>
    <w:p w:rsidR="00C2451A" w:rsidRDefault="00C2451A"/>
    <w:sectPr w:rsidR="00C24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748C5"/>
    <w:multiLevelType w:val="hybridMultilevel"/>
    <w:tmpl w:val="EF8EBA32"/>
    <w:lvl w:ilvl="0" w:tplc="A9D4CD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4086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7449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C64D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619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AE9C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DAC4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ACC4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C0989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F1467B"/>
    <w:multiLevelType w:val="multilevel"/>
    <w:tmpl w:val="397E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2E3DF4"/>
    <w:multiLevelType w:val="multilevel"/>
    <w:tmpl w:val="1992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286A2C"/>
    <w:multiLevelType w:val="hybridMultilevel"/>
    <w:tmpl w:val="EEC8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6E"/>
    <w:rsid w:val="002250DB"/>
    <w:rsid w:val="00342453"/>
    <w:rsid w:val="0042236C"/>
    <w:rsid w:val="004C6B22"/>
    <w:rsid w:val="00500AF3"/>
    <w:rsid w:val="00613557"/>
    <w:rsid w:val="0096112A"/>
    <w:rsid w:val="00B130A7"/>
    <w:rsid w:val="00B845F9"/>
    <w:rsid w:val="00C2451A"/>
    <w:rsid w:val="00C94121"/>
    <w:rsid w:val="00CE6E5F"/>
    <w:rsid w:val="00DA4711"/>
    <w:rsid w:val="00DA676E"/>
    <w:rsid w:val="00DC7451"/>
    <w:rsid w:val="00F218B5"/>
    <w:rsid w:val="00FD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997D3-19BE-4028-B083-0E5AB0A4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7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47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3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0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3888">
          <w:marLeft w:val="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5906">
          <w:marLeft w:val="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2362">
          <w:marLeft w:val="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40EBB-E4EF-455D-93F0-C7D275C6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2014-12-10T15:55:00Z</cp:lastPrinted>
  <dcterms:created xsi:type="dcterms:W3CDTF">2014-12-08T06:32:00Z</dcterms:created>
  <dcterms:modified xsi:type="dcterms:W3CDTF">2014-12-13T08:13:00Z</dcterms:modified>
</cp:coreProperties>
</file>