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35" w:rsidRPr="00ED6037" w:rsidRDefault="00651335" w:rsidP="0065133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Урок литературного чтения, 2</w:t>
      </w:r>
      <w:r w:rsidR="00180511" w:rsidRPr="00ED603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класс.</w:t>
      </w:r>
    </w:p>
    <w:p w:rsidR="00651335" w:rsidRPr="00ED6037" w:rsidRDefault="00651335" w:rsidP="0065133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180511" w:rsidRPr="00ED6037" w:rsidRDefault="00651335" w:rsidP="009A1D0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Тема:</w:t>
      </w: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A1D02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Друзья познаются в беде. </w:t>
      </w:r>
      <w:proofErr w:type="spellStart"/>
      <w:r w:rsidR="009A1D02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С.Михалков</w:t>
      </w:r>
      <w:proofErr w:type="spellEnd"/>
      <w:r w:rsidR="009A1D02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«Как друзья познаются»</w:t>
      </w:r>
    </w:p>
    <w:p w:rsidR="00651335" w:rsidRPr="00ED6037" w:rsidRDefault="00651335" w:rsidP="00651335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Цель:</w:t>
      </w: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создать условия для формирования у учащихся представлений о различных человеческих качествах.</w:t>
      </w:r>
    </w:p>
    <w:p w:rsidR="002E1942" w:rsidRPr="00ED6037" w:rsidRDefault="002E1942" w:rsidP="00C50211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ЗАДАЧИ</w:t>
      </w:r>
    </w:p>
    <w:p w:rsidR="00C50211" w:rsidRPr="00ED6037" w:rsidRDefault="00C50211" w:rsidP="00C50211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Личностные:</w:t>
      </w:r>
    </w:p>
    <w:p w:rsidR="00C50211" w:rsidRPr="00ED6037" w:rsidRDefault="00C50211" w:rsidP="00C5021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содействовать формированию основы для эмоционального переживания художественного текста;</w:t>
      </w:r>
    </w:p>
    <w:p w:rsidR="00C50211" w:rsidRPr="00ED6037" w:rsidRDefault="00C50211" w:rsidP="00C5021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начальных представлений о нравственных понятиях, отраженных в литературных текстах.</w:t>
      </w:r>
    </w:p>
    <w:p w:rsidR="00651335" w:rsidRPr="00ED6037" w:rsidRDefault="00651335" w:rsidP="00651335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Предметные задачи:</w:t>
      </w:r>
    </w:p>
    <w:p w:rsidR="00651335" w:rsidRPr="00ED6037" w:rsidRDefault="00651335" w:rsidP="0065133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продолжить работу по формированию представлени</w:t>
      </w:r>
      <w:r w:rsidR="00180511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й о дружбе,</w:t>
      </w:r>
    </w:p>
    <w:p w:rsidR="00651335" w:rsidRPr="00ED6037" w:rsidRDefault="00C50211" w:rsidP="0065133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формированию у учащихся умений</w:t>
      </w:r>
      <w:r w:rsidR="00651335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главную мысль прочитанного произведения.</w:t>
      </w:r>
    </w:p>
    <w:p w:rsidR="00651335" w:rsidRPr="00ED6037" w:rsidRDefault="00651335" w:rsidP="00C50211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Метапредметные:</w:t>
      </w:r>
    </w:p>
    <w:p w:rsidR="00651335" w:rsidRPr="00ED6037" w:rsidRDefault="00651335" w:rsidP="0065133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содействовать формированию умений читать текст, понимать его содержание, пользоваться словарём учебника и толковым словарём, понимать вопросы к тексту; анализировать доступные по содержанию художественные тексты (познавательные);</w:t>
      </w:r>
    </w:p>
    <w:p w:rsidR="00651335" w:rsidRPr="00ED6037" w:rsidRDefault="00651335" w:rsidP="00651335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создать условия для учебного взаимодействия учащихся (коммуникативные);</w:t>
      </w:r>
    </w:p>
    <w:p w:rsidR="00651335" w:rsidRPr="00ED6037" w:rsidRDefault="00651335" w:rsidP="00651335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способность ставить учебные цели и задачи, планировать их реализацию и оценивать свою деятельность, работать со словарем и с материалом предварительного чтения (регулятивные).</w:t>
      </w:r>
    </w:p>
    <w:p w:rsidR="00651335" w:rsidRPr="00ED6037" w:rsidRDefault="00651335" w:rsidP="00651335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1335" w:rsidRPr="00ED6037" w:rsidRDefault="00651335" w:rsidP="0065133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D60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Оборудование: </w:t>
      </w:r>
    </w:p>
    <w:p w:rsidR="00651335" w:rsidRPr="00ED6037" w:rsidRDefault="00180511" w:rsidP="006513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учебник</w:t>
      </w:r>
      <w:r w:rsidR="00651335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«Литературное чтение», 2 класс</w:t>
      </w:r>
    </w:p>
    <w:p w:rsidR="00651335" w:rsidRPr="00ED6037" w:rsidRDefault="00651335" w:rsidP="009416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шляпы разного цвета</w:t>
      </w:r>
    </w:p>
    <w:p w:rsidR="00651335" w:rsidRPr="00ED6037" w:rsidRDefault="00651335" w:rsidP="006513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компьютер, проектор, экран</w:t>
      </w:r>
    </w:p>
    <w:p w:rsidR="00941632" w:rsidRPr="00E450C7" w:rsidRDefault="00941632" w:rsidP="006513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карточки для работы в </w:t>
      </w:r>
      <w:r w:rsidR="002E1942" w:rsidRPr="00ED6037">
        <w:rPr>
          <w:rFonts w:ascii="Times New Roman" w:hAnsi="Times New Roman" w:cs="Times New Roman"/>
          <w:color w:val="000000" w:themeColor="text1"/>
          <w:sz w:val="28"/>
          <w:szCs w:val="28"/>
        </w:rPr>
        <w:t>парах</w:t>
      </w:r>
    </w:p>
    <w:p w:rsidR="00E450C7" w:rsidRDefault="00E450C7" w:rsidP="00E450C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450C7" w:rsidRDefault="00E450C7" w:rsidP="00E450C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450C7" w:rsidRDefault="00E450C7" w:rsidP="00E450C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450C7" w:rsidRDefault="00E450C7" w:rsidP="00E450C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450C7" w:rsidRPr="00E450C7" w:rsidRDefault="00E450C7" w:rsidP="00E450C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25"/>
        <w:gridCol w:w="4106"/>
        <w:gridCol w:w="5243"/>
        <w:gridCol w:w="1967"/>
        <w:gridCol w:w="2273"/>
      </w:tblGrid>
      <w:tr w:rsidR="00ED6037" w:rsidRPr="00ED6037" w:rsidTr="00123B54">
        <w:tc>
          <w:tcPr>
            <w:tcW w:w="1874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3783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Ключевые направления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Название структур </w:t>
            </w:r>
          </w:p>
        </w:tc>
        <w:tc>
          <w:tcPr>
            <w:tcW w:w="5947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учителя</w:t>
            </w:r>
          </w:p>
        </w:tc>
        <w:tc>
          <w:tcPr>
            <w:tcW w:w="1907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учащихся</w:t>
            </w:r>
          </w:p>
        </w:tc>
        <w:tc>
          <w:tcPr>
            <w:tcW w:w="2103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УУД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Оргмомент</w:t>
            </w:r>
            <w:proofErr w:type="spellEnd"/>
          </w:p>
        </w:tc>
        <w:tc>
          <w:tcPr>
            <w:tcW w:w="3783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учитель-ученик.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Сигнал тишины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Тимбилдин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spell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командообразование</w:t>
            </w:r>
            <w:proofErr w:type="spell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947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-Прошу вас проверить готовность к уроку, поприветствуйте гостей, садитесь, пожалуйста.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-Что необходимо для работы в группе?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-Желаю все успеха в работе!</w:t>
            </w:r>
          </w:p>
        </w:tc>
        <w:tc>
          <w:tcPr>
            <w:tcW w:w="1907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-в кругу друзей лучше читать, лучше думать и побеждать!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-проверяют свою готовность</w:t>
            </w:r>
          </w:p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-успех не может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быть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достигнут без участия каждого в группе.</w:t>
            </w:r>
          </w:p>
        </w:tc>
        <w:tc>
          <w:tcPr>
            <w:tcW w:w="2103" w:type="dxa"/>
          </w:tcPr>
          <w:p w:rsidR="0027780B" w:rsidRPr="00ED6037" w:rsidRDefault="0027780B" w:rsidP="00225C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Мотивация.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.Актуализация  деятельности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Цель: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к работе на основном этапе.</w:t>
            </w:r>
          </w:p>
        </w:tc>
        <w:tc>
          <w:tcPr>
            <w:tcW w:w="3783" w:type="dxa"/>
          </w:tcPr>
          <w:p w:rsidR="0027780B" w:rsidRPr="00ED603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райт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-раунд-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робин</w:t>
            </w:r>
            <w:proofErr w:type="spell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B5BE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F1B4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сначала подумайте и запишите предложения, затем учащиеся по очереди зачитывают предложения по кругу.</w:t>
            </w:r>
            <w:proofErr w:type="gramEnd"/>
            <w:r w:rsidR="008F1B4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8F1B4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Учащиеся исправляют друг друга.</w:t>
            </w:r>
            <w:r w:rsidR="00BB5BE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с №4</w:t>
            </w:r>
            <w:proofErr w:type="gramEnd"/>
          </w:p>
          <w:p w:rsidR="003E5E92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84267" w:rsidRPr="00ED6037" w:rsidRDefault="00D8426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-тик-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тэк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тоу</w:t>
            </w:r>
            <w:proofErr w:type="spellEnd"/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47" w:type="dxa"/>
          </w:tcPr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Проверка д/з:</w:t>
            </w:r>
          </w:p>
          <w:p w:rsidR="008E0B8C" w:rsidRPr="00ED6037" w:rsidRDefault="008E0B8C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BB5BE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продолжаем предложение по рассказу </w:t>
            </w:r>
            <w:proofErr w:type="spellStart"/>
            <w:r w:rsidR="00BB5BE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Н.Носова</w:t>
            </w:r>
            <w:proofErr w:type="spellEnd"/>
            <w:r w:rsidR="00BB5BED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«Живая шляпа»:</w:t>
            </w:r>
          </w:p>
          <w:p w:rsidR="00BB5BED" w:rsidRPr="00ED6037" w:rsidRDefault="00BB5BE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1.Шляпа лежала……(на комоде)</w:t>
            </w:r>
          </w:p>
          <w:p w:rsidR="00BB5BED" w:rsidRPr="00ED6037" w:rsidRDefault="00BB5BE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2.Шляпа упала, потому что….(уцепился кот)</w:t>
            </w:r>
          </w:p>
          <w:p w:rsidR="00BB5BED" w:rsidRPr="00ED6037" w:rsidRDefault="00BB5BE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3.Хвост у Васьки был….(серый)</w:t>
            </w:r>
          </w:p>
          <w:p w:rsidR="00BB5BED" w:rsidRPr="00ED6037" w:rsidRDefault="00BB5BE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4.Секрет живой шляпки раскрыл….(Володя)</w:t>
            </w:r>
          </w:p>
          <w:p w:rsidR="003E5E92" w:rsidRPr="00ED6037" w:rsidRDefault="003E5E92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(вам на данное задание 2 минуты)</w:t>
            </w:r>
          </w:p>
          <w:p w:rsidR="003E5E92" w:rsidRPr="00ED6037" w:rsidRDefault="003E5E92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Слушаю группу № 5 начинает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ученик № 4.</w:t>
            </w:r>
          </w:p>
          <w:p w:rsidR="008F1B4D" w:rsidRPr="00ED6037" w:rsidRDefault="008F1B4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B5BED" w:rsidRPr="00ED6037" w:rsidRDefault="00BB5BED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27780B" w:rsidP="003E5E9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-У вас на столах лежат конвертики. Внутри каждого из них пословица, но слова в нем перепутались. Ваша задача собрать пословицу и объяснить смысл партнерам по плечу. Вам на данное задание 2 минуты. Обсуждаем.</w:t>
            </w:r>
          </w:p>
          <w:p w:rsidR="003E5E92" w:rsidRPr="00ED6037" w:rsidRDefault="003E5E92" w:rsidP="003E5E9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-Группа № 4 ученик № 3,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скажи какую пословицу тебе прочитал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партнер по плечу и как он объяснил пословицу?</w:t>
            </w: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-Сейчас берем листы А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оранжевого цвета. Лист уже поделен на 4 части. Ваша задача нарисовать 4 рисунка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.(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Время:1 минута.)Сейчас ученик под номером 1 дополняет  предложение :дружба похожа на (называешь  первый рисунок, потому что (объясняешь почему)</w:t>
            </w: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Сегодня мы с вами познакомимся с частичкой творчества </w:t>
            </w: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Сергея Владимировича Михалкова «Как друзья познаются»</w:t>
            </w:r>
          </w:p>
          <w:p w:rsidR="0027780B" w:rsidRPr="00ED6037" w:rsidRDefault="0027780B" w:rsidP="007979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-Советский русский писатель, поэт, баснописец драматург, военный корреспондент, автор текстов гимнов Советского Союза и гимна Российской Федерации. Наибольшую известность Михалкову принесли его произведения для детей. </w:t>
            </w:r>
          </w:p>
          <w:p w:rsidR="0027780B" w:rsidRPr="00ED6037" w:rsidRDefault="0027780B" w:rsidP="007979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Родился 13 марта 1913 года в Москве в семье  Владимира Александровича Михалкова и Ольги Михайловны 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Михалковой.</w:t>
            </w:r>
          </w:p>
          <w:p w:rsidR="0027780B" w:rsidRPr="00ED6037" w:rsidRDefault="0027780B" w:rsidP="007979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-Его произведения.</w:t>
            </w:r>
          </w:p>
          <w:p w:rsidR="0027780B" w:rsidRPr="00ED6037" w:rsidRDefault="0027780B" w:rsidP="007979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-Сегодня на уроке мы с вами познакомимся с произведением «Как друзья познаются»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Чтобы вы хотели узнать, кроме содержания этого текста сегодня на уроке?</w:t>
            </w:r>
          </w:p>
          <w:p w:rsidR="0027780B" w:rsidRPr="00ED6037" w:rsidRDefault="0027780B" w:rsidP="0059223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-Т.е. другими словами вы желаете познакомиться с художественными особенностями этого произведения и выяснить, чему оно учит.</w:t>
            </w:r>
          </w:p>
          <w:p w:rsidR="0027780B" w:rsidRPr="00ED6037" w:rsidRDefault="0027780B" w:rsidP="0059223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-Это и есть тема нашего сегодняшнего урока</w:t>
            </w:r>
          </w:p>
          <w:p w:rsidR="0027780B" w:rsidRPr="00ED6037" w:rsidRDefault="0027780B" w:rsidP="0059223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 что же для этого надо делать?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B5BED" w:rsidRPr="00ED6037" w:rsidRDefault="00BB5BE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B5BED" w:rsidRPr="00ED6037" w:rsidRDefault="00BB5BE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Работают в группах. 1 ученик 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отвечает. 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думать, анализировать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, слушать, отвечать на вопросы, размышлять, доказывать</w:t>
            </w:r>
          </w:p>
        </w:tc>
        <w:tc>
          <w:tcPr>
            <w:tcW w:w="2103" w:type="dxa"/>
          </w:tcPr>
          <w:p w:rsidR="0027780B" w:rsidRPr="00ED6037" w:rsidRDefault="008E0B8C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Контроль выполненного задания.</w:t>
            </w:r>
          </w:p>
          <w:p w:rsidR="001D6F61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Целеполагание.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III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Усвоение новых знаний и способов действий.</w:t>
            </w:r>
          </w:p>
          <w:p w:rsidR="00BB5BED" w:rsidRPr="00ED6037" w:rsidRDefault="00BB5BE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Цель:</w:t>
            </w:r>
          </w:p>
        </w:tc>
        <w:tc>
          <w:tcPr>
            <w:tcW w:w="3783" w:type="dxa"/>
          </w:tcPr>
          <w:p w:rsidR="0027780B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учитель-ученик.</w:t>
            </w: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5F42" w:rsidRDefault="00315F4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5F42" w:rsidRDefault="00315F4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5F42" w:rsidRDefault="00315F4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5F42" w:rsidRDefault="00315F4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5F42" w:rsidRPr="00ED6037" w:rsidRDefault="00315F4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классбилдинг</w:t>
            </w:r>
            <w:proofErr w:type="spell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(процесс для развлечений)</w:t>
            </w: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47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Хорошо, спасибо. Как вы думаете, почему автор так назвал своё произведение?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Как вы думаете, о чём пойдёт речь в этом тексте?</w:t>
            </w:r>
          </w:p>
          <w:p w:rsidR="0027780B" w:rsidRPr="00ED6037" w:rsidRDefault="0027780B" w:rsidP="003F532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-Итак, проверим, предлагаю вам сначала глазками прочитать  произведение. </w:t>
            </w:r>
          </w:p>
          <w:p w:rsidR="008F1B4D" w:rsidRPr="00ED6037" w:rsidRDefault="008F1B4D" w:rsidP="003F532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-Вст</w:t>
            </w:r>
            <w:r w:rsidR="001D6F61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етились ли вам непонятные слова? </w:t>
            </w:r>
          </w:p>
          <w:p w:rsidR="003E5E92" w:rsidRPr="00ED6037" w:rsidRDefault="003E5E92" w:rsidP="003F532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3F532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3F532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-Совпали ли ваши предположения с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прочитанным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 какое настроение вызвал у вас этот текст?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-Кто главные герои этого произведения?</w:t>
            </w: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-У вас на партах лежат листы, предлагаю их заполнить</w:t>
            </w:r>
          </w:p>
          <w:p w:rsidR="0027780B" w:rsidRPr="00ED6037" w:rsidRDefault="00E450C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margin-left:0;margin-top:0;width:255.75pt;height:22.15pt;z-index:251693056;mso-position-horizontal:center;mso-width-relative:margin;mso-height-relative:margin">
                  <v:textbox style="mso-next-textbox:#_x0000_s1063">
                    <w:txbxContent>
                      <w:p w:rsidR="0027780B" w:rsidRDefault="0027780B" w:rsidP="00E806DB">
                        <w:pPr>
                          <w:jc w:val="center"/>
                          <w:rPr>
                            <w:rFonts w:ascii="Times New Roman" w:hAnsi="Times New Roman" w:cs="Times New Roman"/>
                            <w:u w:val="single"/>
                          </w:rPr>
                        </w:pPr>
                        <w:r w:rsidRPr="00E806DB">
                          <w:rPr>
                            <w:rFonts w:ascii="Times New Roman" w:hAnsi="Times New Roman" w:cs="Times New Roman"/>
                            <w:u w:val="single"/>
                          </w:rPr>
                          <w:t xml:space="preserve">Главные герои </w:t>
                        </w:r>
                        <w:r>
                          <w:rPr>
                            <w:rFonts w:ascii="Times New Roman" w:hAnsi="Times New Roman" w:cs="Times New Roman"/>
                            <w:u w:val="single"/>
                          </w:rPr>
                          <w:t xml:space="preserve">произведения </w:t>
                        </w:r>
                        <w:r w:rsidRPr="00E806DB">
                          <w:rPr>
                            <w:rFonts w:ascii="Times New Roman" w:hAnsi="Times New Roman" w:cs="Times New Roman"/>
                            <w:u w:val="single"/>
                          </w:rPr>
                          <w:t xml:space="preserve"> </w:t>
                        </w:r>
                      </w:p>
                      <w:p w:rsidR="0027780B" w:rsidRPr="00E806DB" w:rsidRDefault="0027780B" w:rsidP="00E806DB">
                        <w:pPr>
                          <w:jc w:val="center"/>
                          <w:rPr>
                            <w:rFonts w:ascii="Times New Roman" w:hAnsi="Times New Roman" w:cs="Times New Roman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u w:val="single"/>
                          </w:rPr>
                          <w:t>____</w:t>
                        </w:r>
                      </w:p>
                    </w:txbxContent>
                  </v:textbox>
                </v:shape>
              </w:pict>
            </w:r>
          </w:p>
          <w:p w:rsidR="0027780B" w:rsidRPr="00ED6037" w:rsidRDefault="00E450C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167.8pt;margin-top:8.75pt;width:36pt;height:9.95pt;z-index:25169920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 id="_x0000_s1068" type="#_x0000_t32" style="position:absolute;margin-left:147.55pt;margin-top:8.75pt;width:.75pt;height:16.7pt;z-index:2516981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 id="_x0000_s1067" type="#_x0000_t32" style="position:absolute;margin-left:94.3pt;margin-top:8.75pt;width:37.5pt;height:9.95pt;flip:x;z-index:251697152" o:connectortype="straight">
                  <v:stroke endarrow="block"/>
                </v:shape>
              </w:pict>
            </w:r>
          </w:p>
          <w:p w:rsidR="0027780B" w:rsidRPr="00ED6037" w:rsidRDefault="00E450C7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rect id="_x0000_s1065" style="position:absolute;margin-left:108.55pt;margin-top:11.65pt;width:84.75pt;height:15.75pt;z-index:251695104"/>
              </w:pic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rect id="_x0000_s1066" style="position:absolute;margin-left:210.55pt;margin-top:1.15pt;width:84.75pt;height:15.75pt;z-index:251696128"/>
              </w:pic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pict>
                <v:rect id="_x0000_s1064" style="position:absolute;margin-left:2.05pt;margin-top:1.15pt;width:84.75pt;height:15.75pt;z-index:251694080"/>
              </w:pic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(листочки на пару)</w:t>
            </w:r>
          </w:p>
          <w:p w:rsidR="001D6F61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-Группа №6, ученик № 3 назови главных героев.</w:t>
            </w:r>
          </w:p>
          <w:p w:rsidR="003E5E92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ФИЗМИНУТКА</w:t>
            </w:r>
          </w:p>
          <w:p w:rsidR="00123B54" w:rsidRPr="00ED6037" w:rsidRDefault="00123B54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Дружат в нашей группе девочки и мальчики,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 слово девочки – девочки поднимают руки, на слово мальчики – мальчики поднимают руки. )</w:t>
            </w:r>
            <w:r w:rsidRPr="00ED603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с тобой подружим маленькие пальчики. (Руки в замке, ладошки то прижимаются, то рассоединяются.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  <w:r w:rsidRPr="00ED603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1,2,3,4,5 начинай считать опять (Пальцы поочередно прикасаются друг к другу. )</w:t>
            </w:r>
            <w:r w:rsidRPr="00ED603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1,2,3,4,5 мы закончили считать. (Руки вниз, встряхивают кистями.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</w:p>
          <w:p w:rsidR="008F1B4D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-Давайте прочитаем 1часть текста и подумаем, какими качествами обладала Лиса?</w:t>
            </w:r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-У вас на столах в зеленых конвертиках есть слова для справок, из них выберите 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те, которые характеризуют Лису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подставьте под первым прямоугольником. Эту работу прошу вас выполнить в парах. На данное задание 2 минуты. </w:t>
            </w: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Слова для справок: умный, несмышлёный, неопытный упрямый, вежливый, хвастливый, самоуверенный  горделивый, воспитанный, любознательный. </w:t>
            </w:r>
            <w:proofErr w:type="gramEnd"/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(такая же работа проводится со 2 частью текста)</w:t>
            </w:r>
          </w:p>
          <w:p w:rsidR="003E5E92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-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Давай-те теперь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посмотри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кого что получилось? Зачитывает свой ответ 6 группа.</w:t>
            </w:r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7780B" w:rsidRPr="00ED6037" w:rsidRDefault="0027780B" w:rsidP="00CD013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Проверьте так ли у вас получилось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-Можем ли мы сказать, что Лис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а(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Бобер, Кабан)– это отрицательный герой, глядя на эти качества?</w:t>
            </w:r>
          </w:p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 кого он вам напоминает?</w:t>
            </w:r>
          </w:p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высказывают предположения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первичное чтение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высказывают мнения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начинают работу по заполнению схемы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D6F61" w:rsidRPr="00ED6037" w:rsidRDefault="001D6F61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читают хорошо читающие дети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обсуждают предложенные качества и выбирают нужные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3E5E92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Высказывания детей.</w:t>
            </w: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506D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27780B" w:rsidRPr="00ED6037" w:rsidRDefault="003E5E92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Построение речевых высказываний.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IV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Реализация построенного проекта</w:t>
            </w:r>
          </w:p>
        </w:tc>
        <w:tc>
          <w:tcPr>
            <w:tcW w:w="3783" w:type="dxa"/>
          </w:tcPr>
          <w:p w:rsidR="0027780B" w:rsidRPr="00ED6037" w:rsidRDefault="001D6F61" w:rsidP="00C502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ученик-учитель-ученик.</w:t>
            </w:r>
          </w:p>
        </w:tc>
        <w:tc>
          <w:tcPr>
            <w:tcW w:w="5947" w:type="dxa"/>
          </w:tcPr>
          <w:p w:rsidR="0027780B" w:rsidRPr="00ED6037" w:rsidRDefault="0027780B" w:rsidP="000E77D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Чтобы более детально проанализировать текст, предлагаю вам поработать в группах, примерив на себя одну из шляп, вы уже всё знаете, если что-то забыли, посмотрите на экран</w:t>
            </w:r>
          </w:p>
          <w:p w:rsidR="0027780B" w:rsidRPr="00ED6037" w:rsidRDefault="0027780B" w:rsidP="000E77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object w:dxaOrig="7208" w:dyaOrig="54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8.75pt;height:200.95pt" o:ole="">
                  <v:imagedata r:id="rId6" o:title=""/>
                </v:shape>
                <o:OLEObject Type="Embed" ProgID="PowerPoint.Slide.12" ShapeID="_x0000_i1025" DrawAspect="Content" ObjectID="_1478902649" r:id="rId7"/>
              </w:object>
            </w:r>
          </w:p>
        </w:tc>
        <w:tc>
          <w:tcPr>
            <w:tcW w:w="1907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работают в группах, анализируют текст, обсуждают свои мнения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.(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каждой группы своя шляпа)</w:t>
            </w:r>
          </w:p>
        </w:tc>
        <w:tc>
          <w:tcPr>
            <w:tcW w:w="210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V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Первичное закрепление во внешней речи</w:t>
            </w:r>
          </w:p>
        </w:tc>
        <w:tc>
          <w:tcPr>
            <w:tcW w:w="3783" w:type="dxa"/>
          </w:tcPr>
          <w:p w:rsidR="0027780B" w:rsidRPr="00ED6037" w:rsidRDefault="001D6F61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ученик-ученик.</w:t>
            </w:r>
          </w:p>
        </w:tc>
        <w:tc>
          <w:tcPr>
            <w:tcW w:w="5947" w:type="dxa"/>
          </w:tcPr>
          <w:p w:rsidR="0027780B" w:rsidRPr="00ED6037" w:rsidRDefault="0027780B" w:rsidP="00B2767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-Итак, прошу представителей групп в нужном порядке выходить к доске, а всех остальных внимательно слушать и, если есть вопросы, или вы с чем-то не согласны, высказывать своё мнение </w:t>
            </w:r>
          </w:p>
          <w:p w:rsidR="0027780B" w:rsidRPr="00ED6037" w:rsidRDefault="0027780B" w:rsidP="005C2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(выслушиваются все, кроме группы в синей шляпе)</w:t>
            </w:r>
          </w:p>
        </w:tc>
        <w:tc>
          <w:tcPr>
            <w:tcW w:w="1907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выступают участники</w:t>
            </w:r>
          </w:p>
        </w:tc>
        <w:tc>
          <w:tcPr>
            <w:tcW w:w="210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.Включение в систему знаний</w:t>
            </w:r>
          </w:p>
        </w:tc>
        <w:tc>
          <w:tcPr>
            <w:tcW w:w="3783" w:type="dxa"/>
          </w:tcPr>
          <w:p w:rsidR="008F1B4D" w:rsidRPr="00ED6037" w:rsidRDefault="008F1B4D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1B4D" w:rsidRPr="00ED6037" w:rsidRDefault="008F1B4D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-ЗУ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Н(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подробно и детально рассмотреть басню.)</w:t>
            </w:r>
          </w:p>
        </w:tc>
        <w:tc>
          <w:tcPr>
            <w:tcW w:w="5947" w:type="dxa"/>
          </w:tcPr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 теперь приглашаю участников в синей шляпе. Ваша задача внимательно слушать вопросы этой группы и строить грамотные ответы.</w:t>
            </w:r>
          </w:p>
          <w:p w:rsidR="003E5E92" w:rsidRPr="00ED6037" w:rsidRDefault="003E5E92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43289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-Молодцы! А сейчас поработаем в группах. У нас 7 групп. У вас на партах лежат конверты красного цвета.  У каждой группы в конвертиках часть 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басни. И четыре предложений. Ваша задача в течени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 минут подобрать наиболее подходящее предложение к той части басни, которая лежит у вас на парте. </w:t>
            </w:r>
          </w:p>
          <w:p w:rsidR="0027780B" w:rsidRPr="00ED6037" w:rsidRDefault="0027780B" w:rsidP="0043289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-Сейчас, чтобы проверить 1 группа выходит к доске читае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т(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рассказывает) свою часть басни и говорит какое предложение</w:t>
            </w:r>
            <w:r w:rsidR="008520FE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 ней подходит. (все группы по о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череди выходят к доске)</w:t>
            </w:r>
          </w:p>
          <w:p w:rsidR="0027780B" w:rsidRPr="00ED6037" w:rsidRDefault="0027780B" w:rsidP="0043289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-Ребята, скажите, что у нас получилось?</w:t>
            </w:r>
          </w:p>
        </w:tc>
        <w:tc>
          <w:tcPr>
            <w:tcW w:w="1907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участники в синей шляпе задают вопросы, а остальные отвечают на них</w:t>
            </w: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-план басни.</w:t>
            </w:r>
          </w:p>
        </w:tc>
        <w:tc>
          <w:tcPr>
            <w:tcW w:w="210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E5E92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Смыслоопредение</w:t>
            </w:r>
            <w:proofErr w:type="spell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VII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.Итог урока</w:t>
            </w:r>
          </w:p>
        </w:tc>
        <w:tc>
          <w:tcPr>
            <w:tcW w:w="378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47" w:type="dxa"/>
          </w:tcPr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-Прошу вас выбрать любое предложение </w:t>
            </w:r>
            <w:proofErr w:type="gramStart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proofErr w:type="gramEnd"/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предложенных</w:t>
            </w:r>
          </w:p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закончить его:</w:t>
            </w:r>
          </w:p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-Мы познакомились с текстом ________ для того, чтобы…</w:t>
            </w:r>
          </w:p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-После сегодняшнего урока я …</w:t>
            </w:r>
          </w:p>
          <w:p w:rsidR="0027780B" w:rsidRPr="00ED6037" w:rsidRDefault="0027780B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-Сегодняшний урок помог мне…</w:t>
            </w:r>
          </w:p>
          <w:p w:rsidR="00123B54" w:rsidRPr="00ED6037" w:rsidRDefault="00123B54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-Было трудно….</w:t>
            </w:r>
          </w:p>
          <w:p w:rsidR="00123B54" w:rsidRPr="00ED6037" w:rsidRDefault="00123B54" w:rsidP="005C29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-Мне было интересно…</w:t>
            </w:r>
          </w:p>
        </w:tc>
        <w:tc>
          <w:tcPr>
            <w:tcW w:w="1907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 собственной деятельности на уроке</w:t>
            </w:r>
          </w:p>
        </w:tc>
        <w:tc>
          <w:tcPr>
            <w:tcW w:w="2103" w:type="dxa"/>
          </w:tcPr>
          <w:p w:rsidR="0027780B" w:rsidRPr="00ED6037" w:rsidRDefault="003E5E92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Выявление причины успеха и недостатка в работе группы.</w:t>
            </w:r>
          </w:p>
        </w:tc>
      </w:tr>
      <w:tr w:rsidR="00ED6037" w:rsidRPr="00ED6037" w:rsidTr="00123B54">
        <w:tc>
          <w:tcPr>
            <w:tcW w:w="1874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VIII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Информация о д\з</w:t>
            </w:r>
          </w:p>
        </w:tc>
        <w:tc>
          <w:tcPr>
            <w:tcW w:w="378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47" w:type="dxa"/>
          </w:tcPr>
          <w:p w:rsidR="0027780B" w:rsidRPr="00ED6037" w:rsidRDefault="0027780B" w:rsidP="00FD5ED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-Домашнее задание: подготовить </w:t>
            </w:r>
            <w:r w:rsidR="001D6F61"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пересказ</w:t>
            </w: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данному плану. </w:t>
            </w:r>
          </w:p>
          <w:p w:rsidR="0027780B" w:rsidRPr="00ED6037" w:rsidRDefault="0027780B" w:rsidP="00FD5ED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60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-Молодцы, благодарю вас за урок</w:t>
            </w:r>
          </w:p>
        </w:tc>
        <w:tc>
          <w:tcPr>
            <w:tcW w:w="1907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27780B" w:rsidRPr="00ED6037" w:rsidRDefault="0027780B" w:rsidP="00B276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75E02" w:rsidRPr="00ED6037" w:rsidRDefault="00475E02" w:rsidP="0018051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475E02" w:rsidRPr="00ED6037" w:rsidSect="00D63163">
      <w:pgSz w:w="16838" w:h="11906" w:orient="landscape"/>
      <w:pgMar w:top="709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542F"/>
    <w:multiLevelType w:val="hybridMultilevel"/>
    <w:tmpl w:val="CA5CB9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DD382A"/>
    <w:multiLevelType w:val="hybridMultilevel"/>
    <w:tmpl w:val="A746A4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E5C5B"/>
    <w:multiLevelType w:val="hybridMultilevel"/>
    <w:tmpl w:val="AE883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2E2492"/>
    <w:multiLevelType w:val="hybridMultilevel"/>
    <w:tmpl w:val="625240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11C74"/>
    <w:multiLevelType w:val="hybridMultilevel"/>
    <w:tmpl w:val="6964BE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1335"/>
    <w:rsid w:val="00097EAF"/>
    <w:rsid w:val="000E77DF"/>
    <w:rsid w:val="00123B54"/>
    <w:rsid w:val="00180511"/>
    <w:rsid w:val="001D6F61"/>
    <w:rsid w:val="0027780B"/>
    <w:rsid w:val="002868A2"/>
    <w:rsid w:val="002D3042"/>
    <w:rsid w:val="002E1942"/>
    <w:rsid w:val="00307047"/>
    <w:rsid w:val="00315F42"/>
    <w:rsid w:val="003B0B8A"/>
    <w:rsid w:val="003E5E92"/>
    <w:rsid w:val="003F532A"/>
    <w:rsid w:val="00402C2E"/>
    <w:rsid w:val="0043289D"/>
    <w:rsid w:val="00475E02"/>
    <w:rsid w:val="004939FD"/>
    <w:rsid w:val="00506D0E"/>
    <w:rsid w:val="00592235"/>
    <w:rsid w:val="005C29AF"/>
    <w:rsid w:val="005C5C12"/>
    <w:rsid w:val="00651335"/>
    <w:rsid w:val="00692725"/>
    <w:rsid w:val="007064FB"/>
    <w:rsid w:val="00734516"/>
    <w:rsid w:val="00766563"/>
    <w:rsid w:val="0079795D"/>
    <w:rsid w:val="007D47CB"/>
    <w:rsid w:val="008520FE"/>
    <w:rsid w:val="008E0B8C"/>
    <w:rsid w:val="008F1B4D"/>
    <w:rsid w:val="008F289A"/>
    <w:rsid w:val="00941632"/>
    <w:rsid w:val="009A1D02"/>
    <w:rsid w:val="00A44DC1"/>
    <w:rsid w:val="00A6128F"/>
    <w:rsid w:val="00A8630B"/>
    <w:rsid w:val="00B27671"/>
    <w:rsid w:val="00B82892"/>
    <w:rsid w:val="00BA6CD1"/>
    <w:rsid w:val="00BB5BED"/>
    <w:rsid w:val="00BD19A0"/>
    <w:rsid w:val="00C50211"/>
    <w:rsid w:val="00CD013B"/>
    <w:rsid w:val="00D038A8"/>
    <w:rsid w:val="00D63163"/>
    <w:rsid w:val="00D84267"/>
    <w:rsid w:val="00E450C7"/>
    <w:rsid w:val="00E806DB"/>
    <w:rsid w:val="00ED6037"/>
    <w:rsid w:val="00EE264D"/>
    <w:rsid w:val="00F15398"/>
    <w:rsid w:val="00FC76FC"/>
    <w:rsid w:val="00FD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_x0000_s1068"/>
        <o:r id="V:Rule2" type="connector" idref="#_x0000_s1067"/>
        <o:r id="V:Rule3" type="connector" idref="#_x0000_s106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335"/>
    <w:pPr>
      <w:ind w:left="720"/>
      <w:contextualSpacing/>
    </w:pPr>
  </w:style>
  <w:style w:type="paragraph" w:styleId="a4">
    <w:name w:val="No Spacing"/>
    <w:uiPriority w:val="1"/>
    <w:qFormat/>
    <w:rsid w:val="00651335"/>
    <w:pPr>
      <w:spacing w:after="0" w:line="240" w:lineRule="auto"/>
    </w:pPr>
  </w:style>
  <w:style w:type="table" w:styleId="a5">
    <w:name w:val="Table Grid"/>
    <w:basedOn w:val="a1"/>
    <w:uiPriority w:val="59"/>
    <w:rsid w:val="00651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6D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C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3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Microsoft_PowerPoint1.sl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8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</dc:creator>
  <cp:keywords/>
  <dc:description/>
  <cp:lastModifiedBy>Рам</cp:lastModifiedBy>
  <cp:revision>23</cp:revision>
  <cp:lastPrinted>2014-11-30T12:39:00Z</cp:lastPrinted>
  <dcterms:created xsi:type="dcterms:W3CDTF">2013-02-10T13:28:00Z</dcterms:created>
  <dcterms:modified xsi:type="dcterms:W3CDTF">2014-11-30T22:31:00Z</dcterms:modified>
</cp:coreProperties>
</file>