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topFromText="55" w:bottomFromText="55" w:vertAnchor="text"/>
        <w:tblW w:w="5000" w:type="pct"/>
        <w:tblLayout w:type="fixed"/>
        <w:tblCellMar>
          <w:left w:w="0" w:type="dxa"/>
          <w:right w:w="0" w:type="dxa"/>
        </w:tblCellMar>
        <w:tblLook w:val="04A0"/>
      </w:tblPr>
      <w:tblGrid>
        <w:gridCol w:w="1667"/>
        <w:gridCol w:w="850"/>
        <w:gridCol w:w="144"/>
        <w:gridCol w:w="6910"/>
      </w:tblGrid>
      <w:tr w:rsidR="009E4775" w:rsidRPr="009E4775" w:rsidTr="00140231">
        <w:trPr>
          <w:trHeight w:val="412"/>
        </w:trPr>
        <w:tc>
          <w:tcPr>
            <w:tcW w:w="5000" w:type="pct"/>
            <w:gridSpan w:val="4"/>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E4775" w:rsidRPr="009E4775" w:rsidRDefault="009E4775" w:rsidP="009E4775">
            <w:pPr>
              <w:spacing w:after="0" w:line="240" w:lineRule="auto"/>
              <w:jc w:val="center"/>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b/>
                <w:bCs/>
                <w:color w:val="000000"/>
                <w:sz w:val="24"/>
                <w:szCs w:val="24"/>
                <w:lang w:eastAsia="ru-RU"/>
              </w:rPr>
              <w:t>ИНФОРМАЦИОННАЯ КАРТА ИННОВАЦИОННОГО ОПЫТА</w:t>
            </w:r>
          </w:p>
          <w:p w:rsidR="009E4775" w:rsidRPr="009E4775" w:rsidRDefault="009E4775" w:rsidP="009E4775">
            <w:pPr>
              <w:spacing w:after="0" w:line="240" w:lineRule="auto"/>
              <w:jc w:val="center"/>
              <w:rPr>
                <w:rFonts w:ascii="Times New Roman" w:eastAsia="Times New Roman" w:hAnsi="Times New Roman" w:cs="Times New Roman"/>
                <w:color w:val="000000"/>
                <w:sz w:val="24"/>
                <w:szCs w:val="24"/>
                <w:lang w:eastAsia="ru-RU"/>
              </w:rPr>
            </w:pPr>
          </w:p>
        </w:tc>
      </w:tr>
      <w:tr w:rsidR="009E4775" w:rsidRPr="009E4775" w:rsidTr="00140231">
        <w:trPr>
          <w:trHeight w:val="9619"/>
        </w:trPr>
        <w:tc>
          <w:tcPr>
            <w:tcW w:w="5000" w:type="pct"/>
            <w:gridSpan w:val="4"/>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E4775" w:rsidRPr="001F6144" w:rsidRDefault="00FE3EAD" w:rsidP="00A2017B">
            <w:pPr>
              <w:pStyle w:val="a5"/>
              <w:numPr>
                <w:ilvl w:val="0"/>
                <w:numId w:val="2"/>
              </w:numPr>
              <w:spacing w:after="0" w:line="240" w:lineRule="auto"/>
              <w:jc w:val="center"/>
              <w:rPr>
                <w:rFonts w:ascii="Times New Roman" w:eastAsia="Times New Roman" w:hAnsi="Times New Roman" w:cs="Times New Roman"/>
                <w:b/>
                <w:bCs/>
                <w:color w:val="000000"/>
                <w:lang w:eastAsia="ru-RU"/>
              </w:rPr>
            </w:pPr>
            <w:r w:rsidRPr="001F6144">
              <w:rPr>
                <w:rFonts w:ascii="Times New Roman" w:eastAsia="Times New Roman" w:hAnsi="Times New Roman" w:cs="Times New Roman"/>
                <w:b/>
                <w:bCs/>
                <w:color w:val="000000"/>
                <w:lang w:eastAsia="ru-RU"/>
              </w:rPr>
              <w:t>Сведения об авторе опыта</w:t>
            </w:r>
          </w:p>
          <w:tbl>
            <w:tblPr>
              <w:tblStyle w:val="a6"/>
              <w:tblW w:w="0" w:type="auto"/>
              <w:tblInd w:w="137" w:type="dxa"/>
              <w:tblLayout w:type="fixed"/>
              <w:tblLook w:val="04A0"/>
            </w:tblPr>
            <w:tblGrid>
              <w:gridCol w:w="2693"/>
              <w:gridCol w:w="6237"/>
            </w:tblGrid>
            <w:tr w:rsidR="001F6144" w:rsidRPr="00FE1929" w:rsidTr="00140231">
              <w:tc>
                <w:tcPr>
                  <w:tcW w:w="2693"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b/>
                      <w:color w:val="000000"/>
                      <w:sz w:val="24"/>
                      <w:szCs w:val="24"/>
                      <w:lang w:eastAsia="ru-RU"/>
                    </w:rPr>
                  </w:pPr>
                  <w:r w:rsidRPr="00FE1929">
                    <w:rPr>
                      <w:rFonts w:ascii="Times New Roman" w:eastAsia="Times New Roman" w:hAnsi="Times New Roman" w:cs="Times New Roman"/>
                      <w:b/>
                      <w:color w:val="000000"/>
                      <w:sz w:val="24"/>
                      <w:szCs w:val="24"/>
                      <w:lang w:eastAsia="ru-RU"/>
                    </w:rPr>
                    <w:t>Адрес передового опыта</w:t>
                  </w:r>
                </w:p>
              </w:tc>
              <w:tc>
                <w:tcPr>
                  <w:tcW w:w="6237"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color w:val="000000"/>
                      <w:sz w:val="24"/>
                      <w:szCs w:val="24"/>
                      <w:lang w:eastAsia="ru-RU"/>
                    </w:rPr>
                  </w:pPr>
                  <w:proofErr w:type="spellStart"/>
                  <w:r w:rsidRPr="00FE1929">
                    <w:rPr>
                      <w:rFonts w:ascii="Times New Roman" w:eastAsia="Times New Roman" w:hAnsi="Times New Roman" w:cs="Times New Roman"/>
                      <w:color w:val="000000"/>
                      <w:sz w:val="24"/>
                      <w:szCs w:val="24"/>
                      <w:lang w:eastAsia="ru-RU"/>
                    </w:rPr>
                    <w:t>Акмолинская</w:t>
                  </w:r>
                  <w:proofErr w:type="spellEnd"/>
                  <w:r w:rsidRPr="00FE1929">
                    <w:rPr>
                      <w:rFonts w:ascii="Times New Roman" w:eastAsia="Times New Roman" w:hAnsi="Times New Roman" w:cs="Times New Roman"/>
                      <w:color w:val="000000"/>
                      <w:sz w:val="24"/>
                      <w:szCs w:val="24"/>
                      <w:lang w:eastAsia="ru-RU"/>
                    </w:rPr>
                    <w:t xml:space="preserve"> область </w:t>
                  </w:r>
                  <w:proofErr w:type="spellStart"/>
                  <w:r w:rsidRPr="00FE1929">
                    <w:rPr>
                      <w:rFonts w:ascii="Times New Roman" w:eastAsia="Times New Roman" w:hAnsi="Times New Roman" w:cs="Times New Roman"/>
                      <w:color w:val="000000"/>
                      <w:sz w:val="24"/>
                      <w:szCs w:val="24"/>
                      <w:lang w:eastAsia="ru-RU"/>
                    </w:rPr>
                    <w:t>Е</w:t>
                  </w:r>
                  <w:r w:rsidR="003F0552">
                    <w:rPr>
                      <w:rFonts w:ascii="Times New Roman" w:eastAsia="Times New Roman" w:hAnsi="Times New Roman" w:cs="Times New Roman"/>
                      <w:color w:val="000000"/>
                      <w:sz w:val="24"/>
                      <w:szCs w:val="24"/>
                      <w:lang w:eastAsia="ru-RU"/>
                    </w:rPr>
                    <w:t>рейментауский</w:t>
                  </w:r>
                  <w:proofErr w:type="spellEnd"/>
                  <w:r w:rsidR="003F0552">
                    <w:rPr>
                      <w:rFonts w:ascii="Times New Roman" w:eastAsia="Times New Roman" w:hAnsi="Times New Roman" w:cs="Times New Roman"/>
                      <w:color w:val="000000"/>
                      <w:sz w:val="24"/>
                      <w:szCs w:val="24"/>
                      <w:lang w:eastAsia="ru-RU"/>
                    </w:rPr>
                    <w:t xml:space="preserve"> район </w:t>
                  </w:r>
                  <w:proofErr w:type="spellStart"/>
                  <w:r w:rsidR="003F0552">
                    <w:rPr>
                      <w:rFonts w:ascii="Times New Roman" w:eastAsia="Times New Roman" w:hAnsi="Times New Roman" w:cs="Times New Roman"/>
                      <w:color w:val="000000"/>
                      <w:sz w:val="24"/>
                      <w:szCs w:val="24"/>
                      <w:lang w:eastAsia="ru-RU"/>
                    </w:rPr>
                    <w:t>Акмырзинская</w:t>
                  </w:r>
                  <w:proofErr w:type="spellEnd"/>
                  <w:r w:rsidRPr="00FE1929">
                    <w:rPr>
                      <w:rFonts w:ascii="Times New Roman" w:eastAsia="Times New Roman" w:hAnsi="Times New Roman" w:cs="Times New Roman"/>
                      <w:color w:val="000000"/>
                      <w:sz w:val="24"/>
                      <w:szCs w:val="24"/>
                      <w:lang w:eastAsia="ru-RU"/>
                    </w:rPr>
                    <w:t xml:space="preserve"> средняя школа</w:t>
                  </w:r>
                </w:p>
              </w:tc>
            </w:tr>
            <w:tr w:rsidR="001F6144" w:rsidRPr="00FE1929" w:rsidTr="00140231">
              <w:tc>
                <w:tcPr>
                  <w:tcW w:w="2693"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b/>
                      <w:color w:val="000000"/>
                      <w:sz w:val="24"/>
                      <w:szCs w:val="24"/>
                      <w:lang w:eastAsia="ru-RU"/>
                    </w:rPr>
                  </w:pPr>
                  <w:r w:rsidRPr="00FE1929">
                    <w:rPr>
                      <w:rFonts w:ascii="Times New Roman" w:eastAsia="Times New Roman" w:hAnsi="Times New Roman" w:cs="Times New Roman"/>
                      <w:b/>
                      <w:color w:val="000000"/>
                      <w:sz w:val="24"/>
                      <w:szCs w:val="24"/>
                      <w:lang w:eastAsia="ru-RU"/>
                    </w:rPr>
                    <w:t>Ф.И.О. автора</w:t>
                  </w:r>
                </w:p>
              </w:tc>
              <w:tc>
                <w:tcPr>
                  <w:tcW w:w="6237" w:type="dxa"/>
                  <w:vAlign w:val="center"/>
                </w:tcPr>
                <w:p w:rsidR="001F6144" w:rsidRPr="00FE1929" w:rsidRDefault="003F0552" w:rsidP="001F6144">
                  <w:pPr>
                    <w:pStyle w:val="a5"/>
                    <w:framePr w:hSpace="180" w:vSpace="55" w:wrap="around" w:vAnchor="text" w:hAnchor="text"/>
                    <w:ind w:left="0"/>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Битюкова</w:t>
                  </w:r>
                  <w:proofErr w:type="spellEnd"/>
                  <w:r>
                    <w:rPr>
                      <w:rFonts w:ascii="Times New Roman" w:eastAsia="Times New Roman" w:hAnsi="Times New Roman" w:cs="Times New Roman"/>
                      <w:color w:val="000000"/>
                      <w:sz w:val="24"/>
                      <w:szCs w:val="24"/>
                      <w:lang w:eastAsia="ru-RU"/>
                    </w:rPr>
                    <w:t xml:space="preserve"> Вал</w:t>
                  </w:r>
                  <w:r w:rsidR="001F6144" w:rsidRPr="00FE1929">
                    <w:rPr>
                      <w:rFonts w:ascii="Times New Roman" w:eastAsia="Times New Roman" w:hAnsi="Times New Roman" w:cs="Times New Roman"/>
                      <w:color w:val="000000"/>
                      <w:sz w:val="24"/>
                      <w:szCs w:val="24"/>
                      <w:lang w:eastAsia="ru-RU"/>
                    </w:rPr>
                    <w:t>ентина Владимировна</w:t>
                  </w:r>
                </w:p>
              </w:tc>
            </w:tr>
            <w:tr w:rsidR="001F6144" w:rsidRPr="00FE1929" w:rsidTr="00140231">
              <w:tc>
                <w:tcPr>
                  <w:tcW w:w="2693"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b/>
                      <w:color w:val="000000"/>
                      <w:sz w:val="24"/>
                      <w:szCs w:val="24"/>
                      <w:lang w:eastAsia="ru-RU"/>
                    </w:rPr>
                  </w:pPr>
                  <w:r w:rsidRPr="00FE1929">
                    <w:rPr>
                      <w:rFonts w:ascii="Times New Roman" w:eastAsia="Times New Roman" w:hAnsi="Times New Roman" w:cs="Times New Roman"/>
                      <w:b/>
                      <w:color w:val="000000"/>
                      <w:sz w:val="24"/>
                      <w:szCs w:val="24"/>
                      <w:lang w:eastAsia="ru-RU"/>
                    </w:rPr>
                    <w:t>Должность</w:t>
                  </w:r>
                </w:p>
              </w:tc>
              <w:tc>
                <w:tcPr>
                  <w:tcW w:w="6237"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color w:val="000000"/>
                      <w:sz w:val="24"/>
                      <w:szCs w:val="24"/>
                      <w:lang w:eastAsia="ru-RU"/>
                    </w:rPr>
                  </w:pPr>
                  <w:r w:rsidRPr="00FE1929">
                    <w:rPr>
                      <w:rFonts w:ascii="Times New Roman" w:eastAsia="Times New Roman" w:hAnsi="Times New Roman" w:cs="Times New Roman"/>
                      <w:color w:val="000000"/>
                      <w:sz w:val="24"/>
                      <w:szCs w:val="24"/>
                      <w:lang w:eastAsia="ru-RU"/>
                    </w:rPr>
                    <w:t>учитель химии и биологии</w:t>
                  </w:r>
                </w:p>
              </w:tc>
            </w:tr>
            <w:tr w:rsidR="001F6144" w:rsidRPr="00FE1929" w:rsidTr="00140231">
              <w:trPr>
                <w:trHeight w:val="750"/>
              </w:trPr>
              <w:tc>
                <w:tcPr>
                  <w:tcW w:w="2693"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b/>
                      <w:color w:val="000000"/>
                      <w:sz w:val="24"/>
                      <w:szCs w:val="24"/>
                      <w:lang w:eastAsia="ru-RU"/>
                    </w:rPr>
                  </w:pPr>
                  <w:r w:rsidRPr="00FE1929">
                    <w:rPr>
                      <w:rFonts w:ascii="Times New Roman" w:eastAsia="Times New Roman" w:hAnsi="Times New Roman" w:cs="Times New Roman"/>
                      <w:b/>
                      <w:color w:val="000000"/>
                      <w:sz w:val="24"/>
                      <w:szCs w:val="24"/>
                      <w:lang w:eastAsia="ru-RU"/>
                    </w:rPr>
                    <w:t>Образование</w:t>
                  </w:r>
                </w:p>
              </w:tc>
              <w:tc>
                <w:tcPr>
                  <w:tcW w:w="6237" w:type="dxa"/>
                  <w:vAlign w:val="center"/>
                </w:tcPr>
                <w:p w:rsidR="001F6144" w:rsidRPr="00FE1929" w:rsidRDefault="001F6144" w:rsidP="001F6144">
                  <w:pPr>
                    <w:framePr w:hSpace="180" w:vSpace="55" w:wrap="around" w:vAnchor="text" w:hAnchor="text"/>
                    <w:spacing w:line="143" w:lineRule="atLeast"/>
                    <w:rPr>
                      <w:rFonts w:ascii="Times New Roman" w:eastAsia="Times New Roman" w:hAnsi="Times New Roman" w:cs="Times New Roman"/>
                      <w:color w:val="000000"/>
                      <w:sz w:val="24"/>
                      <w:szCs w:val="24"/>
                      <w:lang w:eastAsia="ru-RU"/>
                    </w:rPr>
                  </w:pPr>
                  <w:proofErr w:type="gramStart"/>
                  <w:r w:rsidRPr="00FE1929">
                    <w:rPr>
                      <w:rFonts w:ascii="Times New Roman" w:eastAsia="Times New Roman" w:hAnsi="Times New Roman" w:cs="Times New Roman"/>
                      <w:color w:val="000000"/>
                      <w:sz w:val="24"/>
                      <w:szCs w:val="24"/>
                      <w:lang w:eastAsia="ru-RU"/>
                    </w:rPr>
                    <w:t>высшее</w:t>
                  </w:r>
                  <w:proofErr w:type="gramEnd"/>
                  <w:r w:rsidRPr="00FE1929">
                    <w:rPr>
                      <w:rFonts w:ascii="Times New Roman" w:eastAsia="Times New Roman" w:hAnsi="Times New Roman" w:cs="Times New Roman"/>
                      <w:color w:val="000000"/>
                      <w:sz w:val="24"/>
                      <w:szCs w:val="24"/>
                      <w:lang w:eastAsia="ru-RU"/>
                    </w:rPr>
                    <w:t xml:space="preserve">, ЕГУ </w:t>
                  </w:r>
                  <w:proofErr w:type="spellStart"/>
                  <w:r w:rsidRPr="00FE1929">
                    <w:rPr>
                      <w:rFonts w:ascii="Times New Roman" w:eastAsia="Times New Roman" w:hAnsi="Times New Roman" w:cs="Times New Roman"/>
                      <w:color w:val="000000"/>
                      <w:sz w:val="24"/>
                      <w:szCs w:val="24"/>
                      <w:lang w:eastAsia="ru-RU"/>
                    </w:rPr>
                    <w:t>им.Л.Н.Гумилева</w:t>
                  </w:r>
                  <w:proofErr w:type="spellEnd"/>
                  <w:r w:rsidRPr="00FE1929">
                    <w:rPr>
                      <w:rFonts w:ascii="Times New Roman" w:eastAsia="Times New Roman" w:hAnsi="Times New Roman" w:cs="Times New Roman"/>
                      <w:color w:val="000000"/>
                      <w:sz w:val="24"/>
                      <w:szCs w:val="24"/>
                      <w:lang w:eastAsia="ru-RU"/>
                    </w:rPr>
                    <w:t xml:space="preserve"> 2004г.  специальность  биология и химия;</w:t>
                  </w:r>
                </w:p>
                <w:p w:rsidR="001F6144" w:rsidRPr="00FE1929" w:rsidRDefault="001F6144" w:rsidP="001F6144">
                  <w:pPr>
                    <w:framePr w:hSpace="180" w:vSpace="55" w:wrap="around" w:vAnchor="text" w:hAnchor="text"/>
                    <w:spacing w:line="143" w:lineRule="atLeast"/>
                    <w:rPr>
                      <w:rFonts w:ascii="Times New Roman" w:eastAsia="Times New Roman" w:hAnsi="Times New Roman" w:cs="Times New Roman"/>
                      <w:color w:val="000000"/>
                      <w:sz w:val="24"/>
                      <w:szCs w:val="24"/>
                      <w:lang w:eastAsia="ru-RU"/>
                    </w:rPr>
                  </w:pPr>
                  <w:r w:rsidRPr="00FE1929">
                    <w:rPr>
                      <w:rFonts w:ascii="Times New Roman" w:eastAsia="Times New Roman" w:hAnsi="Times New Roman" w:cs="Times New Roman"/>
                      <w:color w:val="000000"/>
                      <w:sz w:val="24"/>
                      <w:szCs w:val="24"/>
                      <w:lang w:eastAsia="ru-RU"/>
                    </w:rPr>
                    <w:t>ЦСХИ 1983 г.</w:t>
                  </w:r>
                </w:p>
                <w:p w:rsidR="001F6144" w:rsidRPr="00FE1929" w:rsidRDefault="001F6144" w:rsidP="001F6144">
                  <w:pPr>
                    <w:pStyle w:val="a5"/>
                    <w:framePr w:hSpace="180" w:vSpace="55" w:wrap="around" w:vAnchor="text" w:hAnchor="text"/>
                    <w:ind w:left="0"/>
                    <w:rPr>
                      <w:rFonts w:ascii="Times New Roman" w:eastAsia="Times New Roman" w:hAnsi="Times New Roman" w:cs="Times New Roman"/>
                      <w:color w:val="000000"/>
                      <w:sz w:val="24"/>
                      <w:szCs w:val="24"/>
                      <w:lang w:eastAsia="ru-RU"/>
                    </w:rPr>
                  </w:pPr>
                </w:p>
              </w:tc>
            </w:tr>
            <w:tr w:rsidR="001F6144" w:rsidRPr="00FE1929" w:rsidTr="00140231">
              <w:tc>
                <w:tcPr>
                  <w:tcW w:w="2693"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b/>
                      <w:color w:val="000000"/>
                      <w:sz w:val="24"/>
                      <w:szCs w:val="24"/>
                      <w:lang w:eastAsia="ru-RU"/>
                    </w:rPr>
                  </w:pPr>
                  <w:r w:rsidRPr="00FE1929">
                    <w:rPr>
                      <w:rFonts w:ascii="Times New Roman" w:eastAsia="Times New Roman" w:hAnsi="Times New Roman" w:cs="Times New Roman"/>
                      <w:b/>
                      <w:color w:val="000000"/>
                      <w:sz w:val="24"/>
                      <w:szCs w:val="24"/>
                      <w:lang w:eastAsia="ru-RU"/>
                    </w:rPr>
                    <w:t>Стаж</w:t>
                  </w:r>
                </w:p>
              </w:tc>
              <w:tc>
                <w:tcPr>
                  <w:tcW w:w="6237"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color w:val="000000"/>
                      <w:sz w:val="24"/>
                      <w:szCs w:val="24"/>
                      <w:lang w:eastAsia="ru-RU"/>
                    </w:rPr>
                  </w:pPr>
                  <w:r w:rsidRPr="00FE1929">
                    <w:rPr>
                      <w:rFonts w:ascii="Times New Roman" w:eastAsia="Times New Roman" w:hAnsi="Times New Roman" w:cs="Times New Roman"/>
                      <w:color w:val="000000"/>
                      <w:sz w:val="24"/>
                      <w:szCs w:val="24"/>
                      <w:lang w:eastAsia="ru-RU"/>
                    </w:rPr>
                    <w:t xml:space="preserve">Трудовой стаж - </w:t>
                  </w:r>
                  <w:r w:rsidR="003F0552">
                    <w:rPr>
                      <w:rFonts w:ascii="Times New Roman" w:eastAsia="Times New Roman" w:hAnsi="Times New Roman" w:cs="Times New Roman"/>
                      <w:color w:val="000000"/>
                      <w:sz w:val="24"/>
                      <w:szCs w:val="24"/>
                      <w:lang w:eastAsia="ru-RU"/>
                    </w:rPr>
                    <w:t>35 лет; педагогический стаж – 29</w:t>
                  </w:r>
                  <w:r w:rsidRPr="00FE1929">
                    <w:rPr>
                      <w:rFonts w:ascii="Times New Roman" w:eastAsia="Times New Roman" w:hAnsi="Times New Roman" w:cs="Times New Roman"/>
                      <w:color w:val="000000"/>
                      <w:sz w:val="24"/>
                      <w:szCs w:val="24"/>
                      <w:lang w:eastAsia="ru-RU"/>
                    </w:rPr>
                    <w:t xml:space="preserve"> лет.</w:t>
                  </w:r>
                </w:p>
              </w:tc>
            </w:tr>
            <w:tr w:rsidR="001F6144" w:rsidRPr="00FE1929" w:rsidTr="00140231">
              <w:tc>
                <w:tcPr>
                  <w:tcW w:w="2693"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b/>
                      <w:color w:val="000000"/>
                      <w:sz w:val="24"/>
                      <w:szCs w:val="24"/>
                      <w:lang w:eastAsia="ru-RU"/>
                    </w:rPr>
                  </w:pPr>
                  <w:r w:rsidRPr="00FE1929">
                    <w:rPr>
                      <w:rFonts w:ascii="Times New Roman" w:eastAsia="Times New Roman" w:hAnsi="Times New Roman" w:cs="Times New Roman"/>
                      <w:b/>
                      <w:color w:val="000000"/>
                      <w:sz w:val="24"/>
                      <w:szCs w:val="24"/>
                      <w:lang w:eastAsia="ru-RU"/>
                    </w:rPr>
                    <w:t>Курсы повышения квалификации</w:t>
                  </w:r>
                </w:p>
              </w:tc>
              <w:tc>
                <w:tcPr>
                  <w:tcW w:w="6237" w:type="dxa"/>
                  <w:vAlign w:val="center"/>
                </w:tcPr>
                <w:p w:rsidR="001F6144" w:rsidRPr="00FE1929" w:rsidRDefault="001F6144" w:rsidP="001F6144">
                  <w:pPr>
                    <w:framePr w:hSpace="180" w:vSpace="55" w:wrap="around" w:vAnchor="text" w:hAnchor="text"/>
                    <w:spacing w:line="143" w:lineRule="atLeast"/>
                    <w:rPr>
                      <w:rFonts w:ascii="Times New Roman" w:eastAsia="Times New Roman" w:hAnsi="Times New Roman" w:cs="Times New Roman"/>
                      <w:color w:val="000000"/>
                      <w:sz w:val="24"/>
                      <w:szCs w:val="24"/>
                      <w:lang w:eastAsia="ru-RU"/>
                    </w:rPr>
                  </w:pPr>
                  <w:r w:rsidRPr="00FE1929">
                    <w:rPr>
                      <w:rFonts w:ascii="Times New Roman" w:eastAsia="Times New Roman" w:hAnsi="Times New Roman" w:cs="Times New Roman"/>
                      <w:color w:val="000000"/>
                      <w:sz w:val="24"/>
                      <w:szCs w:val="24"/>
                      <w:lang w:eastAsia="ru-RU"/>
                    </w:rPr>
                    <w:t>2014 г.  – «Научно-методические основы проектной деятельности при обучении химии»;</w:t>
                  </w:r>
                </w:p>
                <w:p w:rsidR="001F6144" w:rsidRPr="00FE1929" w:rsidRDefault="001F6144" w:rsidP="001F6144">
                  <w:pPr>
                    <w:framePr w:hSpace="180" w:vSpace="55" w:wrap="around" w:vAnchor="text" w:hAnchor="text"/>
                    <w:spacing w:line="143" w:lineRule="atLeast"/>
                    <w:rPr>
                      <w:rFonts w:ascii="Times New Roman" w:eastAsia="Times New Roman" w:hAnsi="Times New Roman" w:cs="Times New Roman"/>
                      <w:color w:val="000000"/>
                      <w:sz w:val="24"/>
                      <w:szCs w:val="24"/>
                      <w:lang w:eastAsia="ru-RU"/>
                    </w:rPr>
                  </w:pPr>
                  <w:r w:rsidRPr="00FE1929">
                    <w:rPr>
                      <w:rFonts w:ascii="Times New Roman" w:eastAsia="Times New Roman" w:hAnsi="Times New Roman" w:cs="Times New Roman"/>
                      <w:color w:val="000000"/>
                      <w:sz w:val="24"/>
                      <w:szCs w:val="24"/>
                      <w:lang w:eastAsia="ru-RU"/>
                    </w:rPr>
                    <w:t>2014 г. – «Методика работы с интерактивной доской»;</w:t>
                  </w:r>
                </w:p>
                <w:p w:rsidR="001F6144" w:rsidRPr="00FE1929" w:rsidRDefault="001F6144" w:rsidP="001F6144">
                  <w:pPr>
                    <w:framePr w:hSpace="180" w:vSpace="55" w:wrap="around" w:vAnchor="text" w:hAnchor="text"/>
                    <w:spacing w:line="143" w:lineRule="atLeast"/>
                    <w:rPr>
                      <w:rFonts w:ascii="Times New Roman" w:eastAsia="Times New Roman" w:hAnsi="Times New Roman" w:cs="Times New Roman"/>
                      <w:color w:val="000000"/>
                      <w:sz w:val="24"/>
                      <w:szCs w:val="24"/>
                      <w:lang w:eastAsia="ru-RU"/>
                    </w:rPr>
                  </w:pPr>
                  <w:r w:rsidRPr="00FE1929">
                    <w:rPr>
                      <w:rFonts w:ascii="Times New Roman" w:eastAsia="Times New Roman" w:hAnsi="Times New Roman" w:cs="Times New Roman"/>
                      <w:color w:val="000000"/>
                      <w:sz w:val="24"/>
                      <w:szCs w:val="24"/>
                      <w:lang w:eastAsia="ru-RU"/>
                    </w:rPr>
                    <w:t>2013 г. – «Критическое мышление»;</w:t>
                  </w:r>
                </w:p>
                <w:p w:rsidR="001F6144" w:rsidRPr="00FE1929" w:rsidRDefault="001F6144" w:rsidP="001F6144">
                  <w:pPr>
                    <w:framePr w:hSpace="180" w:vSpace="55" w:wrap="around" w:vAnchor="text" w:hAnchor="text"/>
                    <w:spacing w:line="143" w:lineRule="atLeast"/>
                    <w:rPr>
                      <w:rFonts w:ascii="Times New Roman" w:eastAsia="Times New Roman" w:hAnsi="Times New Roman" w:cs="Times New Roman"/>
                      <w:color w:val="000000"/>
                      <w:sz w:val="24"/>
                      <w:szCs w:val="24"/>
                      <w:lang w:eastAsia="ru-RU"/>
                    </w:rPr>
                  </w:pPr>
                  <w:r w:rsidRPr="00FE1929">
                    <w:rPr>
                      <w:rFonts w:ascii="Times New Roman" w:eastAsia="Times New Roman" w:hAnsi="Times New Roman" w:cs="Times New Roman"/>
                      <w:color w:val="000000"/>
                      <w:sz w:val="24"/>
                      <w:szCs w:val="24"/>
                      <w:lang w:eastAsia="ru-RU"/>
                    </w:rPr>
                    <w:t>2012 г. -  «Профилактика рискованного поведения и суицидов среди подростков»;</w:t>
                  </w:r>
                </w:p>
                <w:p w:rsidR="001F6144" w:rsidRPr="00FE1929" w:rsidRDefault="001F6144" w:rsidP="001F6144">
                  <w:pPr>
                    <w:pStyle w:val="a5"/>
                    <w:framePr w:hSpace="180" w:vSpace="55" w:wrap="around" w:vAnchor="text" w:hAnchor="text"/>
                    <w:ind w:left="0"/>
                    <w:rPr>
                      <w:rFonts w:ascii="Times New Roman" w:eastAsia="Times New Roman" w:hAnsi="Times New Roman" w:cs="Times New Roman"/>
                      <w:color w:val="000000"/>
                      <w:sz w:val="24"/>
                      <w:szCs w:val="24"/>
                      <w:lang w:eastAsia="ru-RU"/>
                    </w:rPr>
                  </w:pPr>
                  <w:r w:rsidRPr="00FE1929">
                    <w:rPr>
                      <w:rFonts w:ascii="Times New Roman" w:eastAsia="Times New Roman" w:hAnsi="Times New Roman" w:cs="Times New Roman"/>
                      <w:color w:val="000000"/>
                      <w:sz w:val="24"/>
                      <w:szCs w:val="24"/>
                      <w:lang w:eastAsia="ru-RU"/>
                    </w:rPr>
                    <w:t>2008 г.  – «Учебное проектирование и исследовательская деятельность учащихся»</w:t>
                  </w:r>
                </w:p>
              </w:tc>
            </w:tr>
            <w:tr w:rsidR="001F6144" w:rsidRPr="00FE1929" w:rsidTr="00140231">
              <w:tc>
                <w:tcPr>
                  <w:tcW w:w="2693"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b/>
                      <w:color w:val="000000"/>
                      <w:sz w:val="24"/>
                      <w:szCs w:val="24"/>
                      <w:lang w:eastAsia="ru-RU"/>
                    </w:rPr>
                  </w:pPr>
                  <w:r w:rsidRPr="00FE1929">
                    <w:rPr>
                      <w:rFonts w:ascii="Times New Roman" w:eastAsia="Times New Roman" w:hAnsi="Times New Roman" w:cs="Times New Roman"/>
                      <w:b/>
                      <w:color w:val="000000"/>
                      <w:sz w:val="24"/>
                      <w:szCs w:val="24"/>
                      <w:lang w:eastAsia="ru-RU"/>
                    </w:rPr>
                    <w:t>Категория</w:t>
                  </w:r>
                </w:p>
              </w:tc>
              <w:tc>
                <w:tcPr>
                  <w:tcW w:w="6237" w:type="dxa"/>
                  <w:vAlign w:val="center"/>
                </w:tcPr>
                <w:p w:rsidR="001F6144" w:rsidRPr="00FE1929" w:rsidRDefault="001F6144" w:rsidP="001F6144">
                  <w:pPr>
                    <w:pStyle w:val="a5"/>
                    <w:framePr w:hSpace="180" w:vSpace="55" w:wrap="around" w:vAnchor="text" w:hAnchor="text"/>
                    <w:ind w:left="0"/>
                    <w:rPr>
                      <w:rFonts w:ascii="Times New Roman" w:eastAsia="Times New Roman" w:hAnsi="Times New Roman" w:cs="Times New Roman"/>
                      <w:color w:val="000000"/>
                      <w:sz w:val="24"/>
                      <w:szCs w:val="24"/>
                      <w:lang w:eastAsia="ru-RU"/>
                    </w:rPr>
                  </w:pPr>
                  <w:r w:rsidRPr="00FE1929">
                    <w:rPr>
                      <w:rFonts w:ascii="Times New Roman" w:eastAsia="Times New Roman" w:hAnsi="Times New Roman" w:cs="Times New Roman"/>
                      <w:color w:val="000000"/>
                      <w:sz w:val="24"/>
                      <w:szCs w:val="24"/>
                      <w:lang w:eastAsia="ru-RU"/>
                    </w:rPr>
                    <w:t>высшая</w:t>
                  </w:r>
                </w:p>
              </w:tc>
            </w:tr>
            <w:tr w:rsidR="001F6144" w:rsidRPr="00FE1929" w:rsidTr="00140231">
              <w:trPr>
                <w:trHeight w:val="3184"/>
              </w:trPr>
              <w:tc>
                <w:tcPr>
                  <w:tcW w:w="2693" w:type="dxa"/>
                  <w:vAlign w:val="center"/>
                </w:tcPr>
                <w:p w:rsidR="001F6144" w:rsidRPr="00FE1929" w:rsidRDefault="001F6144" w:rsidP="00FE1929">
                  <w:pPr>
                    <w:pStyle w:val="a5"/>
                    <w:framePr w:hSpace="180" w:vSpace="55" w:wrap="around" w:vAnchor="text" w:hAnchor="text"/>
                    <w:ind w:left="0"/>
                    <w:rPr>
                      <w:rFonts w:ascii="Times New Roman" w:eastAsia="Times New Roman" w:hAnsi="Times New Roman" w:cs="Times New Roman"/>
                      <w:b/>
                      <w:color w:val="000000"/>
                      <w:sz w:val="24"/>
                      <w:szCs w:val="24"/>
                      <w:lang w:eastAsia="ru-RU"/>
                    </w:rPr>
                  </w:pPr>
                  <w:r w:rsidRPr="00FE1929">
                    <w:rPr>
                      <w:rFonts w:ascii="Times New Roman" w:eastAsia="Times New Roman" w:hAnsi="Times New Roman" w:cs="Times New Roman"/>
                      <w:b/>
                      <w:color w:val="000000"/>
                      <w:sz w:val="24"/>
                      <w:szCs w:val="24"/>
                      <w:lang w:eastAsia="ru-RU"/>
                    </w:rPr>
                    <w:t>Награды, звания</w:t>
                  </w:r>
                </w:p>
              </w:tc>
              <w:tc>
                <w:tcPr>
                  <w:tcW w:w="6237" w:type="dxa"/>
                  <w:vAlign w:val="center"/>
                </w:tcPr>
                <w:p w:rsidR="00FE1929" w:rsidRDefault="00FE1929" w:rsidP="009719F3">
                  <w:pPr>
                    <w:pStyle w:val="a5"/>
                    <w:framePr w:hSpace="180" w:vSpace="55" w:wrap="around" w:vAnchor="text" w:hAnchor="text"/>
                    <w:ind w:left="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2014 г. – Сертификат областного семинара учителей </w:t>
                  </w:r>
                  <w:proofErr w:type="spellStart"/>
                  <w:proofErr w:type="gramStart"/>
                  <w:r>
                    <w:rPr>
                      <w:rFonts w:ascii="Times New Roman" w:eastAsia="Times New Roman" w:hAnsi="Times New Roman" w:cs="Times New Roman"/>
                      <w:color w:val="000000"/>
                      <w:sz w:val="24"/>
                      <w:szCs w:val="24"/>
                      <w:lang w:eastAsia="ru-RU"/>
                    </w:rPr>
                    <w:t>естественно-научных</w:t>
                  </w:r>
                  <w:proofErr w:type="spellEnd"/>
                  <w:proofErr w:type="gramEnd"/>
                  <w:r>
                    <w:rPr>
                      <w:rFonts w:ascii="Times New Roman" w:eastAsia="Times New Roman" w:hAnsi="Times New Roman" w:cs="Times New Roman"/>
                      <w:color w:val="000000"/>
                      <w:sz w:val="24"/>
                      <w:szCs w:val="24"/>
                      <w:lang w:eastAsia="ru-RU"/>
                    </w:rPr>
                    <w:t xml:space="preserve"> дисциплин; Организатор НЦПК «</w:t>
                  </w:r>
                  <w:proofErr w:type="spellStart"/>
                  <w:r>
                    <w:rPr>
                      <w:rFonts w:ascii="Times New Roman" w:eastAsia="Times New Roman" w:hAnsi="Times New Roman" w:cs="Times New Roman"/>
                      <w:color w:val="000000"/>
                      <w:sz w:val="24"/>
                      <w:szCs w:val="24"/>
                      <w:lang w:eastAsia="ru-RU"/>
                    </w:rPr>
                    <w:t>Орлеу</w:t>
                  </w:r>
                  <w:proofErr w:type="spellEnd"/>
                  <w:r>
                    <w:rPr>
                      <w:rFonts w:ascii="Times New Roman" w:eastAsia="Times New Roman" w:hAnsi="Times New Roman" w:cs="Times New Roman"/>
                      <w:color w:val="000000"/>
                      <w:sz w:val="24"/>
                      <w:szCs w:val="24"/>
                      <w:lang w:eastAsia="ru-RU"/>
                    </w:rPr>
                    <w:t>»;</w:t>
                  </w:r>
                </w:p>
                <w:p w:rsidR="00FE1929" w:rsidRDefault="00FE1929" w:rsidP="009719F3">
                  <w:pPr>
                    <w:pStyle w:val="a5"/>
                    <w:framePr w:hSpace="180" w:vSpace="55" w:wrap="around" w:vAnchor="text" w:hAnchor="text"/>
                    <w:ind w:left="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2010 г. – Сертификат </w:t>
                  </w:r>
                  <w:r>
                    <w:rPr>
                      <w:rFonts w:ascii="Times New Roman" w:eastAsia="Times New Roman" w:hAnsi="Times New Roman" w:cs="Times New Roman"/>
                      <w:color w:val="000000"/>
                      <w:sz w:val="24"/>
                      <w:szCs w:val="24"/>
                      <w:lang w:val="en-US" w:eastAsia="ru-RU"/>
                    </w:rPr>
                    <w:t>VII</w:t>
                  </w:r>
                  <w:r w:rsidRPr="00FE192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научно-практической конференции «Новый век – новая технология»; организатор – Казахский университет технологии и бизнеса г</w:t>
                  </w:r>
                  <w:proofErr w:type="gramStart"/>
                  <w:r>
                    <w:rPr>
                      <w:rFonts w:ascii="Times New Roman" w:eastAsia="Times New Roman" w:hAnsi="Times New Roman" w:cs="Times New Roman"/>
                      <w:color w:val="000000"/>
                      <w:sz w:val="24"/>
                      <w:szCs w:val="24"/>
                      <w:lang w:eastAsia="ru-RU"/>
                    </w:rPr>
                    <w:t>.А</w:t>
                  </w:r>
                  <w:proofErr w:type="gramEnd"/>
                  <w:r>
                    <w:rPr>
                      <w:rFonts w:ascii="Times New Roman" w:eastAsia="Times New Roman" w:hAnsi="Times New Roman" w:cs="Times New Roman"/>
                      <w:color w:val="000000"/>
                      <w:sz w:val="24"/>
                      <w:szCs w:val="24"/>
                      <w:lang w:eastAsia="ru-RU"/>
                    </w:rPr>
                    <w:t>стана;</w:t>
                  </w:r>
                </w:p>
                <w:p w:rsidR="00FE1929" w:rsidRDefault="00FE1929" w:rsidP="009719F3">
                  <w:pPr>
                    <w:pStyle w:val="a5"/>
                    <w:framePr w:hSpace="180" w:vSpace="55" w:wrap="around" w:vAnchor="text" w:hAnchor="text"/>
                    <w:ind w:left="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2013 г. – Грамота </w:t>
                  </w:r>
                  <w:r w:rsidR="009719F3">
                    <w:rPr>
                      <w:rFonts w:ascii="Times New Roman" w:eastAsia="Times New Roman" w:hAnsi="Times New Roman" w:cs="Times New Roman"/>
                      <w:color w:val="000000"/>
                      <w:sz w:val="24"/>
                      <w:szCs w:val="24"/>
                      <w:lang w:eastAsia="ru-RU"/>
                    </w:rPr>
                    <w:t xml:space="preserve">в номинации «Новая парадигма образования» на </w:t>
                  </w:r>
                  <w:r>
                    <w:rPr>
                      <w:rFonts w:ascii="Times New Roman" w:eastAsia="Times New Roman" w:hAnsi="Times New Roman" w:cs="Times New Roman"/>
                      <w:color w:val="000000"/>
                      <w:sz w:val="24"/>
                      <w:szCs w:val="24"/>
                      <w:lang w:val="en-US" w:eastAsia="ru-RU"/>
                    </w:rPr>
                    <w:t>I</w:t>
                  </w:r>
                  <w:r w:rsidRPr="00FE192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Республикански</w:t>
                  </w:r>
                  <w:r w:rsidR="009719F3">
                    <w:rPr>
                      <w:rFonts w:ascii="Times New Roman" w:eastAsia="Times New Roman" w:hAnsi="Times New Roman" w:cs="Times New Roman"/>
                      <w:color w:val="000000"/>
                      <w:sz w:val="24"/>
                      <w:szCs w:val="24"/>
                      <w:lang w:eastAsia="ru-RU"/>
                    </w:rPr>
                    <w:t>х Педагогических чтениях;</w:t>
                  </w:r>
                </w:p>
                <w:p w:rsidR="009719F3" w:rsidRDefault="009719F3" w:rsidP="009719F3">
                  <w:pPr>
                    <w:pStyle w:val="a5"/>
                    <w:framePr w:hSpace="180" w:vSpace="55" w:wrap="around" w:vAnchor="text" w:hAnchor="text"/>
                    <w:ind w:left="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2012 г. – Грамота за высокое качество знаний по биологии при сдаче ЕНТ.</w:t>
                  </w:r>
                </w:p>
                <w:p w:rsidR="009719F3" w:rsidRPr="009719F3" w:rsidRDefault="009719F3" w:rsidP="009719F3">
                  <w:pPr>
                    <w:pStyle w:val="a5"/>
                    <w:framePr w:hSpace="180" w:vSpace="55" w:wrap="around" w:vAnchor="text" w:hAnchor="text"/>
                    <w:ind w:left="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2010 г. – 1 место в районном конкурсе на знание казахского языка «</w:t>
                  </w:r>
                  <w:r>
                    <w:rPr>
                      <w:rFonts w:ascii="Times New Roman" w:eastAsia="Times New Roman" w:hAnsi="Times New Roman" w:cs="Times New Roman"/>
                      <w:color w:val="000000"/>
                      <w:sz w:val="24"/>
                      <w:szCs w:val="24"/>
                      <w:lang w:val="kk-KZ" w:eastAsia="ru-RU"/>
                    </w:rPr>
                    <w:t>Мемлекеттік тілге - қамқорлық</w:t>
                  </w:r>
                  <w:r>
                    <w:rPr>
                      <w:rFonts w:ascii="Times New Roman" w:eastAsia="Times New Roman" w:hAnsi="Times New Roman" w:cs="Times New Roman"/>
                      <w:color w:val="000000"/>
                      <w:sz w:val="24"/>
                      <w:szCs w:val="24"/>
                      <w:lang w:eastAsia="ru-RU"/>
                    </w:rPr>
                    <w:t>».</w:t>
                  </w:r>
                </w:p>
                <w:p w:rsidR="00FE1929" w:rsidRDefault="003F0552" w:rsidP="009719F3">
                  <w:pPr>
                    <w:pStyle w:val="a5"/>
                    <w:framePr w:hSpace="180" w:vSpace="55" w:wrap="around" w:vAnchor="text" w:hAnchor="text"/>
                    <w:ind w:left="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2014 г.- Грамота  2 место в </w:t>
                  </w:r>
                  <w:proofErr w:type="spellStart"/>
                  <w:r>
                    <w:rPr>
                      <w:rFonts w:ascii="Times New Roman" w:eastAsia="Times New Roman" w:hAnsi="Times New Roman" w:cs="Times New Roman"/>
                      <w:color w:val="000000"/>
                      <w:sz w:val="24"/>
                      <w:szCs w:val="24"/>
                      <w:lang w:eastAsia="ru-RU"/>
                    </w:rPr>
                    <w:t>конкусе</w:t>
                  </w:r>
                  <w:proofErr w:type="spellEnd"/>
                  <w:r>
                    <w:rPr>
                      <w:rFonts w:ascii="Times New Roman" w:eastAsia="Times New Roman" w:hAnsi="Times New Roman" w:cs="Times New Roman"/>
                      <w:color w:val="000000"/>
                      <w:sz w:val="24"/>
                      <w:szCs w:val="24"/>
                      <w:lang w:eastAsia="ru-RU"/>
                    </w:rPr>
                    <w:t xml:space="preserve"> «Лучший учитель ЕМЦ»</w:t>
                  </w:r>
                </w:p>
                <w:p w:rsidR="003F0552" w:rsidRPr="00FE1929" w:rsidRDefault="003F0552" w:rsidP="009719F3">
                  <w:pPr>
                    <w:pStyle w:val="a5"/>
                    <w:framePr w:hSpace="180" w:vSpace="55" w:wrap="around" w:vAnchor="text" w:hAnchor="text"/>
                    <w:ind w:left="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2014 г.- Грамота  РОО </w:t>
                  </w:r>
                </w:p>
              </w:tc>
            </w:tr>
          </w:tbl>
          <w:p w:rsidR="009E4775" w:rsidRPr="009E4775" w:rsidRDefault="009E4775" w:rsidP="009E4775">
            <w:pPr>
              <w:spacing w:after="0" w:line="240" w:lineRule="auto"/>
              <w:rPr>
                <w:rFonts w:ascii="Arial" w:eastAsia="Times New Roman" w:hAnsi="Arial" w:cs="Arial"/>
                <w:color w:val="000000"/>
                <w:sz w:val="18"/>
                <w:szCs w:val="18"/>
                <w:lang w:eastAsia="ru-RU"/>
              </w:rPr>
            </w:pPr>
          </w:p>
        </w:tc>
      </w:tr>
      <w:tr w:rsidR="00A2017B" w:rsidRPr="00A2017B" w:rsidTr="00A2017B">
        <w:trPr>
          <w:trHeight w:val="425"/>
        </w:trPr>
        <w:tc>
          <w:tcPr>
            <w:tcW w:w="5000" w:type="pct"/>
            <w:gridSpan w:val="4"/>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A2017B" w:rsidRPr="00A2017B" w:rsidRDefault="00A2017B" w:rsidP="00A2017B">
            <w:pPr>
              <w:spacing w:after="0" w:line="240" w:lineRule="auto"/>
              <w:jc w:val="center"/>
              <w:rPr>
                <w:rFonts w:ascii="Times New Roman" w:eastAsia="Times New Roman" w:hAnsi="Times New Roman" w:cs="Times New Roman"/>
                <w:b/>
                <w:color w:val="000000"/>
                <w:sz w:val="24"/>
                <w:szCs w:val="24"/>
                <w:lang w:eastAsia="ru-RU"/>
              </w:rPr>
            </w:pPr>
            <w:r w:rsidRPr="00A2017B">
              <w:rPr>
                <w:rFonts w:ascii="Times New Roman" w:eastAsia="Times New Roman" w:hAnsi="Times New Roman" w:cs="Times New Roman"/>
                <w:b/>
                <w:spacing w:val="-7"/>
                <w:sz w:val="24"/>
                <w:szCs w:val="20"/>
                <w:bdr w:val="none" w:sz="0" w:space="0" w:color="auto" w:frame="1"/>
                <w:lang w:val="en-US" w:eastAsia="ru-RU"/>
              </w:rPr>
              <w:t>II</w:t>
            </w:r>
            <w:r w:rsidRPr="00A2017B">
              <w:rPr>
                <w:rFonts w:ascii="Times New Roman" w:eastAsia="Times New Roman" w:hAnsi="Times New Roman" w:cs="Times New Roman"/>
                <w:b/>
                <w:spacing w:val="-7"/>
                <w:sz w:val="24"/>
                <w:szCs w:val="20"/>
                <w:bdr w:val="none" w:sz="0" w:space="0" w:color="auto" w:frame="1"/>
                <w:lang w:eastAsia="ru-RU"/>
              </w:rPr>
              <w:t>.Сущностные характеристики опыта</w:t>
            </w:r>
          </w:p>
        </w:tc>
      </w:tr>
      <w:tr w:rsidR="00A2017B" w:rsidRPr="009E4775" w:rsidTr="003F0552">
        <w:trPr>
          <w:trHeight w:val="425"/>
        </w:trPr>
        <w:tc>
          <w:tcPr>
            <w:tcW w:w="1315" w:type="pct"/>
            <w:gridSpan w:val="2"/>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017B" w:rsidRPr="00415368" w:rsidRDefault="00A2017B" w:rsidP="00A2017B">
            <w:pPr>
              <w:spacing w:after="0" w:line="240" w:lineRule="auto"/>
              <w:rPr>
                <w:rFonts w:ascii="Times New Roman" w:eastAsia="Times New Roman" w:hAnsi="Times New Roman" w:cs="Times New Roman"/>
                <w:b/>
                <w:color w:val="000000"/>
                <w:sz w:val="24"/>
                <w:szCs w:val="24"/>
                <w:lang w:eastAsia="ru-RU"/>
              </w:rPr>
            </w:pPr>
            <w:r w:rsidRPr="00415368">
              <w:rPr>
                <w:rFonts w:ascii="Times New Roman" w:eastAsia="Times New Roman" w:hAnsi="Times New Roman" w:cs="Times New Roman"/>
                <w:b/>
                <w:color w:val="000000"/>
                <w:sz w:val="24"/>
                <w:szCs w:val="24"/>
                <w:lang w:eastAsia="ru-RU"/>
              </w:rPr>
              <w:t>Тема инновационного педагогического опыта</w:t>
            </w:r>
          </w:p>
        </w:tc>
        <w:tc>
          <w:tcPr>
            <w:tcW w:w="3685" w:type="pct"/>
            <w:gridSpan w:val="2"/>
            <w:tcBorders>
              <w:top w:val="outset" w:sz="6" w:space="0" w:color="423F38"/>
              <w:left w:val="outset" w:sz="6" w:space="0" w:color="423F38"/>
              <w:bottom w:val="single" w:sz="8" w:space="0" w:color="auto"/>
              <w:right w:val="single" w:sz="8" w:space="0" w:color="auto"/>
            </w:tcBorders>
            <w:shd w:val="clear" w:color="auto" w:fill="auto"/>
            <w:tcMar>
              <w:top w:w="0" w:type="dxa"/>
              <w:left w:w="108" w:type="dxa"/>
              <w:bottom w:w="0" w:type="dxa"/>
              <w:right w:w="108" w:type="dxa"/>
            </w:tcMar>
            <w:hideMark/>
          </w:tcPr>
          <w:p w:rsidR="00A2017B" w:rsidRPr="009E4775" w:rsidRDefault="00A2017B" w:rsidP="00A2017B">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Исследовательская деятельность учащихся на уроках химии</w:t>
            </w:r>
            <w:r w:rsidR="00B4370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биологии и во внеурочное время</w:t>
            </w:r>
          </w:p>
        </w:tc>
      </w:tr>
      <w:tr w:rsidR="00A2017B" w:rsidRPr="009E4775" w:rsidTr="003F0552">
        <w:tc>
          <w:tcPr>
            <w:tcW w:w="1315" w:type="pct"/>
            <w:gridSpan w:val="2"/>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017B" w:rsidRPr="00D03A81" w:rsidRDefault="00A2017B" w:rsidP="00A2017B">
            <w:pPr>
              <w:spacing w:after="0" w:line="240" w:lineRule="auto"/>
              <w:rPr>
                <w:rFonts w:ascii="Times New Roman" w:eastAsia="Times New Roman" w:hAnsi="Times New Roman" w:cs="Times New Roman"/>
                <w:b/>
                <w:color w:val="000000"/>
                <w:sz w:val="24"/>
                <w:szCs w:val="24"/>
                <w:lang w:eastAsia="ru-RU"/>
              </w:rPr>
            </w:pPr>
            <w:r w:rsidRPr="00D03A81">
              <w:rPr>
                <w:rFonts w:ascii="Times New Roman" w:eastAsia="Times New Roman" w:hAnsi="Times New Roman" w:cs="Times New Roman"/>
                <w:b/>
                <w:color w:val="000000"/>
                <w:sz w:val="24"/>
                <w:szCs w:val="24"/>
                <w:lang w:eastAsia="ru-RU"/>
              </w:rPr>
              <w:t xml:space="preserve">Источник изменений </w:t>
            </w:r>
            <w:r w:rsidRPr="00D03A81">
              <w:rPr>
                <w:rFonts w:ascii="Times New Roman" w:eastAsia="Times New Roman" w:hAnsi="Times New Roman" w:cs="Times New Roman"/>
                <w:spacing w:val="-7"/>
                <w:sz w:val="24"/>
                <w:szCs w:val="24"/>
                <w:bdr w:val="none" w:sz="0" w:space="0" w:color="auto" w:frame="1"/>
                <w:lang w:eastAsia="ru-RU"/>
              </w:rPr>
              <w:t>(противоречия,  новые средства обучения, </w:t>
            </w:r>
            <w:r w:rsidRPr="00D03A81">
              <w:rPr>
                <w:rFonts w:ascii="Times New Roman" w:eastAsia="Times New Roman" w:hAnsi="Times New Roman" w:cs="Times New Roman"/>
                <w:spacing w:val="-7"/>
                <w:sz w:val="24"/>
                <w:szCs w:val="24"/>
                <w:lang w:eastAsia="ru-RU"/>
              </w:rPr>
              <w:t> </w:t>
            </w:r>
            <w:r w:rsidRPr="00D03A81">
              <w:rPr>
                <w:rFonts w:ascii="Times New Roman" w:eastAsia="Times New Roman" w:hAnsi="Times New Roman" w:cs="Times New Roman"/>
                <w:spacing w:val="-7"/>
                <w:sz w:val="24"/>
                <w:szCs w:val="24"/>
                <w:bdr w:val="none" w:sz="0" w:space="0" w:color="auto" w:frame="1"/>
                <w:lang w:eastAsia="ru-RU"/>
              </w:rPr>
              <w:t>новые условия   образовательной деятельности, др.)</w:t>
            </w:r>
          </w:p>
        </w:tc>
        <w:tc>
          <w:tcPr>
            <w:tcW w:w="3685" w:type="pct"/>
            <w:gridSpan w:val="2"/>
            <w:tcBorders>
              <w:top w:val="outset" w:sz="6" w:space="0" w:color="423F38"/>
              <w:left w:val="outset" w:sz="6" w:space="0" w:color="423F38"/>
              <w:bottom w:val="single" w:sz="8" w:space="0" w:color="auto"/>
              <w:right w:val="single" w:sz="8" w:space="0" w:color="auto"/>
            </w:tcBorders>
            <w:shd w:val="clear" w:color="auto" w:fill="auto"/>
            <w:tcMar>
              <w:top w:w="0" w:type="dxa"/>
              <w:left w:w="108" w:type="dxa"/>
              <w:bottom w:w="0" w:type="dxa"/>
              <w:right w:w="108" w:type="dxa"/>
            </w:tcMar>
            <w:hideMark/>
          </w:tcPr>
          <w:p w:rsidR="00A2017B" w:rsidRDefault="00A2017B" w:rsidP="00A2017B">
            <w:pPr>
              <w:spacing w:after="0" w:line="240" w:lineRule="auto"/>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color w:val="000000"/>
                <w:sz w:val="24"/>
                <w:szCs w:val="24"/>
                <w:lang w:eastAsia="ru-RU"/>
              </w:rPr>
              <w:t>противоречие между инди</w:t>
            </w:r>
            <w:r>
              <w:rPr>
                <w:rFonts w:ascii="Times New Roman" w:eastAsia="Times New Roman" w:hAnsi="Times New Roman" w:cs="Times New Roman"/>
                <w:color w:val="000000"/>
                <w:sz w:val="24"/>
                <w:szCs w:val="24"/>
                <w:lang w:eastAsia="ru-RU"/>
              </w:rPr>
              <w:t>видуальным творческим процессом, исследовательской деятельностью в становлении</w:t>
            </w:r>
            <w:r w:rsidRPr="009E4775">
              <w:rPr>
                <w:rFonts w:ascii="Times New Roman" w:eastAsia="Times New Roman" w:hAnsi="Times New Roman" w:cs="Times New Roman"/>
                <w:color w:val="000000"/>
                <w:sz w:val="24"/>
                <w:szCs w:val="24"/>
                <w:lang w:eastAsia="ru-RU"/>
              </w:rPr>
              <w:t xml:space="preserve"> личности и традиционн</w:t>
            </w:r>
            <w:r>
              <w:rPr>
                <w:rFonts w:ascii="Times New Roman" w:eastAsia="Times New Roman" w:hAnsi="Times New Roman" w:cs="Times New Roman"/>
                <w:color w:val="000000"/>
                <w:sz w:val="24"/>
                <w:szCs w:val="24"/>
                <w:lang w:eastAsia="ru-RU"/>
              </w:rPr>
              <w:t xml:space="preserve">ым </w:t>
            </w:r>
            <w:r w:rsidRPr="009E4775">
              <w:rPr>
                <w:rFonts w:ascii="Times New Roman" w:eastAsia="Times New Roman" w:hAnsi="Times New Roman" w:cs="Times New Roman"/>
                <w:color w:val="000000"/>
                <w:sz w:val="24"/>
                <w:szCs w:val="24"/>
                <w:lang w:eastAsia="ru-RU"/>
              </w:rPr>
              <w:t>характер</w:t>
            </w:r>
            <w:r>
              <w:rPr>
                <w:rFonts w:ascii="Times New Roman" w:eastAsia="Times New Roman" w:hAnsi="Times New Roman" w:cs="Times New Roman"/>
                <w:color w:val="000000"/>
                <w:sz w:val="24"/>
                <w:szCs w:val="24"/>
                <w:lang w:eastAsia="ru-RU"/>
              </w:rPr>
              <w:t>ом</w:t>
            </w:r>
            <w:r w:rsidRPr="009E4775">
              <w:rPr>
                <w:rFonts w:ascii="Times New Roman" w:eastAsia="Times New Roman" w:hAnsi="Times New Roman" w:cs="Times New Roman"/>
                <w:color w:val="000000"/>
                <w:sz w:val="24"/>
                <w:szCs w:val="24"/>
                <w:lang w:eastAsia="ru-RU"/>
              </w:rPr>
              <w:t xml:space="preserve"> организации образовательного процесса.</w:t>
            </w:r>
          </w:p>
          <w:p w:rsidR="003F0552" w:rsidRDefault="003F0552" w:rsidP="00A2017B">
            <w:pPr>
              <w:spacing w:after="0" w:line="240" w:lineRule="auto"/>
              <w:rPr>
                <w:rFonts w:ascii="Times New Roman" w:eastAsia="Times New Roman" w:hAnsi="Times New Roman" w:cs="Times New Roman"/>
                <w:color w:val="000000"/>
                <w:sz w:val="24"/>
                <w:szCs w:val="24"/>
                <w:lang w:eastAsia="ru-RU"/>
              </w:rPr>
            </w:pPr>
          </w:p>
          <w:p w:rsidR="003F0552" w:rsidRDefault="003F0552" w:rsidP="00A2017B">
            <w:pPr>
              <w:spacing w:after="0" w:line="240" w:lineRule="auto"/>
              <w:rPr>
                <w:rFonts w:ascii="Times New Roman" w:eastAsia="Times New Roman" w:hAnsi="Times New Roman" w:cs="Times New Roman"/>
                <w:color w:val="000000"/>
                <w:sz w:val="24"/>
                <w:szCs w:val="24"/>
                <w:lang w:eastAsia="ru-RU"/>
              </w:rPr>
            </w:pPr>
          </w:p>
          <w:p w:rsidR="003F0552" w:rsidRDefault="003F0552" w:rsidP="00A2017B">
            <w:pPr>
              <w:spacing w:after="0" w:line="240" w:lineRule="auto"/>
              <w:rPr>
                <w:rFonts w:ascii="Times New Roman" w:eastAsia="Times New Roman" w:hAnsi="Times New Roman" w:cs="Times New Roman"/>
                <w:color w:val="000000"/>
                <w:sz w:val="24"/>
                <w:szCs w:val="24"/>
                <w:lang w:eastAsia="ru-RU"/>
              </w:rPr>
            </w:pPr>
          </w:p>
          <w:p w:rsidR="003F0552" w:rsidRPr="009E4775" w:rsidRDefault="003F0552" w:rsidP="00A2017B">
            <w:pPr>
              <w:spacing w:after="0" w:line="240" w:lineRule="auto"/>
              <w:rPr>
                <w:rFonts w:ascii="Times New Roman" w:eastAsia="Times New Roman" w:hAnsi="Times New Roman" w:cs="Times New Roman"/>
                <w:color w:val="000000"/>
                <w:sz w:val="24"/>
                <w:szCs w:val="24"/>
                <w:lang w:eastAsia="ru-RU"/>
              </w:rPr>
            </w:pPr>
          </w:p>
        </w:tc>
      </w:tr>
      <w:tr w:rsidR="00A2017B" w:rsidRPr="009E4775" w:rsidTr="003F0552">
        <w:tc>
          <w:tcPr>
            <w:tcW w:w="1315" w:type="pct"/>
            <w:gridSpan w:val="2"/>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017B" w:rsidRPr="00415368" w:rsidRDefault="00A2017B" w:rsidP="00A2017B">
            <w:pPr>
              <w:spacing w:after="0" w:line="240" w:lineRule="auto"/>
              <w:rPr>
                <w:rFonts w:ascii="Times New Roman" w:eastAsia="Times New Roman" w:hAnsi="Times New Roman" w:cs="Times New Roman"/>
                <w:b/>
                <w:color w:val="000000"/>
                <w:sz w:val="24"/>
                <w:szCs w:val="24"/>
                <w:lang w:eastAsia="ru-RU"/>
              </w:rPr>
            </w:pPr>
            <w:r w:rsidRPr="00415368">
              <w:rPr>
                <w:rFonts w:ascii="Times New Roman" w:eastAsia="Times New Roman" w:hAnsi="Times New Roman" w:cs="Times New Roman"/>
                <w:b/>
                <w:color w:val="000000"/>
                <w:spacing w:val="-8"/>
                <w:sz w:val="24"/>
                <w:szCs w:val="24"/>
                <w:lang w:eastAsia="ru-RU"/>
              </w:rPr>
              <w:lastRenderedPageBreak/>
              <w:t xml:space="preserve">Идея изменений </w:t>
            </w:r>
            <w:r w:rsidRPr="00D03A81">
              <w:rPr>
                <w:rFonts w:ascii="Times New Roman" w:eastAsia="Times New Roman" w:hAnsi="Times New Roman" w:cs="Times New Roman"/>
                <w:spacing w:val="-7"/>
                <w:sz w:val="24"/>
                <w:szCs w:val="28"/>
                <w:bdr w:val="none" w:sz="0" w:space="0" w:color="auto" w:frame="1"/>
                <w:lang w:eastAsia="ru-RU"/>
              </w:rPr>
              <w:t xml:space="preserve">(в чем сущность ИПО: в использовании </w:t>
            </w:r>
            <w:r>
              <w:rPr>
                <w:rFonts w:ascii="Times New Roman" w:eastAsia="Times New Roman" w:hAnsi="Times New Roman" w:cs="Times New Roman"/>
                <w:spacing w:val="-7"/>
                <w:sz w:val="24"/>
                <w:szCs w:val="28"/>
                <w:bdr w:val="none" w:sz="0" w:space="0" w:color="auto" w:frame="1"/>
                <w:lang w:eastAsia="ru-RU"/>
              </w:rPr>
              <w:t>исследовательской деятельности на уроках химии и биологии и во внеурочное время</w:t>
            </w:r>
            <w:r w:rsidRPr="00D03A81">
              <w:rPr>
                <w:rFonts w:ascii="Times New Roman" w:eastAsia="Times New Roman" w:hAnsi="Times New Roman" w:cs="Times New Roman"/>
                <w:spacing w:val="-7"/>
                <w:sz w:val="24"/>
                <w:szCs w:val="28"/>
                <w:bdr w:val="none" w:sz="0" w:space="0" w:color="auto" w:frame="1"/>
                <w:lang w:eastAsia="ru-RU"/>
              </w:rPr>
              <w:t>)</w:t>
            </w:r>
          </w:p>
        </w:tc>
        <w:tc>
          <w:tcPr>
            <w:tcW w:w="3685" w:type="pct"/>
            <w:gridSpan w:val="2"/>
            <w:tcBorders>
              <w:top w:val="outset" w:sz="6" w:space="0" w:color="423F38"/>
              <w:left w:val="outset" w:sz="6" w:space="0" w:color="423F38"/>
              <w:bottom w:val="single" w:sz="8" w:space="0" w:color="auto"/>
              <w:right w:val="single" w:sz="8" w:space="0" w:color="auto"/>
            </w:tcBorders>
            <w:shd w:val="clear" w:color="auto" w:fill="auto"/>
            <w:tcMar>
              <w:top w:w="0" w:type="dxa"/>
              <w:left w:w="108" w:type="dxa"/>
              <w:bottom w:w="0" w:type="dxa"/>
              <w:right w:w="108" w:type="dxa"/>
            </w:tcMar>
            <w:hideMark/>
          </w:tcPr>
          <w:p w:rsidR="00A2017B" w:rsidRPr="008435C9" w:rsidRDefault="00A2017B" w:rsidP="00A2017B">
            <w:pPr>
              <w:spacing w:after="0" w:line="240" w:lineRule="auto"/>
              <w:ind w:firstLine="272"/>
              <w:contextualSpacing/>
              <w:rPr>
                <w:rFonts w:ascii="Times New Roman" w:eastAsia="Times New Roman" w:hAnsi="Times New Roman" w:cs="Times New Roman"/>
                <w:sz w:val="24"/>
                <w:szCs w:val="24"/>
                <w:lang w:eastAsia="ru-RU"/>
              </w:rPr>
            </w:pPr>
            <w:r w:rsidRPr="008435C9">
              <w:rPr>
                <w:rFonts w:ascii="Times New Roman" w:eastAsia="Times New Roman" w:hAnsi="Times New Roman" w:cs="Times New Roman"/>
                <w:spacing w:val="-7"/>
                <w:sz w:val="24"/>
                <w:szCs w:val="24"/>
                <w:bdr w:val="none" w:sz="0" w:space="0" w:color="auto" w:frame="1"/>
                <w:lang w:eastAsia="ru-RU"/>
              </w:rPr>
              <w:t>Идея изменений заключается в создании оптимальных условий для развития творческого мышления, высокого уровня </w:t>
            </w:r>
            <w:r w:rsidRPr="008435C9">
              <w:rPr>
                <w:rFonts w:ascii="Times New Roman" w:eastAsia="Times New Roman" w:hAnsi="Times New Roman" w:cs="Times New Roman"/>
                <w:spacing w:val="-7"/>
                <w:sz w:val="24"/>
                <w:szCs w:val="24"/>
                <w:lang w:eastAsia="ru-RU"/>
              </w:rPr>
              <w:t> </w:t>
            </w:r>
            <w:r w:rsidRPr="008435C9">
              <w:rPr>
                <w:rFonts w:ascii="Times New Roman" w:eastAsia="Times New Roman" w:hAnsi="Times New Roman" w:cs="Times New Roman"/>
                <w:spacing w:val="-7"/>
                <w:sz w:val="24"/>
                <w:szCs w:val="24"/>
                <w:bdr w:val="none" w:sz="0" w:space="0" w:color="auto" w:frame="1"/>
                <w:lang w:eastAsia="ru-RU"/>
              </w:rPr>
              <w:t>творческой </w:t>
            </w:r>
            <w:r w:rsidRPr="008435C9">
              <w:rPr>
                <w:rFonts w:ascii="Times New Roman" w:eastAsia="Times New Roman" w:hAnsi="Times New Roman" w:cs="Times New Roman"/>
                <w:spacing w:val="-7"/>
                <w:sz w:val="24"/>
                <w:szCs w:val="24"/>
                <w:lang w:eastAsia="ru-RU"/>
              </w:rPr>
              <w:t> </w:t>
            </w:r>
            <w:r w:rsidRPr="008435C9">
              <w:rPr>
                <w:rFonts w:ascii="Times New Roman" w:eastAsia="Times New Roman" w:hAnsi="Times New Roman" w:cs="Times New Roman"/>
                <w:spacing w:val="-7"/>
                <w:sz w:val="24"/>
                <w:szCs w:val="24"/>
                <w:bdr w:val="none" w:sz="0" w:space="0" w:color="auto" w:frame="1"/>
                <w:lang w:eastAsia="ru-RU"/>
              </w:rPr>
              <w:t>самостоятельной деятельности.</w:t>
            </w:r>
          </w:p>
          <w:p w:rsidR="00A2017B" w:rsidRPr="008435C9" w:rsidRDefault="00A2017B" w:rsidP="00A2017B">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r w:rsidRPr="008435C9">
              <w:rPr>
                <w:rFonts w:ascii="Times New Roman" w:eastAsia="Times New Roman" w:hAnsi="Times New Roman" w:cs="Times New Roman"/>
                <w:color w:val="000000"/>
                <w:sz w:val="24"/>
                <w:szCs w:val="24"/>
                <w:lang w:eastAsia="ru-RU"/>
              </w:rPr>
              <w:t>-</w:t>
            </w:r>
            <w:r w:rsidRPr="008435C9">
              <w:rPr>
                <w:rFonts w:ascii="Times New Roman" w:eastAsia="Times New Roman" w:hAnsi="Times New Roman" w:cs="Times New Roman"/>
                <w:i/>
                <w:iCs/>
                <w:color w:val="000000"/>
                <w:sz w:val="24"/>
                <w:szCs w:val="24"/>
                <w:lang w:eastAsia="ru-RU"/>
              </w:rPr>
              <w:t>поисково-исследовательские методы</w:t>
            </w:r>
            <w:r w:rsidRPr="008435C9">
              <w:rPr>
                <w:rFonts w:ascii="Times New Roman" w:eastAsia="Times New Roman" w:hAnsi="Times New Roman" w:cs="Times New Roman"/>
                <w:color w:val="000000"/>
                <w:sz w:val="24"/>
                <w:szCs w:val="24"/>
                <w:lang w:eastAsia="ru-RU"/>
              </w:rPr>
              <w:t xml:space="preserve">, </w:t>
            </w:r>
            <w:proofErr w:type="gramStart"/>
            <w:r w:rsidRPr="008435C9">
              <w:rPr>
                <w:rFonts w:ascii="Times New Roman" w:eastAsia="Times New Roman" w:hAnsi="Times New Roman" w:cs="Times New Roman"/>
                <w:color w:val="000000"/>
                <w:sz w:val="24"/>
                <w:szCs w:val="24"/>
                <w:lang w:eastAsia="ru-RU"/>
              </w:rPr>
              <w:t>-</w:t>
            </w:r>
            <w:r w:rsidRPr="008435C9">
              <w:rPr>
                <w:rFonts w:ascii="Times New Roman" w:eastAsia="Times New Roman" w:hAnsi="Times New Roman" w:cs="Times New Roman"/>
                <w:i/>
                <w:iCs/>
                <w:color w:val="000000"/>
                <w:sz w:val="24"/>
                <w:szCs w:val="24"/>
                <w:lang w:eastAsia="ru-RU"/>
              </w:rPr>
              <w:t>в</w:t>
            </w:r>
            <w:proofErr w:type="gramEnd"/>
            <w:r w:rsidRPr="008435C9">
              <w:rPr>
                <w:rFonts w:ascii="Times New Roman" w:eastAsia="Times New Roman" w:hAnsi="Times New Roman" w:cs="Times New Roman"/>
                <w:i/>
                <w:iCs/>
                <w:color w:val="000000"/>
                <w:sz w:val="24"/>
                <w:szCs w:val="24"/>
                <w:lang w:eastAsia="ru-RU"/>
              </w:rPr>
              <w:t>озможность выбора учеником индивидуальных творческих заданий,</w:t>
            </w:r>
            <w:r w:rsidRPr="008435C9">
              <w:rPr>
                <w:rFonts w:ascii="Times New Roman" w:eastAsia="Times New Roman" w:hAnsi="Times New Roman" w:cs="Times New Roman"/>
                <w:color w:val="000000"/>
                <w:sz w:val="24"/>
                <w:szCs w:val="24"/>
                <w:lang w:eastAsia="ru-RU"/>
              </w:rPr>
              <w:t xml:space="preserve"> развивающих комплекс умений самостоятельно </w:t>
            </w:r>
            <w:proofErr w:type="spellStart"/>
            <w:r w:rsidRPr="008435C9">
              <w:rPr>
                <w:rFonts w:ascii="Times New Roman" w:eastAsia="Times New Roman" w:hAnsi="Times New Roman" w:cs="Times New Roman"/>
                <w:color w:val="000000"/>
                <w:sz w:val="24"/>
                <w:szCs w:val="24"/>
                <w:lang w:eastAsia="ru-RU"/>
              </w:rPr>
              <w:t>креативно</w:t>
            </w:r>
            <w:proofErr w:type="spellEnd"/>
            <w:r w:rsidRPr="008435C9">
              <w:rPr>
                <w:rFonts w:ascii="Times New Roman" w:eastAsia="Times New Roman" w:hAnsi="Times New Roman" w:cs="Times New Roman"/>
                <w:color w:val="000000"/>
                <w:sz w:val="24"/>
                <w:szCs w:val="24"/>
                <w:lang w:eastAsia="ru-RU"/>
              </w:rPr>
              <w:t xml:space="preserve"> осваивать, конструировать, применительно к новым условиям в любой сфере;</w:t>
            </w:r>
          </w:p>
          <w:p w:rsidR="00A2017B" w:rsidRPr="008435C9" w:rsidRDefault="00A2017B" w:rsidP="00A2017B">
            <w:pPr>
              <w:spacing w:after="0" w:line="240" w:lineRule="auto"/>
              <w:rPr>
                <w:rFonts w:ascii="Times New Roman" w:eastAsia="Times New Roman" w:hAnsi="Times New Roman" w:cs="Times New Roman"/>
                <w:color w:val="000000"/>
                <w:sz w:val="24"/>
                <w:szCs w:val="24"/>
                <w:lang w:eastAsia="ru-RU"/>
              </w:rPr>
            </w:pPr>
            <w:r w:rsidRPr="008435C9">
              <w:rPr>
                <w:rFonts w:ascii="Times New Roman" w:eastAsia="Times New Roman" w:hAnsi="Times New Roman" w:cs="Times New Roman"/>
                <w:i/>
                <w:iCs/>
                <w:color w:val="000000"/>
                <w:sz w:val="24"/>
                <w:szCs w:val="24"/>
                <w:lang w:eastAsia="ru-RU"/>
              </w:rPr>
              <w:t>-</w:t>
            </w:r>
            <w:proofErr w:type="spellStart"/>
            <w:r w:rsidRPr="008435C9">
              <w:rPr>
                <w:rFonts w:ascii="Times New Roman" w:eastAsia="Times New Roman" w:hAnsi="Times New Roman" w:cs="Times New Roman"/>
                <w:i/>
                <w:iCs/>
                <w:color w:val="000000"/>
                <w:sz w:val="24"/>
                <w:szCs w:val="24"/>
                <w:lang w:eastAsia="ru-RU"/>
              </w:rPr>
              <w:t>деятельностный</w:t>
            </w:r>
            <w:proofErr w:type="spellEnd"/>
            <w:r w:rsidRPr="008435C9">
              <w:rPr>
                <w:rFonts w:ascii="Times New Roman" w:eastAsia="Times New Roman" w:hAnsi="Times New Roman" w:cs="Times New Roman"/>
                <w:color w:val="000000"/>
                <w:sz w:val="24"/>
                <w:szCs w:val="24"/>
                <w:lang w:eastAsia="ru-RU"/>
              </w:rPr>
              <w:t> подход, который сводится к выработке навыка истолкования своего опыта и опыта других людей;</w:t>
            </w:r>
          </w:p>
          <w:p w:rsidR="00A2017B" w:rsidRPr="009E4775" w:rsidRDefault="00A2017B" w:rsidP="00A2017B">
            <w:pPr>
              <w:spacing w:after="0" w:line="240" w:lineRule="auto"/>
              <w:rPr>
                <w:rFonts w:ascii="Times New Roman" w:eastAsia="Times New Roman" w:hAnsi="Times New Roman" w:cs="Times New Roman"/>
                <w:color w:val="000000"/>
                <w:sz w:val="24"/>
                <w:szCs w:val="24"/>
                <w:lang w:eastAsia="ru-RU"/>
              </w:rPr>
            </w:pPr>
            <w:r w:rsidRPr="008435C9">
              <w:rPr>
                <w:rFonts w:ascii="Times New Roman" w:eastAsia="Times New Roman" w:hAnsi="Times New Roman" w:cs="Times New Roman"/>
                <w:i/>
                <w:iCs/>
                <w:color w:val="000000"/>
                <w:sz w:val="24"/>
                <w:szCs w:val="24"/>
                <w:lang w:eastAsia="ru-RU"/>
              </w:rPr>
              <w:t>-решение проблемных творческих задач </w:t>
            </w:r>
            <w:r w:rsidRPr="008435C9">
              <w:rPr>
                <w:rFonts w:ascii="Times New Roman" w:eastAsia="Times New Roman" w:hAnsi="Times New Roman" w:cs="Times New Roman"/>
                <w:color w:val="000000"/>
                <w:sz w:val="24"/>
                <w:szCs w:val="24"/>
                <w:lang w:eastAsia="ru-RU"/>
              </w:rPr>
              <w:t>– главный способ изучения предмета. При этом важнейшие и необходимые для жизни человека знания запоминаются не путем их выучивания, а путем их многократного употребления для решения задач с использованием этих знаний.</w:t>
            </w:r>
          </w:p>
        </w:tc>
      </w:tr>
      <w:tr w:rsidR="00A2017B" w:rsidRPr="009E4775" w:rsidTr="003F0552">
        <w:tc>
          <w:tcPr>
            <w:tcW w:w="1315" w:type="pct"/>
            <w:gridSpan w:val="2"/>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017B" w:rsidRPr="00415368" w:rsidRDefault="00A2017B" w:rsidP="00A2017B">
            <w:pPr>
              <w:spacing w:after="0" w:line="240" w:lineRule="auto"/>
              <w:rPr>
                <w:rFonts w:ascii="Times New Roman" w:eastAsia="Times New Roman" w:hAnsi="Times New Roman" w:cs="Times New Roman"/>
                <w:b/>
                <w:color w:val="000000"/>
                <w:sz w:val="24"/>
                <w:szCs w:val="24"/>
                <w:lang w:eastAsia="ru-RU"/>
              </w:rPr>
            </w:pPr>
            <w:r w:rsidRPr="00415368">
              <w:rPr>
                <w:rFonts w:ascii="Times New Roman" w:eastAsia="Times New Roman" w:hAnsi="Times New Roman" w:cs="Times New Roman"/>
                <w:b/>
                <w:color w:val="000000"/>
                <w:sz w:val="24"/>
                <w:szCs w:val="24"/>
                <w:lang w:eastAsia="ru-RU"/>
              </w:rPr>
              <w:t>Концепция изменений</w:t>
            </w:r>
          </w:p>
        </w:tc>
        <w:tc>
          <w:tcPr>
            <w:tcW w:w="3685" w:type="pct"/>
            <w:gridSpan w:val="2"/>
            <w:tcBorders>
              <w:top w:val="outset" w:sz="6" w:space="0" w:color="423F38"/>
              <w:left w:val="outset" w:sz="6" w:space="0" w:color="423F38"/>
              <w:bottom w:val="single" w:sz="8" w:space="0" w:color="auto"/>
              <w:right w:val="single" w:sz="8" w:space="0" w:color="auto"/>
            </w:tcBorders>
            <w:shd w:val="clear" w:color="auto" w:fill="auto"/>
            <w:tcMar>
              <w:top w:w="0" w:type="dxa"/>
              <w:left w:w="108" w:type="dxa"/>
              <w:bottom w:w="0" w:type="dxa"/>
              <w:right w:w="108" w:type="dxa"/>
            </w:tcMar>
            <w:hideMark/>
          </w:tcPr>
          <w:p w:rsidR="00BA3FD2" w:rsidRPr="00BA3FD2" w:rsidRDefault="00BA3FD2" w:rsidP="00BA3FD2">
            <w:pPr>
              <w:spacing w:before="100" w:beforeAutospacing="1" w:after="100" w:afterAutospacing="1" w:line="240" w:lineRule="auto"/>
              <w:ind w:left="34"/>
              <w:contextualSpacing/>
              <w:jc w:val="both"/>
              <w:rPr>
                <w:rFonts w:ascii="Times New Roman" w:eastAsia="Times New Roman" w:hAnsi="Times New Roman" w:cs="Times New Roman"/>
                <w:color w:val="000000"/>
                <w:sz w:val="12"/>
                <w:szCs w:val="18"/>
                <w:lang w:eastAsia="ru-RU"/>
              </w:rPr>
            </w:pPr>
          </w:p>
          <w:p w:rsidR="00A2017B" w:rsidRDefault="00A2017B" w:rsidP="00BA3FD2">
            <w:pPr>
              <w:spacing w:before="100" w:beforeAutospacing="1" w:after="100" w:afterAutospacing="1" w:line="240" w:lineRule="auto"/>
              <w:ind w:left="34"/>
              <w:contextualSpacing/>
              <w:jc w:val="both"/>
              <w:rPr>
                <w:rFonts w:ascii="Times New Roman" w:eastAsia="Times New Roman" w:hAnsi="Times New Roman" w:cs="Times New Roman"/>
                <w:color w:val="000000"/>
                <w:sz w:val="18"/>
                <w:szCs w:val="18"/>
                <w:lang w:eastAsia="ru-RU"/>
              </w:rPr>
            </w:pPr>
            <w:r w:rsidRPr="00D97E78">
              <w:rPr>
                <w:rFonts w:ascii="Times New Roman" w:eastAsia="Times New Roman" w:hAnsi="Times New Roman" w:cs="Times New Roman"/>
                <w:color w:val="000000"/>
                <w:sz w:val="24"/>
                <w:szCs w:val="18"/>
                <w:lang w:eastAsia="ru-RU"/>
              </w:rPr>
              <w:t>Не секрет, что из класса в класс количество неординарно думающих учеников уменьшается. Написание научных работ и ведение исследовательской деятельности вызывают у большинства учащихся, казалось бы, отлично успевающих по предмету, растерянность. Изменение требований к работе учителя: от умений транслировать и формировать программный объем знаний – к умениям решать творческие задачи, формировать многомерное сознание, развивать способности к самореализации путем сочетания творческого, </w:t>
            </w:r>
            <w:r w:rsidRPr="00D97E78">
              <w:rPr>
                <w:rFonts w:ascii="Times New Roman" w:eastAsia="Times New Roman" w:hAnsi="Times New Roman" w:cs="Times New Roman"/>
                <w:color w:val="000000"/>
                <w:sz w:val="24"/>
                <w:lang w:eastAsia="ru-RU"/>
              </w:rPr>
              <w:t> </w:t>
            </w:r>
            <w:r w:rsidRPr="00D97E78">
              <w:rPr>
                <w:rFonts w:ascii="Times New Roman" w:eastAsia="Times New Roman" w:hAnsi="Times New Roman" w:cs="Times New Roman"/>
                <w:color w:val="000000"/>
                <w:sz w:val="24"/>
                <w:szCs w:val="18"/>
                <w:lang w:eastAsia="ru-RU"/>
              </w:rPr>
              <w:t xml:space="preserve">личностно-ориентированного, </w:t>
            </w:r>
            <w:r>
              <w:rPr>
                <w:rFonts w:ascii="Times New Roman" w:eastAsia="Times New Roman" w:hAnsi="Times New Roman" w:cs="Times New Roman"/>
                <w:color w:val="000000"/>
                <w:sz w:val="24"/>
                <w:szCs w:val="18"/>
                <w:lang w:eastAsia="ru-RU"/>
              </w:rPr>
              <w:t>и</w:t>
            </w:r>
            <w:r w:rsidRPr="00D97E78">
              <w:rPr>
                <w:rFonts w:ascii="Times New Roman" w:eastAsia="Times New Roman" w:hAnsi="Times New Roman" w:cs="Times New Roman"/>
                <w:color w:val="000000"/>
                <w:sz w:val="24"/>
                <w:szCs w:val="18"/>
                <w:lang w:eastAsia="ru-RU"/>
              </w:rPr>
              <w:t xml:space="preserve">сследовательского, проектного подходов, расширении форм социальных и культурных практик на основе идеи </w:t>
            </w:r>
            <w:proofErr w:type="spellStart"/>
            <w:r w:rsidRPr="00D97E78">
              <w:rPr>
                <w:rFonts w:ascii="Times New Roman" w:eastAsia="Times New Roman" w:hAnsi="Times New Roman" w:cs="Times New Roman"/>
                <w:color w:val="000000"/>
                <w:sz w:val="24"/>
                <w:szCs w:val="18"/>
                <w:lang w:eastAsia="ru-RU"/>
              </w:rPr>
              <w:t>креативного</w:t>
            </w:r>
            <w:proofErr w:type="spellEnd"/>
            <w:r w:rsidRPr="00D97E78">
              <w:rPr>
                <w:rFonts w:ascii="Times New Roman" w:eastAsia="Times New Roman" w:hAnsi="Times New Roman" w:cs="Times New Roman"/>
                <w:color w:val="000000"/>
                <w:sz w:val="24"/>
                <w:szCs w:val="18"/>
                <w:lang w:eastAsia="ru-RU"/>
              </w:rPr>
              <w:t xml:space="preserve"> потенциала личности ребенка, предоставив ему возможность выбора</w:t>
            </w:r>
            <w:r w:rsidRPr="009E4775">
              <w:rPr>
                <w:rFonts w:ascii="Times New Roman" w:eastAsia="Times New Roman" w:hAnsi="Times New Roman" w:cs="Times New Roman"/>
                <w:color w:val="000000"/>
                <w:sz w:val="18"/>
                <w:szCs w:val="18"/>
                <w:lang w:eastAsia="ru-RU"/>
              </w:rPr>
              <w:t>.</w:t>
            </w:r>
          </w:p>
          <w:p w:rsidR="00BA3FD2" w:rsidRPr="009E4775" w:rsidRDefault="00BA3FD2" w:rsidP="00BA3FD2">
            <w:pPr>
              <w:spacing w:before="100" w:beforeAutospacing="1" w:after="100" w:afterAutospacing="1" w:line="240" w:lineRule="auto"/>
              <w:ind w:left="34"/>
              <w:contextualSpacing/>
              <w:jc w:val="both"/>
              <w:rPr>
                <w:rFonts w:ascii="Arial" w:eastAsia="Times New Roman" w:hAnsi="Arial" w:cs="Arial"/>
                <w:color w:val="000000"/>
                <w:sz w:val="18"/>
                <w:szCs w:val="18"/>
                <w:lang w:eastAsia="ru-RU"/>
              </w:rPr>
            </w:pPr>
          </w:p>
        </w:tc>
      </w:tr>
      <w:tr w:rsidR="00A2017B" w:rsidRPr="009E4775" w:rsidTr="003F0552">
        <w:tc>
          <w:tcPr>
            <w:tcW w:w="1315" w:type="pct"/>
            <w:gridSpan w:val="2"/>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017B" w:rsidRPr="00415368" w:rsidRDefault="00A2017B" w:rsidP="00A2017B">
            <w:pPr>
              <w:spacing w:after="0" w:line="240" w:lineRule="auto"/>
              <w:rPr>
                <w:rFonts w:ascii="Times New Roman" w:eastAsia="Times New Roman" w:hAnsi="Times New Roman" w:cs="Times New Roman"/>
                <w:b/>
                <w:color w:val="000000"/>
                <w:sz w:val="24"/>
                <w:szCs w:val="24"/>
                <w:lang w:eastAsia="ru-RU"/>
              </w:rPr>
            </w:pPr>
            <w:r w:rsidRPr="00415368">
              <w:rPr>
                <w:rFonts w:ascii="Times New Roman" w:eastAsia="Times New Roman" w:hAnsi="Times New Roman" w:cs="Times New Roman"/>
                <w:b/>
                <w:color w:val="000000"/>
                <w:sz w:val="24"/>
                <w:szCs w:val="24"/>
                <w:lang w:eastAsia="ru-RU"/>
              </w:rPr>
              <w:t xml:space="preserve">Условия реализации </w:t>
            </w:r>
            <w:r w:rsidRPr="00D97E78">
              <w:rPr>
                <w:rFonts w:ascii="Times New Roman" w:eastAsia="Times New Roman" w:hAnsi="Times New Roman" w:cs="Times New Roman"/>
                <w:b/>
                <w:color w:val="000000"/>
                <w:sz w:val="24"/>
                <w:szCs w:val="24"/>
                <w:lang w:eastAsia="ru-RU"/>
              </w:rPr>
              <w:t xml:space="preserve">изменений </w:t>
            </w:r>
            <w:r w:rsidRPr="00D97E78">
              <w:rPr>
                <w:rFonts w:ascii="Times New Roman" w:eastAsia="Times New Roman" w:hAnsi="Times New Roman" w:cs="Times New Roman"/>
                <w:spacing w:val="-7"/>
                <w:sz w:val="24"/>
                <w:szCs w:val="24"/>
                <w:bdr w:val="none" w:sz="0" w:space="0" w:color="auto" w:frame="1"/>
                <w:lang w:eastAsia="ru-RU"/>
              </w:rPr>
              <w:t>(включая личностно-профессиональные качества педагога и достигнутый </w:t>
            </w:r>
            <w:r w:rsidRPr="00D97E78">
              <w:rPr>
                <w:rFonts w:ascii="Times New Roman" w:eastAsia="Times New Roman" w:hAnsi="Times New Roman" w:cs="Times New Roman"/>
                <w:spacing w:val="-7"/>
                <w:sz w:val="24"/>
                <w:szCs w:val="24"/>
                <w:lang w:eastAsia="ru-RU"/>
              </w:rPr>
              <w:t> </w:t>
            </w:r>
            <w:r w:rsidRPr="00D97E78">
              <w:rPr>
                <w:rFonts w:ascii="Times New Roman" w:eastAsia="Times New Roman" w:hAnsi="Times New Roman" w:cs="Times New Roman"/>
                <w:spacing w:val="-7"/>
                <w:sz w:val="24"/>
                <w:szCs w:val="24"/>
                <w:bdr w:val="none" w:sz="0" w:space="0" w:color="auto" w:frame="1"/>
                <w:lang w:eastAsia="ru-RU"/>
              </w:rPr>
              <w:t>им уровень профессионализма)</w:t>
            </w:r>
          </w:p>
        </w:tc>
        <w:tc>
          <w:tcPr>
            <w:tcW w:w="3685" w:type="pct"/>
            <w:gridSpan w:val="2"/>
            <w:tcBorders>
              <w:top w:val="outset" w:sz="6" w:space="0" w:color="423F38"/>
              <w:left w:val="outset" w:sz="6" w:space="0" w:color="423F38"/>
              <w:bottom w:val="single" w:sz="8" w:space="0" w:color="auto"/>
              <w:right w:val="single" w:sz="8" w:space="0" w:color="auto"/>
            </w:tcBorders>
            <w:shd w:val="clear" w:color="auto" w:fill="auto"/>
            <w:tcMar>
              <w:top w:w="0" w:type="dxa"/>
              <w:left w:w="108" w:type="dxa"/>
              <w:bottom w:w="0" w:type="dxa"/>
              <w:right w:w="108" w:type="dxa"/>
            </w:tcMar>
            <w:hideMark/>
          </w:tcPr>
          <w:p w:rsidR="00A2017B" w:rsidRPr="00672AC3" w:rsidRDefault="00A2017B" w:rsidP="00A2017B">
            <w:pPr>
              <w:spacing w:before="100" w:beforeAutospacing="1" w:after="100" w:afterAutospacing="1" w:line="240" w:lineRule="auto"/>
              <w:ind w:left="181"/>
              <w:contextualSpacing/>
              <w:rPr>
                <w:rFonts w:ascii="Times New Roman" w:eastAsia="Times New Roman" w:hAnsi="Times New Roman" w:cs="Times New Roman"/>
                <w:color w:val="000000"/>
                <w:szCs w:val="18"/>
                <w:lang w:eastAsia="ru-RU"/>
              </w:rPr>
            </w:pPr>
            <w:r w:rsidRPr="00672AC3">
              <w:rPr>
                <w:rFonts w:ascii="Times New Roman" w:eastAsia="Times New Roman" w:hAnsi="Times New Roman" w:cs="Times New Roman"/>
                <w:color w:val="000000"/>
                <w:szCs w:val="18"/>
                <w:lang w:eastAsia="ru-RU"/>
              </w:rPr>
              <w:t>Для реализации данных изменений необходимо учитывать</w:t>
            </w:r>
            <w:r w:rsidRPr="00672AC3">
              <w:rPr>
                <w:rFonts w:ascii="Times New Roman" w:eastAsia="Times New Roman" w:hAnsi="Times New Roman" w:cs="Times New Roman"/>
                <w:color w:val="000000"/>
                <w:lang w:eastAsia="ru-RU"/>
              </w:rPr>
              <w:t> </w:t>
            </w:r>
            <w:r w:rsidRPr="00672AC3">
              <w:rPr>
                <w:rFonts w:ascii="Times New Roman" w:eastAsia="Times New Roman" w:hAnsi="Times New Roman" w:cs="Times New Roman"/>
                <w:i/>
                <w:iCs/>
                <w:color w:val="000000"/>
                <w:szCs w:val="18"/>
                <w:lang w:eastAsia="ru-RU"/>
              </w:rPr>
              <w:t>ряд принципов</w:t>
            </w:r>
            <w:r w:rsidRPr="00672AC3">
              <w:rPr>
                <w:rFonts w:ascii="Times New Roman" w:eastAsia="Times New Roman" w:hAnsi="Times New Roman" w:cs="Times New Roman"/>
                <w:color w:val="000000"/>
                <w:szCs w:val="18"/>
                <w:lang w:eastAsia="ru-RU"/>
              </w:rPr>
              <w:t>, которым должен соответствовать современный учебно-образовательный процесс и его отдельные формы, в частности индивидуализация обучения:</w:t>
            </w:r>
          </w:p>
          <w:p w:rsidR="00A2017B" w:rsidRPr="00672AC3" w:rsidRDefault="00A2017B" w:rsidP="00A2017B">
            <w:pPr>
              <w:spacing w:before="100" w:beforeAutospacing="1" w:after="100" w:afterAutospacing="1" w:line="240" w:lineRule="auto"/>
              <w:ind w:left="181"/>
              <w:contextualSpacing/>
              <w:rPr>
                <w:rFonts w:ascii="Times New Roman" w:eastAsia="Times New Roman" w:hAnsi="Times New Roman" w:cs="Times New Roman"/>
                <w:color w:val="000000"/>
                <w:szCs w:val="18"/>
                <w:lang w:eastAsia="ru-RU"/>
              </w:rPr>
            </w:pPr>
            <w:r w:rsidRPr="00672AC3">
              <w:rPr>
                <w:rFonts w:ascii="Times New Roman" w:eastAsia="Times New Roman" w:hAnsi="Times New Roman" w:cs="Times New Roman"/>
                <w:color w:val="000000"/>
                <w:szCs w:val="18"/>
                <w:lang w:eastAsia="ru-RU"/>
              </w:rPr>
              <w:t xml:space="preserve"> - сотрудничество </w:t>
            </w:r>
            <w:proofErr w:type="gramStart"/>
            <w:r w:rsidRPr="00672AC3">
              <w:rPr>
                <w:rFonts w:ascii="Times New Roman" w:eastAsia="Times New Roman" w:hAnsi="Times New Roman" w:cs="Times New Roman"/>
                <w:color w:val="000000"/>
                <w:szCs w:val="18"/>
                <w:lang w:eastAsia="ru-RU"/>
              </w:rPr>
              <w:t>обучаемых</w:t>
            </w:r>
            <w:proofErr w:type="gramEnd"/>
            <w:r w:rsidRPr="00672AC3">
              <w:rPr>
                <w:rFonts w:ascii="Times New Roman" w:eastAsia="Times New Roman" w:hAnsi="Times New Roman" w:cs="Times New Roman"/>
                <w:color w:val="000000"/>
                <w:szCs w:val="18"/>
                <w:lang w:eastAsia="ru-RU"/>
              </w:rPr>
              <w:t xml:space="preserve"> и обучающих;</w:t>
            </w:r>
          </w:p>
          <w:p w:rsidR="00A2017B" w:rsidRPr="00672AC3" w:rsidRDefault="00A2017B" w:rsidP="00A2017B">
            <w:pPr>
              <w:spacing w:before="100" w:beforeAutospacing="1" w:after="100" w:afterAutospacing="1" w:line="240" w:lineRule="auto"/>
              <w:ind w:left="181"/>
              <w:contextualSpacing/>
              <w:rPr>
                <w:rFonts w:ascii="Times New Roman" w:eastAsia="Times New Roman" w:hAnsi="Times New Roman" w:cs="Times New Roman"/>
                <w:color w:val="000000"/>
                <w:szCs w:val="18"/>
                <w:lang w:eastAsia="ru-RU"/>
              </w:rPr>
            </w:pPr>
            <w:r w:rsidRPr="00672AC3">
              <w:rPr>
                <w:rFonts w:ascii="Times New Roman" w:eastAsia="Times New Roman" w:hAnsi="Times New Roman" w:cs="Times New Roman"/>
                <w:color w:val="000000"/>
                <w:szCs w:val="18"/>
                <w:lang w:eastAsia="ru-RU"/>
              </w:rPr>
              <w:t xml:space="preserve"> - творческий подход и </w:t>
            </w:r>
            <w:proofErr w:type="spellStart"/>
            <w:r w:rsidRPr="00672AC3">
              <w:rPr>
                <w:rFonts w:ascii="Times New Roman" w:eastAsia="Times New Roman" w:hAnsi="Times New Roman" w:cs="Times New Roman"/>
                <w:color w:val="000000"/>
                <w:szCs w:val="18"/>
                <w:lang w:eastAsia="ru-RU"/>
              </w:rPr>
              <w:t>креативность</w:t>
            </w:r>
            <w:proofErr w:type="spellEnd"/>
            <w:r w:rsidRPr="00672AC3">
              <w:rPr>
                <w:rFonts w:ascii="Times New Roman" w:eastAsia="Times New Roman" w:hAnsi="Times New Roman" w:cs="Times New Roman"/>
                <w:color w:val="000000"/>
                <w:szCs w:val="18"/>
                <w:lang w:eastAsia="ru-RU"/>
              </w:rPr>
              <w:t xml:space="preserve"> учителя;</w:t>
            </w:r>
          </w:p>
          <w:p w:rsidR="00A2017B" w:rsidRPr="00672AC3" w:rsidRDefault="00A2017B" w:rsidP="00A2017B">
            <w:pPr>
              <w:spacing w:before="100" w:beforeAutospacing="1" w:after="100" w:afterAutospacing="1" w:line="240" w:lineRule="auto"/>
              <w:ind w:left="181"/>
              <w:contextualSpacing/>
              <w:rPr>
                <w:rFonts w:ascii="Times New Roman" w:eastAsia="Times New Roman" w:hAnsi="Times New Roman" w:cs="Times New Roman"/>
                <w:color w:val="000000"/>
                <w:szCs w:val="18"/>
                <w:lang w:eastAsia="ru-RU"/>
              </w:rPr>
            </w:pPr>
            <w:r w:rsidRPr="00672AC3">
              <w:rPr>
                <w:rFonts w:ascii="Times New Roman" w:eastAsia="Times New Roman" w:hAnsi="Times New Roman" w:cs="Times New Roman"/>
                <w:color w:val="000000"/>
                <w:szCs w:val="18"/>
                <w:lang w:eastAsia="ru-RU"/>
              </w:rPr>
              <w:t xml:space="preserve"> - в центре творческой деятельности находится ученик, который проявляет свою активность;</w:t>
            </w:r>
          </w:p>
          <w:p w:rsidR="00A2017B" w:rsidRPr="00672AC3" w:rsidRDefault="00A2017B" w:rsidP="00A2017B">
            <w:pPr>
              <w:spacing w:before="100" w:beforeAutospacing="1" w:after="100" w:afterAutospacing="1" w:line="240" w:lineRule="auto"/>
              <w:ind w:left="181"/>
              <w:contextualSpacing/>
              <w:rPr>
                <w:rFonts w:ascii="Times New Roman" w:eastAsia="Times New Roman" w:hAnsi="Times New Roman" w:cs="Times New Roman"/>
                <w:color w:val="000000"/>
                <w:szCs w:val="18"/>
                <w:lang w:eastAsia="ru-RU"/>
              </w:rPr>
            </w:pPr>
            <w:r w:rsidRPr="00672AC3">
              <w:rPr>
                <w:rFonts w:ascii="Times New Roman" w:eastAsia="Times New Roman" w:hAnsi="Times New Roman" w:cs="Times New Roman"/>
                <w:color w:val="000000"/>
                <w:szCs w:val="18"/>
                <w:lang w:eastAsia="ru-RU"/>
              </w:rPr>
              <w:t xml:space="preserve"> - демократичность;</w:t>
            </w:r>
          </w:p>
          <w:p w:rsidR="00A2017B" w:rsidRPr="00672AC3" w:rsidRDefault="00A2017B" w:rsidP="00A2017B">
            <w:pPr>
              <w:spacing w:before="100" w:beforeAutospacing="1" w:after="100" w:afterAutospacing="1" w:line="240" w:lineRule="auto"/>
              <w:ind w:left="181"/>
              <w:contextualSpacing/>
              <w:rPr>
                <w:rFonts w:ascii="Times New Roman" w:eastAsia="Times New Roman" w:hAnsi="Times New Roman" w:cs="Times New Roman"/>
                <w:color w:val="000000"/>
                <w:szCs w:val="18"/>
                <w:lang w:eastAsia="ru-RU"/>
              </w:rPr>
            </w:pPr>
            <w:r w:rsidRPr="00672AC3">
              <w:rPr>
                <w:rFonts w:ascii="Times New Roman" w:eastAsia="Times New Roman" w:hAnsi="Times New Roman" w:cs="Times New Roman"/>
                <w:color w:val="000000"/>
                <w:szCs w:val="18"/>
                <w:lang w:eastAsia="ru-RU"/>
              </w:rPr>
              <w:t xml:space="preserve"> - опора на субъективный опыт учащихся;</w:t>
            </w:r>
          </w:p>
          <w:p w:rsidR="00A2017B" w:rsidRPr="00672AC3" w:rsidRDefault="00A2017B" w:rsidP="00A2017B">
            <w:pPr>
              <w:spacing w:before="100" w:beforeAutospacing="1" w:after="100" w:afterAutospacing="1" w:line="240" w:lineRule="auto"/>
              <w:ind w:left="181"/>
              <w:contextualSpacing/>
              <w:rPr>
                <w:rFonts w:ascii="Times New Roman" w:eastAsia="Times New Roman" w:hAnsi="Times New Roman" w:cs="Times New Roman"/>
                <w:color w:val="000000"/>
                <w:szCs w:val="18"/>
                <w:lang w:eastAsia="ru-RU"/>
              </w:rPr>
            </w:pPr>
            <w:r w:rsidRPr="00672AC3">
              <w:rPr>
                <w:rFonts w:ascii="Times New Roman" w:eastAsia="Times New Roman" w:hAnsi="Times New Roman" w:cs="Times New Roman"/>
                <w:color w:val="000000"/>
                <w:szCs w:val="18"/>
                <w:lang w:eastAsia="ru-RU"/>
              </w:rPr>
              <w:t xml:space="preserve"> - свобода выбора; </w:t>
            </w:r>
          </w:p>
          <w:p w:rsidR="00A2017B" w:rsidRPr="009E4775" w:rsidRDefault="00A2017B" w:rsidP="00A2017B">
            <w:pPr>
              <w:spacing w:before="100" w:beforeAutospacing="1" w:after="100" w:afterAutospacing="1" w:line="240" w:lineRule="auto"/>
              <w:ind w:left="181"/>
              <w:contextualSpacing/>
              <w:rPr>
                <w:rFonts w:ascii="Arial" w:eastAsia="Times New Roman" w:hAnsi="Arial" w:cs="Arial"/>
                <w:color w:val="000000"/>
                <w:sz w:val="18"/>
                <w:szCs w:val="18"/>
                <w:lang w:eastAsia="ru-RU"/>
              </w:rPr>
            </w:pPr>
            <w:r w:rsidRPr="00672AC3">
              <w:rPr>
                <w:rFonts w:ascii="Times New Roman" w:eastAsia="Times New Roman" w:hAnsi="Times New Roman" w:cs="Times New Roman"/>
                <w:color w:val="000000"/>
                <w:szCs w:val="18"/>
                <w:lang w:eastAsia="ru-RU"/>
              </w:rPr>
              <w:t xml:space="preserve"> - наличие алгоритма (разработанная последовательность проведения исследовательской работы с тщательной проработкой всех этапов).</w:t>
            </w:r>
          </w:p>
        </w:tc>
      </w:tr>
      <w:tr w:rsidR="00A2017B" w:rsidRPr="009E4775" w:rsidTr="003F0552">
        <w:tc>
          <w:tcPr>
            <w:tcW w:w="1315" w:type="pct"/>
            <w:gridSpan w:val="2"/>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017B" w:rsidRPr="00415368" w:rsidRDefault="00A2017B" w:rsidP="00A2017B">
            <w:pPr>
              <w:spacing w:after="0" w:line="240" w:lineRule="auto"/>
              <w:rPr>
                <w:rFonts w:ascii="Times New Roman" w:eastAsia="Times New Roman" w:hAnsi="Times New Roman" w:cs="Times New Roman"/>
                <w:b/>
                <w:color w:val="000000"/>
                <w:sz w:val="24"/>
                <w:szCs w:val="24"/>
                <w:lang w:eastAsia="ru-RU"/>
              </w:rPr>
            </w:pPr>
            <w:r w:rsidRPr="00415368">
              <w:rPr>
                <w:rFonts w:ascii="Times New Roman" w:eastAsia="Times New Roman" w:hAnsi="Times New Roman" w:cs="Times New Roman"/>
                <w:b/>
                <w:color w:val="000000"/>
                <w:sz w:val="24"/>
                <w:szCs w:val="24"/>
                <w:lang w:eastAsia="ru-RU"/>
              </w:rPr>
              <w:t>Публикации о представленном инновационном педагогическом опыте</w:t>
            </w:r>
          </w:p>
        </w:tc>
        <w:tc>
          <w:tcPr>
            <w:tcW w:w="3685" w:type="pct"/>
            <w:gridSpan w:val="2"/>
            <w:tcBorders>
              <w:top w:val="outset" w:sz="6" w:space="0" w:color="423F38"/>
              <w:left w:val="outset" w:sz="6" w:space="0" w:color="423F38"/>
              <w:bottom w:val="single" w:sz="8" w:space="0" w:color="auto"/>
              <w:right w:val="single" w:sz="8" w:space="0" w:color="auto"/>
            </w:tcBorders>
            <w:shd w:val="clear" w:color="auto" w:fill="auto"/>
            <w:tcMar>
              <w:top w:w="0" w:type="dxa"/>
              <w:left w:w="108" w:type="dxa"/>
              <w:bottom w:w="0" w:type="dxa"/>
              <w:right w:w="108" w:type="dxa"/>
            </w:tcMar>
            <w:hideMark/>
          </w:tcPr>
          <w:p w:rsidR="00A2017B" w:rsidRPr="00EB6017" w:rsidRDefault="00A2017B" w:rsidP="00A2017B">
            <w:pPr>
              <w:numPr>
                <w:ilvl w:val="0"/>
                <w:numId w:val="1"/>
              </w:numPr>
              <w:tabs>
                <w:tab w:val="clear" w:pos="720"/>
              </w:tabs>
              <w:spacing w:after="0" w:line="240" w:lineRule="auto"/>
              <w:ind w:left="318" w:hanging="283"/>
              <w:rPr>
                <w:rFonts w:ascii="Times New Roman" w:eastAsia="Times New Roman" w:hAnsi="Times New Roman" w:cs="Times New Roman"/>
                <w:color w:val="000000"/>
                <w:sz w:val="24"/>
                <w:szCs w:val="18"/>
                <w:lang w:eastAsia="ru-RU"/>
              </w:rPr>
            </w:pPr>
            <w:r w:rsidRPr="00EB6017">
              <w:rPr>
                <w:rFonts w:ascii="Times New Roman" w:eastAsia="Times New Roman" w:hAnsi="Times New Roman" w:cs="Times New Roman"/>
                <w:bCs/>
                <w:iCs/>
                <w:color w:val="000000"/>
                <w:sz w:val="24"/>
                <w:szCs w:val="18"/>
                <w:lang w:eastAsia="ru-RU"/>
              </w:rPr>
              <w:t>Использование оригинальных задач по химии в работе с талантливыми и одаренными детьми – статья в журнал «Химия в казахстанской школе»;</w:t>
            </w:r>
          </w:p>
          <w:p w:rsidR="00A2017B" w:rsidRPr="00EB6017" w:rsidRDefault="00A2017B" w:rsidP="00A2017B">
            <w:pPr>
              <w:numPr>
                <w:ilvl w:val="0"/>
                <w:numId w:val="1"/>
              </w:numPr>
              <w:tabs>
                <w:tab w:val="clear" w:pos="720"/>
              </w:tabs>
              <w:spacing w:after="0" w:line="240" w:lineRule="auto"/>
              <w:ind w:left="318" w:hanging="283"/>
              <w:rPr>
                <w:rFonts w:ascii="Times New Roman" w:eastAsia="Times New Roman" w:hAnsi="Times New Roman" w:cs="Times New Roman"/>
                <w:color w:val="000000"/>
                <w:sz w:val="24"/>
                <w:szCs w:val="18"/>
                <w:lang w:eastAsia="ru-RU"/>
              </w:rPr>
            </w:pPr>
            <w:r w:rsidRPr="00EB6017">
              <w:rPr>
                <w:rFonts w:ascii="Times New Roman" w:eastAsia="Times New Roman" w:hAnsi="Times New Roman" w:cs="Times New Roman"/>
                <w:bCs/>
                <w:iCs/>
                <w:color w:val="000000"/>
                <w:sz w:val="24"/>
                <w:szCs w:val="18"/>
                <w:lang w:eastAsia="ru-RU"/>
              </w:rPr>
              <w:t xml:space="preserve">Использование </w:t>
            </w:r>
            <w:proofErr w:type="spellStart"/>
            <w:r w:rsidRPr="00EB6017">
              <w:rPr>
                <w:rFonts w:ascii="Times New Roman" w:eastAsia="Times New Roman" w:hAnsi="Times New Roman" w:cs="Times New Roman"/>
                <w:bCs/>
                <w:iCs/>
                <w:color w:val="000000"/>
                <w:sz w:val="24"/>
                <w:szCs w:val="18"/>
                <w:lang w:eastAsia="ru-RU"/>
              </w:rPr>
              <w:t>биотоплива</w:t>
            </w:r>
            <w:proofErr w:type="spellEnd"/>
            <w:r w:rsidRPr="00EB6017">
              <w:rPr>
                <w:rFonts w:ascii="Times New Roman" w:eastAsia="Times New Roman" w:hAnsi="Times New Roman" w:cs="Times New Roman"/>
                <w:bCs/>
                <w:iCs/>
                <w:color w:val="000000"/>
                <w:sz w:val="24"/>
                <w:szCs w:val="18"/>
                <w:lang w:eastAsia="ru-RU"/>
              </w:rPr>
              <w:t xml:space="preserve"> и утилизация мусора </w:t>
            </w:r>
            <w:r w:rsidR="00B43706">
              <w:rPr>
                <w:rFonts w:ascii="Times New Roman" w:eastAsia="Times New Roman" w:hAnsi="Times New Roman" w:cs="Times New Roman"/>
                <w:bCs/>
                <w:iCs/>
                <w:color w:val="000000"/>
                <w:sz w:val="24"/>
                <w:szCs w:val="18"/>
                <w:lang w:eastAsia="ru-RU"/>
              </w:rPr>
              <w:t>(научная работа учащегося)</w:t>
            </w:r>
            <w:r>
              <w:rPr>
                <w:rFonts w:ascii="Times New Roman" w:eastAsia="Times New Roman" w:hAnsi="Times New Roman" w:cs="Times New Roman"/>
                <w:bCs/>
                <w:iCs/>
                <w:color w:val="000000"/>
                <w:sz w:val="24"/>
                <w:szCs w:val="18"/>
                <w:lang w:eastAsia="ru-RU"/>
              </w:rPr>
              <w:t>–</w:t>
            </w:r>
            <w:r w:rsidRPr="00EB6017">
              <w:rPr>
                <w:rFonts w:ascii="Times New Roman" w:eastAsia="Times New Roman" w:hAnsi="Times New Roman" w:cs="Times New Roman"/>
                <w:bCs/>
                <w:iCs/>
                <w:color w:val="000000"/>
                <w:sz w:val="24"/>
                <w:szCs w:val="18"/>
                <w:lang w:eastAsia="ru-RU"/>
              </w:rPr>
              <w:t xml:space="preserve"> </w:t>
            </w:r>
            <w:r>
              <w:rPr>
                <w:rFonts w:ascii="Times New Roman" w:eastAsia="Times New Roman" w:hAnsi="Times New Roman" w:cs="Times New Roman"/>
                <w:bCs/>
                <w:iCs/>
                <w:color w:val="000000"/>
                <w:sz w:val="24"/>
                <w:szCs w:val="18"/>
                <w:lang w:eastAsia="ru-RU"/>
              </w:rPr>
              <w:t>статья в журнал «Научная работа в школе»;</w:t>
            </w:r>
          </w:p>
          <w:p w:rsidR="00A2017B" w:rsidRPr="00EB6017" w:rsidRDefault="00A2017B" w:rsidP="00A2017B">
            <w:pPr>
              <w:numPr>
                <w:ilvl w:val="0"/>
                <w:numId w:val="1"/>
              </w:numPr>
              <w:tabs>
                <w:tab w:val="clear" w:pos="720"/>
              </w:tabs>
              <w:spacing w:after="0" w:line="240" w:lineRule="auto"/>
              <w:ind w:left="318" w:hanging="283"/>
              <w:rPr>
                <w:rFonts w:ascii="Times New Roman" w:eastAsia="Times New Roman" w:hAnsi="Times New Roman" w:cs="Times New Roman"/>
                <w:color w:val="000000"/>
                <w:sz w:val="24"/>
                <w:szCs w:val="18"/>
                <w:lang w:eastAsia="ru-RU"/>
              </w:rPr>
            </w:pPr>
            <w:r>
              <w:rPr>
                <w:rFonts w:ascii="Times New Roman" w:eastAsia="Times New Roman" w:hAnsi="Times New Roman" w:cs="Times New Roman"/>
                <w:bCs/>
                <w:iCs/>
                <w:color w:val="000000"/>
                <w:sz w:val="24"/>
                <w:szCs w:val="18"/>
                <w:lang w:eastAsia="ru-RU"/>
              </w:rPr>
              <w:t>Тематические контрольные работы с использованием технологии уровневой дифференциации – статья в журнал «Химия в казахстанской школе»;</w:t>
            </w:r>
          </w:p>
          <w:p w:rsidR="00A2017B" w:rsidRPr="00A2017B" w:rsidRDefault="00A2017B" w:rsidP="00A2017B">
            <w:pPr>
              <w:numPr>
                <w:ilvl w:val="0"/>
                <w:numId w:val="1"/>
              </w:numPr>
              <w:tabs>
                <w:tab w:val="clear" w:pos="720"/>
              </w:tabs>
              <w:spacing w:after="0" w:line="240" w:lineRule="auto"/>
              <w:ind w:left="318" w:hanging="283"/>
              <w:rPr>
                <w:rFonts w:ascii="Times New Roman" w:eastAsia="Times New Roman" w:hAnsi="Times New Roman" w:cs="Times New Roman"/>
                <w:color w:val="000000"/>
                <w:sz w:val="24"/>
                <w:szCs w:val="18"/>
                <w:lang w:eastAsia="ru-RU"/>
              </w:rPr>
            </w:pPr>
            <w:r>
              <w:rPr>
                <w:rFonts w:ascii="Times New Roman" w:eastAsia="Times New Roman" w:hAnsi="Times New Roman" w:cs="Times New Roman"/>
                <w:bCs/>
                <w:iCs/>
                <w:color w:val="000000"/>
                <w:sz w:val="24"/>
                <w:szCs w:val="18"/>
                <w:lang w:eastAsia="ru-RU"/>
              </w:rPr>
              <w:t xml:space="preserve">Урок химии в 8 классе « Вода в жизни человека. Вода в природе. Применение воды» - публикация на сайте </w:t>
            </w:r>
            <w:hyperlink r:id="rId6" w:history="1">
              <w:r w:rsidRPr="000E46F9">
                <w:rPr>
                  <w:rStyle w:val="a4"/>
                  <w:rFonts w:ascii="Times New Roman" w:eastAsia="Times New Roman" w:hAnsi="Times New Roman" w:cs="Times New Roman"/>
                  <w:bCs/>
                  <w:iCs/>
                  <w:sz w:val="24"/>
                  <w:szCs w:val="18"/>
                  <w:lang w:val="en-US" w:eastAsia="ru-RU"/>
                </w:rPr>
                <w:t>www</w:t>
              </w:r>
              <w:r w:rsidRPr="000E46F9">
                <w:rPr>
                  <w:rStyle w:val="a4"/>
                  <w:rFonts w:ascii="Times New Roman" w:eastAsia="Times New Roman" w:hAnsi="Times New Roman" w:cs="Times New Roman"/>
                  <w:bCs/>
                  <w:iCs/>
                  <w:sz w:val="24"/>
                  <w:szCs w:val="18"/>
                  <w:lang w:eastAsia="ru-RU"/>
                </w:rPr>
                <w:t>.</w:t>
              </w:r>
              <w:proofErr w:type="spellStart"/>
              <w:r w:rsidRPr="000E46F9">
                <w:rPr>
                  <w:rStyle w:val="a4"/>
                  <w:rFonts w:ascii="Times New Roman" w:eastAsia="Times New Roman" w:hAnsi="Times New Roman" w:cs="Times New Roman"/>
                  <w:bCs/>
                  <w:iCs/>
                  <w:sz w:val="24"/>
                  <w:szCs w:val="18"/>
                  <w:lang w:val="en-US" w:eastAsia="ru-RU"/>
                </w:rPr>
                <w:t>infourok</w:t>
              </w:r>
              <w:proofErr w:type="spellEnd"/>
              <w:r w:rsidRPr="000E46F9">
                <w:rPr>
                  <w:rStyle w:val="a4"/>
                  <w:rFonts w:ascii="Times New Roman" w:eastAsia="Times New Roman" w:hAnsi="Times New Roman" w:cs="Times New Roman"/>
                  <w:bCs/>
                  <w:iCs/>
                  <w:sz w:val="24"/>
                  <w:szCs w:val="18"/>
                  <w:lang w:eastAsia="ru-RU"/>
                </w:rPr>
                <w:t>.</w:t>
              </w:r>
              <w:proofErr w:type="spellStart"/>
              <w:r w:rsidRPr="000E46F9">
                <w:rPr>
                  <w:rStyle w:val="a4"/>
                  <w:rFonts w:ascii="Times New Roman" w:eastAsia="Times New Roman" w:hAnsi="Times New Roman" w:cs="Times New Roman"/>
                  <w:bCs/>
                  <w:iCs/>
                  <w:sz w:val="24"/>
                  <w:szCs w:val="18"/>
                  <w:lang w:val="en-US" w:eastAsia="ru-RU"/>
                </w:rPr>
                <w:t>ru</w:t>
              </w:r>
              <w:proofErr w:type="spellEnd"/>
            </w:hyperlink>
            <w:r>
              <w:rPr>
                <w:rFonts w:ascii="Times New Roman" w:eastAsia="Times New Roman" w:hAnsi="Times New Roman" w:cs="Times New Roman"/>
                <w:bCs/>
                <w:iCs/>
                <w:color w:val="000000"/>
                <w:sz w:val="24"/>
                <w:szCs w:val="18"/>
                <w:lang w:eastAsia="ru-RU"/>
              </w:rPr>
              <w:t>;</w:t>
            </w:r>
          </w:p>
          <w:p w:rsidR="00A2017B" w:rsidRPr="009E4775" w:rsidRDefault="00A2017B" w:rsidP="00A2017B">
            <w:pPr>
              <w:numPr>
                <w:ilvl w:val="0"/>
                <w:numId w:val="1"/>
              </w:numPr>
              <w:tabs>
                <w:tab w:val="clear" w:pos="720"/>
              </w:tabs>
              <w:spacing w:after="0" w:line="240" w:lineRule="auto"/>
              <w:ind w:left="318" w:hanging="283"/>
              <w:rPr>
                <w:rFonts w:ascii="Arial" w:eastAsia="Times New Roman" w:hAnsi="Arial" w:cs="Arial"/>
                <w:color w:val="000000"/>
                <w:sz w:val="18"/>
                <w:szCs w:val="18"/>
                <w:lang w:eastAsia="ru-RU"/>
              </w:rPr>
            </w:pPr>
            <w:r>
              <w:rPr>
                <w:rFonts w:ascii="Times New Roman" w:eastAsia="Times New Roman" w:hAnsi="Times New Roman" w:cs="Times New Roman"/>
                <w:bCs/>
                <w:iCs/>
                <w:color w:val="000000"/>
                <w:sz w:val="24"/>
                <w:szCs w:val="18"/>
                <w:lang w:eastAsia="ru-RU"/>
              </w:rPr>
              <w:t>Тесты по биологии 8 класс – публикация в журнале «Биология в казахстанской школе».</w:t>
            </w:r>
          </w:p>
        </w:tc>
      </w:tr>
      <w:tr w:rsidR="00A2017B" w:rsidRPr="009E4775" w:rsidTr="00140231">
        <w:tc>
          <w:tcPr>
            <w:tcW w:w="5000" w:type="pct"/>
            <w:gridSpan w:val="4"/>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017B" w:rsidRPr="009E4775" w:rsidRDefault="00A2017B" w:rsidP="00A2017B">
            <w:pPr>
              <w:spacing w:after="0" w:line="240" w:lineRule="auto"/>
              <w:jc w:val="center"/>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b/>
                <w:bCs/>
                <w:color w:val="000000"/>
                <w:sz w:val="24"/>
                <w:szCs w:val="24"/>
                <w:lang w:val="en-US" w:eastAsia="ru-RU"/>
              </w:rPr>
              <w:lastRenderedPageBreak/>
              <w:t>III</w:t>
            </w:r>
            <w:r w:rsidRPr="009E4775">
              <w:rPr>
                <w:rFonts w:ascii="Times New Roman" w:eastAsia="Times New Roman" w:hAnsi="Times New Roman" w:cs="Times New Roman"/>
                <w:b/>
                <w:bCs/>
                <w:color w:val="000000"/>
                <w:sz w:val="24"/>
                <w:szCs w:val="24"/>
                <w:lang w:eastAsia="ru-RU"/>
              </w:rPr>
              <w:t>. Описание инновационного опыта учителя</w:t>
            </w:r>
          </w:p>
        </w:tc>
      </w:tr>
      <w:tr w:rsidR="00A2017B" w:rsidRPr="009E4775" w:rsidTr="00140231">
        <w:trPr>
          <w:trHeight w:val="343"/>
        </w:trPr>
        <w:tc>
          <w:tcPr>
            <w:tcW w:w="5000" w:type="pct"/>
            <w:gridSpan w:val="4"/>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017B" w:rsidRPr="00A2017B" w:rsidRDefault="00A2017B" w:rsidP="00A2017B">
            <w:pPr>
              <w:spacing w:after="0" w:line="240" w:lineRule="auto"/>
              <w:contextualSpacing/>
              <w:rPr>
                <w:rFonts w:ascii="Times New Roman" w:eastAsia="Times New Roman" w:hAnsi="Times New Roman" w:cs="Times New Roman"/>
                <w:color w:val="000000"/>
                <w:sz w:val="24"/>
                <w:szCs w:val="24"/>
                <w:lang w:eastAsia="ru-RU"/>
              </w:rPr>
            </w:pPr>
            <w:r w:rsidRPr="00A2017B">
              <w:rPr>
                <w:rFonts w:ascii="Times New Roman" w:eastAsia="Times New Roman" w:hAnsi="Times New Roman" w:cs="Times New Roman"/>
                <w:b/>
                <w:bCs/>
                <w:color w:val="000000"/>
                <w:sz w:val="24"/>
                <w:szCs w:val="24"/>
                <w:lang w:eastAsia="ru-RU"/>
              </w:rPr>
              <w:t>Личная концепция автора</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 xml:space="preserve">В нашей школе на протяжении нескольких лет учащиеся девятых классов выбирают естественно-математическое направление. </w:t>
            </w:r>
            <w:proofErr w:type="gramStart"/>
            <w:r w:rsidRPr="00A2017B">
              <w:rPr>
                <w:rFonts w:ascii="Times New Roman" w:hAnsi="Times New Roman" w:cs="Times New Roman"/>
                <w:sz w:val="24"/>
                <w:szCs w:val="24"/>
              </w:rPr>
              <w:t>В связи с этим актуальна тема моего опыта – «Исследовательская деятельность учащихся на уроках биологии, химии и во внеурочное время, как средство развития личности», так как  при обучении химии и биологии большое значение имеют представления о научном методе исследования и его месте в системе общечеловеческих и культурных ценностей, умение  применять результаты исследования  на практике, ориентироваться в нестандартных ситуациях, а также  развитие</w:t>
            </w:r>
            <w:proofErr w:type="gramEnd"/>
            <w:r w:rsidRPr="00A2017B">
              <w:rPr>
                <w:rFonts w:ascii="Times New Roman" w:hAnsi="Times New Roman" w:cs="Times New Roman"/>
                <w:sz w:val="24"/>
                <w:szCs w:val="24"/>
              </w:rPr>
              <w:t xml:space="preserve"> компетенций учащихся.        </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Формирование исследовательской позиции учащихся – задача нелегкая. Ребят к поисково-исследовательской деятельности необходимо подготавливать,  всегда помня, что в стенах школы «не мыслям надобно учить, а учить мыслить».  Чтобы научить школьников рациональным способам мыслительной деятельности, необходимо знать пути формирования приемов умственной деятельности – практический и теоретический – и целесообразно их использовать.</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В настоящее время в педагогике сформировались различные подходы к определению видов исследовательской деятельности, к которым относят поисковую, экспериментальную, проектную, техническую творческую и другие, осуществляемые как на уроках, так и во внеурочное время.</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Исследовательская деятельность учащихся может быть представлена разными способами: предметная исследовательская деятельность учащихся (по алгоритму), проектирование и исследовательская деятельность учащихся, подкрепленная реальными действиями.</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proofErr w:type="gramStart"/>
            <w:r w:rsidRPr="00A2017B">
              <w:rPr>
                <w:rFonts w:ascii="Times New Roman" w:hAnsi="Times New Roman" w:cs="Times New Roman"/>
                <w:sz w:val="24"/>
                <w:szCs w:val="24"/>
              </w:rPr>
              <w:t>Организация  исследовательской деятельности имеет следующую структуру:  мотив, проблема, гипотеза, цель, задачи, методы и способы, план действия, результаты, рефлексия.</w:t>
            </w:r>
            <w:proofErr w:type="gramEnd"/>
            <w:r w:rsidRPr="00A2017B">
              <w:rPr>
                <w:rFonts w:ascii="Times New Roman" w:hAnsi="Times New Roman" w:cs="Times New Roman"/>
                <w:sz w:val="24"/>
                <w:szCs w:val="24"/>
              </w:rPr>
              <w:t xml:space="preserve">  В основу исследования положена  идея, направленная на решение какой-либо проблемы. Необходимо через различные формы организации: урок, элективный курс, прикладной курс, групповую, индивидуальную, парную формы работы формировать у учащихся навыки исследовательской деятельности. </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При обучении химии и биологии большое значение приобретают практикумы как наиболее эффективная форма экспериментальной деятельности. Традиционно практикум определяется как форма организации урока, когда класс делится на группы, которые, используя реактивы, натуральные объекты, разнообразные приборы,  инструменты и другое лабораторное оборудование, проводят экспериментально-практические работы и по истечении определенного времени подводят итоги.  Практикум – это одна из форм групповой работы.</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 xml:space="preserve">Применение группового подхода к обучению,  это черта  многих образовательных технологий,  использование уроков в форме практикума, когда на группы делится весь класс. Однако желательно отслеживать индивидуальную траекторию каждого ученика, для чего следует иметь схему управления его движением по группам разных типов – именно этого и нет в большинстве сегодняшних групповых технологий. В настоящее время наиболее оптимальной формой учебной работы  для проведения биологического или химического практикума является </w:t>
            </w:r>
            <w:proofErr w:type="spellStart"/>
            <w:r w:rsidRPr="00A2017B">
              <w:rPr>
                <w:rFonts w:ascii="Times New Roman" w:hAnsi="Times New Roman" w:cs="Times New Roman"/>
                <w:sz w:val="24"/>
                <w:szCs w:val="24"/>
              </w:rPr>
              <w:t>дифференцированно-групповая</w:t>
            </w:r>
            <w:proofErr w:type="spellEnd"/>
            <w:r w:rsidRPr="00A2017B">
              <w:rPr>
                <w:rFonts w:ascii="Times New Roman" w:hAnsi="Times New Roman" w:cs="Times New Roman"/>
                <w:sz w:val="24"/>
                <w:szCs w:val="24"/>
              </w:rPr>
              <w:t>.</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В 10-11 классах практикум проводится после завершения крупных учебных тем, разделов и имеет преимущественно обобщающий характер. Дидактическая цель практикумов: применение знаний и умений на практике. Основная задача практикума: проведение исследований, направленных на проверку достоверности определения научных закономерностей.</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lastRenderedPageBreak/>
              <w:t xml:space="preserve">Средством управления деятельностью школьников во время практикума служат инструкции-алгоритмы. Они определяют содержание и последовательность действий школьников, содержат информацию о повторении необходимого материала, описания и изображения лабораторного оборудования, принципов его действия и способов использования. В инструкциях-алгоритмах также могут приводиться порядок выполнения заданий, контрольные вопросы, список литературы. Алгоритмическая </w:t>
            </w:r>
            <w:proofErr w:type="spellStart"/>
            <w:r w:rsidRPr="00A2017B">
              <w:rPr>
                <w:rFonts w:ascii="Times New Roman" w:hAnsi="Times New Roman" w:cs="Times New Roman"/>
                <w:sz w:val="24"/>
                <w:szCs w:val="24"/>
              </w:rPr>
              <w:t>заданность</w:t>
            </w:r>
            <w:proofErr w:type="spellEnd"/>
            <w:r w:rsidRPr="00A2017B">
              <w:rPr>
                <w:rFonts w:ascii="Times New Roman" w:hAnsi="Times New Roman" w:cs="Times New Roman"/>
                <w:sz w:val="24"/>
                <w:szCs w:val="24"/>
              </w:rPr>
              <w:t xml:space="preserve"> практических работ не исключает творческого и исследовательского характера их выполнения (проверка научной достоверности определенных закономерностей, теоретических положений, постановка опытов, проведение биологических исследований). Исследовательская деятельность на основе эксперимента способствует самоопределению и является первым шагом в подготовке личности к самореализации в </w:t>
            </w:r>
            <w:proofErr w:type="spellStart"/>
            <w:proofErr w:type="gramStart"/>
            <w:r w:rsidRPr="00A2017B">
              <w:rPr>
                <w:rFonts w:ascii="Times New Roman" w:hAnsi="Times New Roman" w:cs="Times New Roman"/>
                <w:sz w:val="24"/>
                <w:szCs w:val="24"/>
              </w:rPr>
              <w:t>естественно-научном</w:t>
            </w:r>
            <w:proofErr w:type="spellEnd"/>
            <w:proofErr w:type="gramEnd"/>
            <w:r w:rsidRPr="00A2017B">
              <w:rPr>
                <w:rFonts w:ascii="Times New Roman" w:hAnsi="Times New Roman" w:cs="Times New Roman"/>
                <w:sz w:val="24"/>
                <w:szCs w:val="24"/>
              </w:rPr>
              <w:t xml:space="preserve">  направлении.</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Исследовательскую работу учащиеся выполняют в определенной последовательности. Процесс выполнения включает в себя семь этапов:</w:t>
            </w:r>
          </w:p>
          <w:p w:rsidR="00A2017B" w:rsidRPr="00A2017B" w:rsidRDefault="00A2017B" w:rsidP="00A2017B">
            <w:pPr>
              <w:spacing w:line="240" w:lineRule="auto"/>
              <w:ind w:firstLine="426"/>
              <w:contextualSpacing/>
              <w:rPr>
                <w:rFonts w:ascii="Times New Roman" w:hAnsi="Times New Roman" w:cs="Times New Roman"/>
                <w:sz w:val="24"/>
                <w:szCs w:val="24"/>
              </w:rPr>
            </w:pPr>
            <w:r w:rsidRPr="00A2017B">
              <w:rPr>
                <w:rFonts w:ascii="Times New Roman" w:hAnsi="Times New Roman" w:cs="Times New Roman"/>
                <w:sz w:val="24"/>
                <w:szCs w:val="24"/>
              </w:rPr>
              <w:t xml:space="preserve">1) формулирование темы; </w:t>
            </w:r>
          </w:p>
          <w:p w:rsidR="00A2017B" w:rsidRPr="00A2017B" w:rsidRDefault="00A2017B" w:rsidP="00A2017B">
            <w:pPr>
              <w:spacing w:line="240" w:lineRule="auto"/>
              <w:ind w:firstLine="426"/>
              <w:contextualSpacing/>
              <w:rPr>
                <w:rFonts w:ascii="Times New Roman" w:hAnsi="Times New Roman" w:cs="Times New Roman"/>
                <w:sz w:val="24"/>
                <w:szCs w:val="24"/>
              </w:rPr>
            </w:pPr>
            <w:r w:rsidRPr="00A2017B">
              <w:rPr>
                <w:rFonts w:ascii="Times New Roman" w:hAnsi="Times New Roman" w:cs="Times New Roman"/>
                <w:sz w:val="24"/>
                <w:szCs w:val="24"/>
              </w:rPr>
              <w:t>2) формулирование цели и задач исследования;</w:t>
            </w:r>
          </w:p>
          <w:p w:rsidR="00A2017B" w:rsidRPr="00A2017B" w:rsidRDefault="00A2017B" w:rsidP="00A2017B">
            <w:pPr>
              <w:spacing w:line="240" w:lineRule="auto"/>
              <w:ind w:firstLine="426"/>
              <w:contextualSpacing/>
              <w:rPr>
                <w:rFonts w:ascii="Times New Roman" w:hAnsi="Times New Roman" w:cs="Times New Roman"/>
                <w:sz w:val="24"/>
                <w:szCs w:val="24"/>
              </w:rPr>
            </w:pPr>
            <w:r w:rsidRPr="00A2017B">
              <w:rPr>
                <w:rFonts w:ascii="Times New Roman" w:hAnsi="Times New Roman" w:cs="Times New Roman"/>
                <w:sz w:val="24"/>
                <w:szCs w:val="24"/>
              </w:rPr>
              <w:t>3) теоретические исследования;</w:t>
            </w:r>
          </w:p>
          <w:p w:rsidR="00A2017B" w:rsidRPr="00A2017B" w:rsidRDefault="00A2017B" w:rsidP="00A2017B">
            <w:pPr>
              <w:spacing w:line="240" w:lineRule="auto"/>
              <w:ind w:firstLine="426"/>
              <w:contextualSpacing/>
              <w:rPr>
                <w:rFonts w:ascii="Times New Roman" w:hAnsi="Times New Roman" w:cs="Times New Roman"/>
                <w:sz w:val="24"/>
                <w:szCs w:val="24"/>
              </w:rPr>
            </w:pPr>
            <w:r w:rsidRPr="00A2017B">
              <w:rPr>
                <w:rFonts w:ascii="Times New Roman" w:hAnsi="Times New Roman" w:cs="Times New Roman"/>
                <w:sz w:val="24"/>
                <w:szCs w:val="24"/>
              </w:rPr>
              <w:t>4) экспериментальные исследования;</w:t>
            </w:r>
          </w:p>
          <w:p w:rsidR="00A2017B" w:rsidRPr="00A2017B" w:rsidRDefault="00A2017B" w:rsidP="00A2017B">
            <w:pPr>
              <w:spacing w:line="240" w:lineRule="auto"/>
              <w:ind w:firstLine="426"/>
              <w:contextualSpacing/>
              <w:rPr>
                <w:rFonts w:ascii="Times New Roman" w:hAnsi="Times New Roman" w:cs="Times New Roman"/>
                <w:sz w:val="24"/>
                <w:szCs w:val="24"/>
              </w:rPr>
            </w:pPr>
            <w:r w:rsidRPr="00A2017B">
              <w:rPr>
                <w:rFonts w:ascii="Times New Roman" w:hAnsi="Times New Roman" w:cs="Times New Roman"/>
                <w:sz w:val="24"/>
                <w:szCs w:val="24"/>
              </w:rPr>
              <w:t>5) анализ и оформление научных исследований;</w:t>
            </w:r>
          </w:p>
          <w:p w:rsidR="00A2017B" w:rsidRPr="00A2017B" w:rsidRDefault="00A2017B" w:rsidP="00A2017B">
            <w:pPr>
              <w:spacing w:line="240" w:lineRule="auto"/>
              <w:ind w:firstLine="426"/>
              <w:contextualSpacing/>
              <w:rPr>
                <w:rFonts w:ascii="Times New Roman" w:hAnsi="Times New Roman" w:cs="Times New Roman"/>
                <w:sz w:val="24"/>
                <w:szCs w:val="24"/>
              </w:rPr>
            </w:pPr>
            <w:r w:rsidRPr="00A2017B">
              <w:rPr>
                <w:rFonts w:ascii="Times New Roman" w:hAnsi="Times New Roman" w:cs="Times New Roman"/>
                <w:sz w:val="24"/>
                <w:szCs w:val="24"/>
              </w:rPr>
              <w:t>6) внедрение и эффективность научных исследований;</w:t>
            </w:r>
          </w:p>
          <w:p w:rsidR="00A2017B" w:rsidRPr="00A2017B" w:rsidRDefault="00A2017B" w:rsidP="00A2017B">
            <w:pPr>
              <w:spacing w:line="240" w:lineRule="auto"/>
              <w:ind w:firstLine="426"/>
              <w:contextualSpacing/>
              <w:rPr>
                <w:rFonts w:ascii="Times New Roman" w:hAnsi="Times New Roman" w:cs="Times New Roman"/>
                <w:sz w:val="24"/>
                <w:szCs w:val="24"/>
              </w:rPr>
            </w:pPr>
            <w:r w:rsidRPr="00A2017B">
              <w:rPr>
                <w:rFonts w:ascii="Times New Roman" w:hAnsi="Times New Roman" w:cs="Times New Roman"/>
                <w:sz w:val="24"/>
                <w:szCs w:val="24"/>
              </w:rPr>
              <w:t xml:space="preserve">7) публичное представление работ на уроках, конференциях, чтениях.   </w:t>
            </w:r>
          </w:p>
          <w:p w:rsidR="00A2017B" w:rsidRPr="00A2017B" w:rsidRDefault="00A2017B" w:rsidP="00A2017B">
            <w:pPr>
              <w:spacing w:line="240" w:lineRule="auto"/>
              <w:ind w:firstLine="426"/>
              <w:contextualSpacing/>
              <w:rPr>
                <w:rFonts w:ascii="Times New Roman" w:hAnsi="Times New Roman" w:cs="Times New Roman"/>
                <w:sz w:val="24"/>
                <w:szCs w:val="24"/>
              </w:rPr>
            </w:pPr>
            <w:r w:rsidRPr="00A2017B">
              <w:rPr>
                <w:rFonts w:ascii="Times New Roman" w:hAnsi="Times New Roman" w:cs="Times New Roman"/>
                <w:sz w:val="24"/>
                <w:szCs w:val="24"/>
              </w:rPr>
              <w:t>Всё начинается с создания проблемной ситуации на уроке.</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 xml:space="preserve">Развитию навыков исследовательской деятельности учащихся способствуют педагогические ситуации.  </w:t>
            </w:r>
            <w:proofErr w:type="gramStart"/>
            <w:r w:rsidRPr="00A2017B">
              <w:rPr>
                <w:rFonts w:ascii="Times New Roman" w:hAnsi="Times New Roman" w:cs="Times New Roman"/>
                <w:sz w:val="24"/>
                <w:szCs w:val="24"/>
              </w:rPr>
              <w:t>В процессе обучения я использую такие ситуации, в которых школьник должен защищать своё мнение, приводить в его защиту аргументы, доказательства, факты, использовать способы приобретения знаний и опыта, побуждающие обучающегося задавать вопросы учителю, товарищам, выяснять непонятное, углубляться в осмысление знаний.</w:t>
            </w:r>
            <w:proofErr w:type="gramEnd"/>
            <w:r w:rsidRPr="00A2017B">
              <w:rPr>
                <w:rFonts w:ascii="Times New Roman" w:hAnsi="Times New Roman" w:cs="Times New Roman"/>
                <w:sz w:val="24"/>
                <w:szCs w:val="24"/>
              </w:rPr>
              <w:t xml:space="preserve"> Ситуациями такого рода являются рецензирование ответов одноклассников, работы, связанные с экспертизой и  активным поиском нового.</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 xml:space="preserve">Учебное исследование становится реальным, когда мы сумеем подготовить к этому уровню работы и себя, и учащихся. Речь идет о постепенном освоении исследовательского подхода к темам, о работе, требующей настойчивости в накоплении знаний и умений, полезной – в том смысле, что она может стать дорогой к творческому труду. </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 xml:space="preserve">Исследование может быть организовано на всех этапах обучения  любого предмета: некоторые элементы исследовательского подхода школьникам следует осваивать уже в среднем звене, тогда более реальным будет подъем к высшему уровню творческой самостоятельности. </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 xml:space="preserve">В старших классах проектно-исследовательская деятельность в обучении предполагает введение общих и частных методов научного познания на всех его этапах - от восприятия до применения на практике. Это создаёт основу для выбора будущей профессии и обеспечивает повышение научного уровня преподавания.        </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Практика показывает, что использование элементов проблемных, поисковых, исследовательских, эвристических методов обучения делает процесс обучения более продуктивным. Развитие исследовательских умений и навыков учащихся помогает достичь определенных целей: поднять интерес учащихся к учебе, направить их на достижение более высоких результатов.</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 xml:space="preserve">Для успешной организации исследовательской деятельности на уроке необходимо тщательно продумывать формы уроков. В своей работе я использую такие формы как урок – исследование, урок-семинар, урок-защита идей, </w:t>
            </w:r>
            <w:proofErr w:type="spellStart"/>
            <w:proofErr w:type="gramStart"/>
            <w:r w:rsidRPr="00A2017B">
              <w:rPr>
                <w:rFonts w:ascii="Times New Roman" w:hAnsi="Times New Roman" w:cs="Times New Roman"/>
                <w:sz w:val="24"/>
                <w:szCs w:val="24"/>
              </w:rPr>
              <w:t>урок-ролевая</w:t>
            </w:r>
            <w:proofErr w:type="spellEnd"/>
            <w:proofErr w:type="gramEnd"/>
            <w:r w:rsidRPr="00A2017B">
              <w:rPr>
                <w:rFonts w:ascii="Times New Roman" w:hAnsi="Times New Roman" w:cs="Times New Roman"/>
                <w:sz w:val="24"/>
                <w:szCs w:val="24"/>
              </w:rPr>
              <w:t xml:space="preserve"> игра,  урок-конференция, </w:t>
            </w:r>
            <w:proofErr w:type="spellStart"/>
            <w:r w:rsidRPr="00A2017B">
              <w:rPr>
                <w:rFonts w:ascii="Times New Roman" w:hAnsi="Times New Roman" w:cs="Times New Roman"/>
                <w:sz w:val="24"/>
                <w:szCs w:val="24"/>
              </w:rPr>
              <w:t>урок-круглый</w:t>
            </w:r>
            <w:proofErr w:type="spellEnd"/>
            <w:r w:rsidRPr="00A2017B">
              <w:rPr>
                <w:rFonts w:ascii="Times New Roman" w:hAnsi="Times New Roman" w:cs="Times New Roman"/>
                <w:sz w:val="24"/>
                <w:szCs w:val="24"/>
              </w:rPr>
              <w:t xml:space="preserve"> стол и т. д.  Для достижения поставленных целей урока и </w:t>
            </w:r>
            <w:r w:rsidRPr="00A2017B">
              <w:rPr>
                <w:rFonts w:ascii="Times New Roman" w:hAnsi="Times New Roman" w:cs="Times New Roman"/>
                <w:sz w:val="24"/>
                <w:szCs w:val="24"/>
              </w:rPr>
              <w:lastRenderedPageBreak/>
              <w:t>учета степени самостоятельности обучающихся  использую следующие методы: репродуктивный, частично-поисковый, исследовательский.</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В процессе обучения химии и биологии  на лабораторных и практических занятиях использую:</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1) исследование биологических объектов под микроскопом;</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2) исследование состава тел живой природы;</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3) исследование строения организма;</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4) наблюдения за живыми объектами;</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5) наблюдения за процессами жизнедеятельности организма;</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6) исследование уровней организации живой материи (вид и экосистема);</w:t>
            </w:r>
          </w:p>
          <w:p w:rsidR="00A2017B" w:rsidRPr="00A2017B" w:rsidRDefault="00A2017B" w:rsidP="00A2017B">
            <w:pPr>
              <w:spacing w:line="240" w:lineRule="auto"/>
              <w:ind w:firstLine="426"/>
              <w:contextualSpacing/>
              <w:jc w:val="both"/>
              <w:rPr>
                <w:rFonts w:ascii="Times New Roman" w:hAnsi="Times New Roman" w:cs="Times New Roman"/>
                <w:sz w:val="24"/>
                <w:szCs w:val="24"/>
              </w:rPr>
            </w:pPr>
            <w:r w:rsidRPr="00A2017B">
              <w:rPr>
                <w:rFonts w:ascii="Times New Roman" w:hAnsi="Times New Roman" w:cs="Times New Roman"/>
                <w:sz w:val="24"/>
                <w:szCs w:val="24"/>
              </w:rPr>
              <w:t>7) исследование свойств неорганических и органических веществ.</w:t>
            </w:r>
          </w:p>
          <w:p w:rsidR="00A2017B" w:rsidRPr="00D67FA6" w:rsidRDefault="00A2017B" w:rsidP="00A2017B">
            <w:pPr>
              <w:spacing w:line="240" w:lineRule="auto"/>
              <w:ind w:firstLine="426"/>
              <w:jc w:val="both"/>
              <w:rPr>
                <w:rFonts w:ascii="Times New Roman" w:hAnsi="Times New Roman" w:cs="Times New Roman"/>
              </w:rPr>
            </w:pPr>
            <w:r w:rsidRPr="00A2017B">
              <w:rPr>
                <w:rFonts w:ascii="Times New Roman" w:eastAsia="Times New Roman" w:hAnsi="Times New Roman" w:cs="Times New Roman"/>
                <w:color w:val="000000"/>
                <w:spacing w:val="-4"/>
                <w:sz w:val="24"/>
                <w:szCs w:val="24"/>
                <w:lang w:eastAsia="ru-RU"/>
              </w:rPr>
              <w:t> </w:t>
            </w:r>
            <w:r w:rsidRPr="00D67FA6">
              <w:rPr>
                <w:rFonts w:ascii="Times New Roman" w:hAnsi="Times New Roman" w:cs="Times New Roman"/>
              </w:rPr>
              <w:t xml:space="preserve"> С переходом школы на 12-летнюю систему обучения возникает необходимость придания нового импульса в развитие педагогического творчества, так как кардинально изменяется суть профессиональной работы учителя: главным становится не выполнение инструкций, а творческое конструирование учебного процесса для достижения ожидаемых результатов.</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В результате проделанной работы можно сделать следующие выводы:</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1.  Исследовательская деятельность помогает учащимся успешнее обучаться, глубже осмысливать  учебные предметы;</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2. Прививается навык работы с литературой, что расширяет кругозор;</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3. Учатся четко и ясно излагать мысли, отстаивать свое мнение;</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 xml:space="preserve">4.  Развивается ораторское умение, что необходимо для будущей профессии; </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 xml:space="preserve">5. </w:t>
            </w:r>
            <w:proofErr w:type="gramStart"/>
            <w:r w:rsidRPr="00D67FA6">
              <w:rPr>
                <w:rFonts w:ascii="Times New Roman" w:hAnsi="Times New Roman" w:cs="Times New Roman"/>
              </w:rPr>
              <w:t>Выступая много раз перед аудиторией учащиеся учатся</w:t>
            </w:r>
            <w:proofErr w:type="gramEnd"/>
            <w:r w:rsidRPr="00D67FA6">
              <w:rPr>
                <w:rFonts w:ascii="Times New Roman" w:hAnsi="Times New Roman" w:cs="Times New Roman"/>
              </w:rPr>
              <w:t xml:space="preserve"> аргументировать, доказывать свою точку зрения, вести полемику, участвовать в дискуссии;</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6. Занимаясь исследовательской работой, учащиеся учатся соблюдать научную этику, убеждаются каким трудом добывается новое знание;</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7. Научная исследовательская деятельность дает учащимся возможность осознать свою принадлежность к большой науке, знакомит с методами научной и творческой работы.</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Таким образом, процесс формирования у учащихся навыков исследовательской работы требует тесного сотрудничества учителя и ученика. Результат такой деятельности - успешное обучение учащихся в различных вузах, и дальнейшее участие в разных НПК в рамках вузов.</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 xml:space="preserve">В современном мире стали очевидными успешность и </w:t>
            </w:r>
            <w:proofErr w:type="spellStart"/>
            <w:r w:rsidRPr="00D67FA6">
              <w:rPr>
                <w:rFonts w:ascii="Times New Roman" w:hAnsi="Times New Roman" w:cs="Times New Roman"/>
              </w:rPr>
              <w:t>востребованность</w:t>
            </w:r>
            <w:proofErr w:type="spellEnd"/>
            <w:r w:rsidRPr="00D67FA6">
              <w:rPr>
                <w:rFonts w:ascii="Times New Roman" w:hAnsi="Times New Roman" w:cs="Times New Roman"/>
              </w:rPr>
              <w:t xml:space="preserve"> человека эрудированного, умеющего аргументировать, доказывать свою точку зрения, имеющего творческий потенциал. Надо готовить себя к тому, что знание важно не только усваивать, но и преумножать, перерабатывать, использовать его практически. Вот почему важно приобщаться детей к научно- исследовательской деятельности уже в школьные годы.</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Работа над исследовательской работой расширяет кругозор учащихся, знания по предмету, способствует приобретению навыков публичного выступления, зарождает дружеские отношения между школьниками, создает отношение общности цели, атмосферу взаимопомощи. Научно-исследовательская работа учащихся ведет к активному познанию мира и овладению профессиональными навыками. Участие в этой деятельности дает возможность глубже разобраться в своих способностях и умениях.</w:t>
            </w:r>
          </w:p>
          <w:p w:rsidR="00A2017B" w:rsidRPr="00D67FA6" w:rsidRDefault="00A2017B" w:rsidP="00A2017B">
            <w:pPr>
              <w:pStyle w:val="a7"/>
              <w:ind w:firstLine="426"/>
              <w:jc w:val="both"/>
              <w:rPr>
                <w:rFonts w:ascii="Times New Roman" w:hAnsi="Times New Roman" w:cs="Times New Roman"/>
              </w:rPr>
            </w:pPr>
            <w:r w:rsidRPr="00D67FA6">
              <w:rPr>
                <w:rFonts w:ascii="Times New Roman" w:hAnsi="Times New Roman" w:cs="Times New Roman"/>
              </w:rPr>
              <w:t>Считаю, что владение учителем методикой организации научно-исследовательской деятельности обучающихся и знание её основных методов является основным элементом реформирования школьного образования. Главной задачей для учителей является создание стимула для повышения уровня развития ребёнка, стимула для самосовершенствования, а также для повышения собственного учительского мастерства.</w:t>
            </w:r>
          </w:p>
          <w:p w:rsidR="00A2017B" w:rsidRPr="00A2017B" w:rsidRDefault="00A2017B" w:rsidP="00A2017B">
            <w:pPr>
              <w:spacing w:line="240" w:lineRule="auto"/>
              <w:ind w:firstLine="425"/>
              <w:contextualSpacing/>
              <w:jc w:val="both"/>
              <w:rPr>
                <w:rFonts w:ascii="Times New Roman" w:hAnsi="Times New Roman" w:cs="Times New Roman"/>
                <w:sz w:val="24"/>
              </w:rPr>
            </w:pPr>
            <w:r w:rsidRPr="00A2017B">
              <w:rPr>
                <w:rFonts w:ascii="Times New Roman" w:hAnsi="Times New Roman" w:cs="Times New Roman"/>
                <w:sz w:val="24"/>
              </w:rPr>
              <w:t xml:space="preserve">В современных условиях, когда актуален вопрос о снижении учебной  нагрузки детей, значение  термина «исследовательская деятельность учащихся»  приобретает несколько иное  значение.  В нем  уменьшается  доля  </w:t>
            </w:r>
            <w:proofErr w:type="spellStart"/>
            <w:r w:rsidRPr="00A2017B">
              <w:rPr>
                <w:rFonts w:ascii="Times New Roman" w:hAnsi="Times New Roman" w:cs="Times New Roman"/>
                <w:sz w:val="24"/>
              </w:rPr>
              <w:t>профориентационного</w:t>
            </w:r>
            <w:proofErr w:type="spellEnd"/>
            <w:r w:rsidRPr="00A2017B">
              <w:rPr>
                <w:rFonts w:ascii="Times New Roman" w:hAnsi="Times New Roman" w:cs="Times New Roman"/>
                <w:sz w:val="24"/>
              </w:rPr>
              <w:t xml:space="preserve"> компонента, факторов научной новизны исследований,  и  возрастает содержание, связанное  с  пониманием  исследовательской  деятельности  как  инструмента повышения  качества образования.</w:t>
            </w:r>
          </w:p>
          <w:p w:rsidR="00A2017B" w:rsidRPr="00A2017B" w:rsidRDefault="00A2017B" w:rsidP="00A2017B">
            <w:pPr>
              <w:spacing w:line="240" w:lineRule="auto"/>
              <w:ind w:firstLine="425"/>
              <w:contextualSpacing/>
              <w:jc w:val="both"/>
              <w:rPr>
                <w:rFonts w:ascii="Times New Roman" w:hAnsi="Times New Roman" w:cs="Times New Roman"/>
                <w:sz w:val="24"/>
              </w:rPr>
            </w:pPr>
            <w:r w:rsidRPr="00A2017B">
              <w:rPr>
                <w:rFonts w:ascii="Times New Roman" w:hAnsi="Times New Roman" w:cs="Times New Roman"/>
                <w:sz w:val="24"/>
              </w:rPr>
              <w:t xml:space="preserve">Главным смыслом исследования в сфере образования есть то, что оно является учебным.  Это означает, что его главной целью  является  развитие  личности учащегося, а  </w:t>
            </w:r>
            <w:proofErr w:type="gramStart"/>
            <w:r w:rsidRPr="00A2017B">
              <w:rPr>
                <w:rFonts w:ascii="Times New Roman" w:hAnsi="Times New Roman" w:cs="Times New Roman"/>
                <w:sz w:val="24"/>
              </w:rPr>
              <w:t>не  получение</w:t>
            </w:r>
            <w:proofErr w:type="gramEnd"/>
            <w:r w:rsidRPr="00A2017B">
              <w:rPr>
                <w:rFonts w:ascii="Times New Roman" w:hAnsi="Times New Roman" w:cs="Times New Roman"/>
                <w:sz w:val="24"/>
              </w:rPr>
              <w:t xml:space="preserve">  объективно нового результата, как в «большой» науке. Если в науке </w:t>
            </w:r>
            <w:r w:rsidRPr="00A2017B">
              <w:rPr>
                <w:rFonts w:ascii="Times New Roman" w:hAnsi="Times New Roman" w:cs="Times New Roman"/>
                <w:sz w:val="24"/>
              </w:rPr>
              <w:lastRenderedPageBreak/>
              <w:t xml:space="preserve">главной целью является производство новых знаний, то в образовании цель исследовательской  деятельности – в  приобретении  учащимися  навыка исследования как универсального способа освоения действительности, развитии способности к исследовательскому  типу мышления, активизации личностной позиции учащегося в образовательном процессе на основе приобретения новых знаний. </w:t>
            </w:r>
          </w:p>
          <w:p w:rsidR="00A2017B" w:rsidRPr="00D67FA6" w:rsidRDefault="00A2017B" w:rsidP="00A2017B">
            <w:pPr>
              <w:spacing w:line="240" w:lineRule="auto"/>
              <w:ind w:firstLine="425"/>
              <w:contextualSpacing/>
              <w:jc w:val="both"/>
            </w:pPr>
            <w:r w:rsidRPr="00A2017B">
              <w:rPr>
                <w:rFonts w:ascii="Times New Roman" w:hAnsi="Times New Roman" w:cs="Times New Roman"/>
                <w:sz w:val="24"/>
              </w:rPr>
              <w:t>Приобщение учащихся к исследовательской деятельности дает возможность осуществлять оперативный контроль промежуточных результатов деятельности учащихся, позволяет повысить темп урока, увеличив его педагогический эффект. К тому же учитель, используя исследовательский  метод, освобождается от видов рутинной работы и может направить внимание на решение более сложных вопросов, требующих высокой квалификации и творческого мышления. Не следует также забывать и о таком положительном моменте, как увеличение доли самостоятельной работы учащихся, их большей  увлеченности  предметом. Работы, выполненные учащимися, готовят их к исследовательской деятельности на студенческой скамье.</w:t>
            </w:r>
          </w:p>
          <w:p w:rsidR="00A2017B" w:rsidRPr="00A2017B" w:rsidRDefault="00A2017B" w:rsidP="00A2017B">
            <w:pPr>
              <w:spacing w:after="0" w:line="240" w:lineRule="auto"/>
              <w:contextualSpacing/>
              <w:jc w:val="both"/>
              <w:rPr>
                <w:rFonts w:ascii="Times New Roman" w:eastAsia="Times New Roman" w:hAnsi="Times New Roman" w:cs="Times New Roman"/>
                <w:color w:val="000000"/>
                <w:sz w:val="24"/>
                <w:szCs w:val="24"/>
                <w:lang w:eastAsia="ru-RU"/>
              </w:rPr>
            </w:pPr>
          </w:p>
        </w:tc>
      </w:tr>
      <w:tr w:rsidR="00BA3FD2" w:rsidRPr="009E4775" w:rsidTr="006F5879">
        <w:trPr>
          <w:trHeight w:val="355"/>
        </w:trPr>
        <w:tc>
          <w:tcPr>
            <w:tcW w:w="871" w:type="pct"/>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3FD2" w:rsidRPr="00415368" w:rsidRDefault="00BA3FD2" w:rsidP="00BA3FD2">
            <w:pPr>
              <w:spacing w:after="0" w:line="240" w:lineRule="auto"/>
              <w:rPr>
                <w:rFonts w:ascii="Times New Roman" w:eastAsia="Times New Roman" w:hAnsi="Times New Roman" w:cs="Times New Roman"/>
                <w:b/>
                <w:color w:val="000000"/>
                <w:sz w:val="24"/>
                <w:szCs w:val="24"/>
                <w:lang w:eastAsia="ru-RU"/>
              </w:rPr>
            </w:pPr>
            <w:r w:rsidRPr="00415368">
              <w:rPr>
                <w:rFonts w:ascii="Times New Roman" w:eastAsia="Times New Roman" w:hAnsi="Times New Roman" w:cs="Times New Roman"/>
                <w:b/>
                <w:color w:val="000000"/>
                <w:sz w:val="24"/>
                <w:szCs w:val="24"/>
                <w:lang w:eastAsia="ru-RU"/>
              </w:rPr>
              <w:lastRenderedPageBreak/>
              <w:t>Результат изменений</w:t>
            </w:r>
          </w:p>
        </w:tc>
        <w:tc>
          <w:tcPr>
            <w:tcW w:w="4129" w:type="pct"/>
            <w:gridSpan w:val="3"/>
            <w:tcBorders>
              <w:top w:val="outset" w:sz="6" w:space="0" w:color="423F38"/>
              <w:left w:val="single" w:sz="8" w:space="0" w:color="auto"/>
              <w:bottom w:val="single" w:sz="8" w:space="0" w:color="auto"/>
              <w:right w:val="single" w:sz="8" w:space="0" w:color="auto"/>
            </w:tcBorders>
            <w:shd w:val="clear" w:color="auto" w:fill="auto"/>
          </w:tcPr>
          <w:p w:rsidR="00BA3FD2" w:rsidRDefault="00BA3FD2" w:rsidP="00BA3FD2">
            <w:pPr>
              <w:spacing w:after="0" w:line="240" w:lineRule="auto"/>
              <w:ind w:left="141"/>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b/>
                <w:bCs/>
                <w:i/>
                <w:iCs/>
                <w:color w:val="000000"/>
                <w:sz w:val="24"/>
                <w:szCs w:val="24"/>
                <w:lang w:eastAsia="ru-RU"/>
              </w:rPr>
              <w:t>Внешние:</w:t>
            </w:r>
            <w:r w:rsidRPr="009E4775">
              <w:rPr>
                <w:rFonts w:ascii="Times New Roman" w:eastAsia="Times New Roman" w:hAnsi="Times New Roman" w:cs="Times New Roman"/>
                <w:color w:val="000000"/>
                <w:sz w:val="24"/>
                <w:szCs w:val="24"/>
                <w:lang w:eastAsia="ru-RU"/>
              </w:rPr>
              <w:t> </w:t>
            </w:r>
          </w:p>
          <w:p w:rsidR="00BA3FD2" w:rsidRPr="00672AC3" w:rsidRDefault="00BA3FD2" w:rsidP="00BA3FD2">
            <w:pPr>
              <w:spacing w:after="0" w:line="240" w:lineRule="auto"/>
              <w:ind w:left="141"/>
              <w:rPr>
                <w:rFonts w:ascii="Times New Roman" w:eastAsia="Times New Roman" w:hAnsi="Times New Roman" w:cs="Times New Roman"/>
                <w:color w:val="000000"/>
                <w:sz w:val="24"/>
                <w:szCs w:val="24"/>
                <w:lang w:eastAsia="ru-RU"/>
              </w:rPr>
            </w:pPr>
            <w:r w:rsidRPr="00672AC3">
              <w:rPr>
                <w:rFonts w:ascii="Times New Roman" w:eastAsia="Times New Roman" w:hAnsi="Times New Roman" w:cs="Times New Roman"/>
                <w:color w:val="000000"/>
                <w:sz w:val="24"/>
                <w:szCs w:val="24"/>
                <w:lang w:eastAsia="ru-RU"/>
              </w:rPr>
              <w:t xml:space="preserve">2010 год – Соколова Екатерина </w:t>
            </w:r>
            <w:r w:rsidRPr="00672AC3">
              <w:rPr>
                <w:rFonts w:ascii="Times New Roman" w:eastAsia="Times New Roman" w:hAnsi="Times New Roman" w:cs="Times New Roman"/>
                <w:color w:val="000000"/>
                <w:sz w:val="24"/>
                <w:szCs w:val="24"/>
                <w:lang w:val="en-US" w:eastAsia="ru-RU"/>
              </w:rPr>
              <w:t>I</w:t>
            </w:r>
            <w:r w:rsidRPr="00672AC3">
              <w:rPr>
                <w:rFonts w:ascii="Times New Roman" w:eastAsia="Times New Roman" w:hAnsi="Times New Roman" w:cs="Times New Roman"/>
                <w:color w:val="000000"/>
                <w:sz w:val="24"/>
                <w:szCs w:val="24"/>
                <w:lang w:eastAsia="ru-RU"/>
              </w:rPr>
              <w:t xml:space="preserve"> место на </w:t>
            </w:r>
            <w:r w:rsidRPr="00672AC3">
              <w:rPr>
                <w:rFonts w:ascii="Times New Roman" w:eastAsia="Times New Roman" w:hAnsi="Times New Roman" w:cs="Times New Roman"/>
                <w:color w:val="000000"/>
                <w:sz w:val="24"/>
                <w:szCs w:val="24"/>
                <w:lang w:val="en-US" w:eastAsia="ru-RU"/>
              </w:rPr>
              <w:t>VII</w:t>
            </w:r>
            <w:r w:rsidRPr="00672AC3">
              <w:rPr>
                <w:rFonts w:ascii="Times New Roman" w:eastAsia="Times New Roman" w:hAnsi="Times New Roman" w:cs="Times New Roman"/>
                <w:color w:val="000000"/>
                <w:sz w:val="24"/>
                <w:szCs w:val="24"/>
                <w:lang w:eastAsia="ru-RU"/>
              </w:rPr>
              <w:t xml:space="preserve"> научно-практической конференции «Новый век – новая технология», тема научной работы «</w:t>
            </w:r>
            <w:proofErr w:type="spellStart"/>
            <w:r w:rsidRPr="00672AC3">
              <w:rPr>
                <w:rFonts w:ascii="Times New Roman" w:eastAsia="Times New Roman" w:hAnsi="Times New Roman" w:cs="Times New Roman"/>
                <w:color w:val="000000"/>
                <w:sz w:val="24"/>
                <w:szCs w:val="24"/>
                <w:lang w:eastAsia="ru-RU"/>
              </w:rPr>
              <w:t>Биотопливо</w:t>
            </w:r>
            <w:proofErr w:type="spellEnd"/>
            <w:r w:rsidRPr="00672AC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p>
          <w:p w:rsidR="00BA3FD2" w:rsidRPr="00672AC3" w:rsidRDefault="00BA3FD2" w:rsidP="00BA3FD2">
            <w:pPr>
              <w:spacing w:after="0" w:line="240" w:lineRule="auto"/>
              <w:ind w:left="141"/>
              <w:rPr>
                <w:rFonts w:ascii="Times New Roman" w:eastAsia="Times New Roman" w:hAnsi="Times New Roman" w:cs="Times New Roman"/>
                <w:color w:val="000000"/>
                <w:sz w:val="24"/>
                <w:szCs w:val="24"/>
                <w:lang w:eastAsia="ru-RU"/>
              </w:rPr>
            </w:pPr>
            <w:r w:rsidRPr="00672AC3">
              <w:rPr>
                <w:rFonts w:ascii="Times New Roman" w:eastAsia="Times New Roman" w:hAnsi="Times New Roman" w:cs="Times New Roman"/>
                <w:color w:val="000000"/>
                <w:sz w:val="24"/>
                <w:szCs w:val="24"/>
                <w:lang w:eastAsia="ru-RU"/>
              </w:rPr>
              <w:t xml:space="preserve">2011 год – </w:t>
            </w:r>
            <w:proofErr w:type="spellStart"/>
            <w:r w:rsidRPr="00672AC3">
              <w:rPr>
                <w:rFonts w:ascii="Times New Roman" w:eastAsia="Times New Roman" w:hAnsi="Times New Roman" w:cs="Times New Roman"/>
                <w:color w:val="000000"/>
                <w:sz w:val="24"/>
                <w:szCs w:val="24"/>
                <w:lang w:eastAsia="ru-RU"/>
              </w:rPr>
              <w:t>Шуженова</w:t>
            </w:r>
            <w:proofErr w:type="spellEnd"/>
            <w:r w:rsidRPr="00672AC3">
              <w:rPr>
                <w:rFonts w:ascii="Times New Roman" w:eastAsia="Times New Roman" w:hAnsi="Times New Roman" w:cs="Times New Roman"/>
                <w:color w:val="000000"/>
                <w:sz w:val="24"/>
                <w:szCs w:val="24"/>
                <w:lang w:eastAsia="ru-RU"/>
              </w:rPr>
              <w:t xml:space="preserve"> </w:t>
            </w:r>
            <w:proofErr w:type="spellStart"/>
            <w:r w:rsidRPr="00672AC3">
              <w:rPr>
                <w:rFonts w:ascii="Times New Roman" w:eastAsia="Times New Roman" w:hAnsi="Times New Roman" w:cs="Times New Roman"/>
                <w:color w:val="000000"/>
                <w:sz w:val="24"/>
                <w:szCs w:val="24"/>
                <w:lang w:eastAsia="ru-RU"/>
              </w:rPr>
              <w:t>Нургуль</w:t>
            </w:r>
            <w:proofErr w:type="spellEnd"/>
            <w:r w:rsidRPr="00672AC3">
              <w:rPr>
                <w:rFonts w:ascii="Times New Roman" w:eastAsia="Times New Roman" w:hAnsi="Times New Roman" w:cs="Times New Roman"/>
                <w:color w:val="000000"/>
                <w:sz w:val="24"/>
                <w:szCs w:val="24"/>
                <w:lang w:eastAsia="ru-RU"/>
              </w:rPr>
              <w:t xml:space="preserve"> </w:t>
            </w:r>
            <w:r w:rsidRPr="00672AC3">
              <w:rPr>
                <w:rFonts w:ascii="Times New Roman" w:eastAsia="Times New Roman" w:hAnsi="Times New Roman" w:cs="Times New Roman"/>
                <w:color w:val="000000"/>
                <w:sz w:val="24"/>
                <w:szCs w:val="24"/>
                <w:lang w:val="en-US" w:eastAsia="ru-RU"/>
              </w:rPr>
              <w:t>I</w:t>
            </w:r>
            <w:r w:rsidRPr="00672AC3">
              <w:rPr>
                <w:rFonts w:ascii="Times New Roman" w:eastAsia="Times New Roman" w:hAnsi="Times New Roman" w:cs="Times New Roman"/>
                <w:color w:val="000000"/>
                <w:sz w:val="24"/>
                <w:szCs w:val="24"/>
                <w:lang w:eastAsia="ru-RU"/>
              </w:rPr>
              <w:t xml:space="preserve"> место на научно-практической конференции «Богатство земель Казахстана» с темой «Животный мир степей. Марал»</w:t>
            </w:r>
            <w:r>
              <w:rPr>
                <w:rFonts w:ascii="Times New Roman" w:eastAsia="Times New Roman" w:hAnsi="Times New Roman" w:cs="Times New Roman"/>
                <w:color w:val="000000"/>
                <w:sz w:val="24"/>
                <w:szCs w:val="24"/>
                <w:lang w:eastAsia="ru-RU"/>
              </w:rPr>
              <w:t>;</w:t>
            </w:r>
          </w:p>
          <w:p w:rsidR="00BA3FD2" w:rsidRPr="00672AC3" w:rsidRDefault="00BA3FD2" w:rsidP="00BA3FD2">
            <w:pPr>
              <w:spacing w:after="0" w:line="240" w:lineRule="auto"/>
              <w:ind w:left="141"/>
              <w:rPr>
                <w:rFonts w:ascii="Times New Roman" w:eastAsia="Times New Roman" w:hAnsi="Times New Roman" w:cs="Times New Roman"/>
                <w:color w:val="000000"/>
                <w:sz w:val="24"/>
                <w:szCs w:val="24"/>
                <w:lang w:eastAsia="ru-RU"/>
              </w:rPr>
            </w:pPr>
            <w:r w:rsidRPr="00672AC3">
              <w:rPr>
                <w:rFonts w:ascii="Times New Roman" w:eastAsia="Times New Roman" w:hAnsi="Times New Roman" w:cs="Times New Roman"/>
                <w:color w:val="000000"/>
                <w:sz w:val="24"/>
                <w:szCs w:val="24"/>
                <w:lang w:eastAsia="ru-RU"/>
              </w:rPr>
              <w:t xml:space="preserve">2012 год – </w:t>
            </w:r>
            <w:proofErr w:type="spellStart"/>
            <w:r w:rsidRPr="00672AC3">
              <w:rPr>
                <w:rFonts w:ascii="Times New Roman" w:eastAsia="Times New Roman" w:hAnsi="Times New Roman" w:cs="Times New Roman"/>
                <w:color w:val="000000"/>
                <w:sz w:val="24"/>
                <w:szCs w:val="24"/>
                <w:lang w:eastAsia="ru-RU"/>
              </w:rPr>
              <w:t>Шуженова</w:t>
            </w:r>
            <w:proofErr w:type="spellEnd"/>
            <w:r w:rsidRPr="00672AC3">
              <w:rPr>
                <w:rFonts w:ascii="Times New Roman" w:eastAsia="Times New Roman" w:hAnsi="Times New Roman" w:cs="Times New Roman"/>
                <w:color w:val="000000"/>
                <w:sz w:val="24"/>
                <w:szCs w:val="24"/>
                <w:lang w:eastAsia="ru-RU"/>
              </w:rPr>
              <w:t xml:space="preserve"> </w:t>
            </w:r>
            <w:proofErr w:type="spellStart"/>
            <w:r w:rsidRPr="00672AC3">
              <w:rPr>
                <w:rFonts w:ascii="Times New Roman" w:eastAsia="Times New Roman" w:hAnsi="Times New Roman" w:cs="Times New Roman"/>
                <w:color w:val="000000"/>
                <w:sz w:val="24"/>
                <w:szCs w:val="24"/>
                <w:lang w:eastAsia="ru-RU"/>
              </w:rPr>
              <w:t>Нургуль</w:t>
            </w:r>
            <w:proofErr w:type="spellEnd"/>
            <w:r w:rsidRPr="00672AC3">
              <w:rPr>
                <w:rFonts w:ascii="Times New Roman" w:eastAsia="Times New Roman" w:hAnsi="Times New Roman" w:cs="Times New Roman"/>
                <w:color w:val="000000"/>
                <w:sz w:val="24"/>
                <w:szCs w:val="24"/>
                <w:lang w:eastAsia="ru-RU"/>
              </w:rPr>
              <w:t xml:space="preserve"> </w:t>
            </w:r>
            <w:r w:rsidRPr="00672AC3">
              <w:rPr>
                <w:rFonts w:ascii="Times New Roman" w:eastAsia="Times New Roman" w:hAnsi="Times New Roman" w:cs="Times New Roman"/>
                <w:color w:val="000000"/>
                <w:sz w:val="24"/>
                <w:szCs w:val="24"/>
                <w:lang w:val="en-US" w:eastAsia="ru-RU"/>
              </w:rPr>
              <w:t>II</w:t>
            </w:r>
            <w:r w:rsidRPr="00672AC3">
              <w:rPr>
                <w:rFonts w:ascii="Times New Roman" w:eastAsia="Times New Roman" w:hAnsi="Times New Roman" w:cs="Times New Roman"/>
                <w:color w:val="000000"/>
                <w:sz w:val="24"/>
                <w:szCs w:val="24"/>
                <w:lang w:eastAsia="ru-RU"/>
              </w:rPr>
              <w:t xml:space="preserve"> место на районной олимпиаде по биологии</w:t>
            </w:r>
            <w:r>
              <w:rPr>
                <w:rFonts w:ascii="Times New Roman" w:eastAsia="Times New Roman" w:hAnsi="Times New Roman" w:cs="Times New Roman"/>
                <w:color w:val="000000"/>
                <w:sz w:val="24"/>
                <w:szCs w:val="24"/>
                <w:lang w:eastAsia="ru-RU"/>
              </w:rPr>
              <w:t>;</w:t>
            </w:r>
          </w:p>
          <w:p w:rsidR="00BA3FD2" w:rsidRDefault="00BA3FD2" w:rsidP="00BA3FD2">
            <w:pPr>
              <w:spacing w:after="0" w:line="240" w:lineRule="auto"/>
              <w:ind w:left="141"/>
              <w:rPr>
                <w:rFonts w:ascii="Times New Roman" w:eastAsia="Times New Roman" w:hAnsi="Times New Roman" w:cs="Times New Roman"/>
                <w:color w:val="000000"/>
                <w:sz w:val="24"/>
                <w:szCs w:val="24"/>
                <w:lang w:eastAsia="ru-RU"/>
              </w:rPr>
            </w:pPr>
            <w:r w:rsidRPr="00672AC3">
              <w:rPr>
                <w:rFonts w:ascii="Times New Roman" w:eastAsia="Times New Roman" w:hAnsi="Times New Roman" w:cs="Times New Roman"/>
                <w:color w:val="000000"/>
                <w:sz w:val="24"/>
                <w:szCs w:val="24"/>
                <w:lang w:eastAsia="ru-RU"/>
              </w:rPr>
              <w:t xml:space="preserve">2012 год – </w:t>
            </w:r>
            <w:proofErr w:type="spellStart"/>
            <w:r w:rsidRPr="00672AC3">
              <w:rPr>
                <w:rFonts w:ascii="Times New Roman" w:eastAsia="Times New Roman" w:hAnsi="Times New Roman" w:cs="Times New Roman"/>
                <w:color w:val="000000"/>
                <w:sz w:val="24"/>
                <w:szCs w:val="24"/>
                <w:lang w:eastAsia="ru-RU"/>
              </w:rPr>
              <w:t>Шуженова</w:t>
            </w:r>
            <w:proofErr w:type="spellEnd"/>
            <w:r w:rsidRPr="00672AC3">
              <w:rPr>
                <w:rFonts w:ascii="Times New Roman" w:eastAsia="Times New Roman" w:hAnsi="Times New Roman" w:cs="Times New Roman"/>
                <w:color w:val="000000"/>
                <w:sz w:val="24"/>
                <w:szCs w:val="24"/>
                <w:lang w:eastAsia="ru-RU"/>
              </w:rPr>
              <w:t xml:space="preserve"> </w:t>
            </w:r>
            <w:proofErr w:type="spellStart"/>
            <w:r w:rsidRPr="00672AC3">
              <w:rPr>
                <w:rFonts w:ascii="Times New Roman" w:eastAsia="Times New Roman" w:hAnsi="Times New Roman" w:cs="Times New Roman"/>
                <w:color w:val="000000"/>
                <w:sz w:val="24"/>
                <w:szCs w:val="24"/>
                <w:lang w:eastAsia="ru-RU"/>
              </w:rPr>
              <w:t>Нургуль</w:t>
            </w:r>
            <w:proofErr w:type="spellEnd"/>
            <w:r w:rsidRPr="00672AC3">
              <w:rPr>
                <w:rFonts w:ascii="Times New Roman" w:eastAsia="Times New Roman" w:hAnsi="Times New Roman" w:cs="Times New Roman"/>
                <w:color w:val="000000"/>
                <w:sz w:val="24"/>
                <w:szCs w:val="24"/>
                <w:lang w:eastAsia="ru-RU"/>
              </w:rPr>
              <w:t xml:space="preserve"> </w:t>
            </w:r>
            <w:r w:rsidRPr="00672AC3">
              <w:rPr>
                <w:rFonts w:ascii="Times New Roman" w:eastAsia="Times New Roman" w:hAnsi="Times New Roman" w:cs="Times New Roman"/>
                <w:color w:val="000000"/>
                <w:sz w:val="24"/>
                <w:szCs w:val="24"/>
                <w:lang w:val="en-US" w:eastAsia="ru-RU"/>
              </w:rPr>
              <w:t>III</w:t>
            </w:r>
            <w:r w:rsidRPr="00672AC3">
              <w:rPr>
                <w:rFonts w:ascii="Times New Roman" w:eastAsia="Times New Roman" w:hAnsi="Times New Roman" w:cs="Times New Roman"/>
                <w:color w:val="000000"/>
                <w:sz w:val="24"/>
                <w:szCs w:val="24"/>
                <w:lang w:eastAsia="ru-RU"/>
              </w:rPr>
              <w:t xml:space="preserve"> место на областной олимпиаде по биологии</w:t>
            </w:r>
            <w:r>
              <w:rPr>
                <w:rFonts w:ascii="Times New Roman" w:eastAsia="Times New Roman" w:hAnsi="Times New Roman" w:cs="Times New Roman"/>
                <w:color w:val="000000"/>
                <w:sz w:val="24"/>
                <w:szCs w:val="24"/>
                <w:lang w:eastAsia="ru-RU"/>
              </w:rPr>
              <w:t>.</w:t>
            </w:r>
          </w:p>
          <w:p w:rsidR="00EC6D1E" w:rsidRDefault="00624FF2" w:rsidP="00BA3FD2">
            <w:pPr>
              <w:spacing w:after="0" w:line="240" w:lineRule="auto"/>
              <w:ind w:left="14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2014 го</w:t>
            </w:r>
            <w:proofErr w:type="gramStart"/>
            <w:r>
              <w:rPr>
                <w:rFonts w:ascii="Times New Roman" w:eastAsia="Times New Roman" w:hAnsi="Times New Roman" w:cs="Times New Roman"/>
                <w:color w:val="000000"/>
                <w:sz w:val="24"/>
                <w:szCs w:val="24"/>
                <w:lang w:eastAsia="ru-RU"/>
              </w:rPr>
              <w:t>д-</w:t>
            </w:r>
            <w:proofErr w:type="gramEnd"/>
            <w:r>
              <w:rPr>
                <w:rFonts w:ascii="Times New Roman" w:eastAsia="Times New Roman" w:hAnsi="Times New Roman" w:cs="Times New Roman"/>
                <w:color w:val="000000"/>
                <w:sz w:val="24"/>
                <w:szCs w:val="24"/>
                <w:lang w:eastAsia="ru-RU"/>
              </w:rPr>
              <w:t xml:space="preserve"> участие в Международном </w:t>
            </w:r>
            <w:r w:rsidR="00EC6D1E">
              <w:rPr>
                <w:rFonts w:ascii="Times New Roman" w:eastAsia="Times New Roman" w:hAnsi="Times New Roman" w:cs="Times New Roman"/>
                <w:color w:val="000000"/>
                <w:sz w:val="24"/>
                <w:szCs w:val="24"/>
                <w:lang w:eastAsia="ru-RU"/>
              </w:rPr>
              <w:t xml:space="preserve"> дистанционном конкурсе по биологии и химии проекта «Новый урок»:</w:t>
            </w:r>
          </w:p>
          <w:p w:rsidR="00EC6D1E" w:rsidRDefault="00EC6D1E" w:rsidP="00BA3FD2">
            <w:pPr>
              <w:spacing w:after="0" w:line="240" w:lineRule="auto"/>
              <w:ind w:left="14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Диплом 1 степени – </w:t>
            </w:r>
            <w:proofErr w:type="spellStart"/>
            <w:r>
              <w:rPr>
                <w:rFonts w:ascii="Times New Roman" w:eastAsia="Times New Roman" w:hAnsi="Times New Roman" w:cs="Times New Roman"/>
                <w:color w:val="000000"/>
                <w:sz w:val="24"/>
                <w:szCs w:val="24"/>
                <w:lang w:eastAsia="ru-RU"/>
              </w:rPr>
              <w:t>Макшанцева</w:t>
            </w:r>
            <w:proofErr w:type="spellEnd"/>
            <w:r>
              <w:rPr>
                <w:rFonts w:ascii="Times New Roman" w:eastAsia="Times New Roman" w:hAnsi="Times New Roman" w:cs="Times New Roman"/>
                <w:color w:val="000000"/>
                <w:sz w:val="24"/>
                <w:szCs w:val="24"/>
                <w:lang w:eastAsia="ru-RU"/>
              </w:rPr>
              <w:t xml:space="preserve"> Марина 7 класс, биология</w:t>
            </w:r>
          </w:p>
          <w:p w:rsidR="00EC6D1E" w:rsidRDefault="00EC6D1E" w:rsidP="00EC6D1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Диплом 2 степени – Боровая Анастасия 9 класс, биология</w:t>
            </w:r>
          </w:p>
          <w:p w:rsidR="00EC6D1E" w:rsidRDefault="00EC6D1E" w:rsidP="00EC6D1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Диплом 2 степени </w:t>
            </w:r>
            <w:proofErr w:type="gramStart"/>
            <w:r>
              <w:rPr>
                <w:rFonts w:ascii="Times New Roman" w:eastAsia="Times New Roman" w:hAnsi="Times New Roman" w:cs="Times New Roman"/>
                <w:color w:val="000000"/>
                <w:sz w:val="24"/>
                <w:szCs w:val="24"/>
                <w:lang w:eastAsia="ru-RU"/>
              </w:rPr>
              <w:t>–Г</w:t>
            </w:r>
            <w:proofErr w:type="gramEnd"/>
            <w:r>
              <w:rPr>
                <w:rFonts w:ascii="Times New Roman" w:eastAsia="Times New Roman" w:hAnsi="Times New Roman" w:cs="Times New Roman"/>
                <w:color w:val="000000"/>
                <w:sz w:val="24"/>
                <w:szCs w:val="24"/>
                <w:lang w:eastAsia="ru-RU"/>
              </w:rPr>
              <w:t>ерасим Анна 6 класс, биология</w:t>
            </w:r>
          </w:p>
          <w:p w:rsidR="00EC6D1E" w:rsidRDefault="00EC6D1E" w:rsidP="00EC6D1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Диплом 3 степени – </w:t>
            </w:r>
            <w:proofErr w:type="spellStart"/>
            <w:r>
              <w:rPr>
                <w:rFonts w:ascii="Times New Roman" w:eastAsia="Times New Roman" w:hAnsi="Times New Roman" w:cs="Times New Roman"/>
                <w:color w:val="000000"/>
                <w:sz w:val="24"/>
                <w:szCs w:val="24"/>
                <w:lang w:eastAsia="ru-RU"/>
              </w:rPr>
              <w:t>Макшанцев</w:t>
            </w:r>
            <w:proofErr w:type="spellEnd"/>
            <w:r>
              <w:rPr>
                <w:rFonts w:ascii="Times New Roman" w:eastAsia="Times New Roman" w:hAnsi="Times New Roman" w:cs="Times New Roman"/>
                <w:color w:val="000000"/>
                <w:sz w:val="24"/>
                <w:szCs w:val="24"/>
                <w:lang w:eastAsia="ru-RU"/>
              </w:rPr>
              <w:t xml:space="preserve"> Григорий 7 класс, биология</w:t>
            </w:r>
          </w:p>
          <w:p w:rsidR="00624FF2" w:rsidRDefault="00EC6D1E" w:rsidP="00624FF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24FF2">
              <w:rPr>
                <w:rFonts w:ascii="Times New Roman" w:eastAsia="Times New Roman" w:hAnsi="Times New Roman" w:cs="Times New Roman"/>
                <w:color w:val="000000"/>
                <w:sz w:val="24"/>
                <w:szCs w:val="24"/>
                <w:lang w:eastAsia="ru-RU"/>
              </w:rPr>
              <w:t xml:space="preserve">Диплом 3 степени </w:t>
            </w:r>
            <w:proofErr w:type="gramStart"/>
            <w:r w:rsidR="00624FF2">
              <w:rPr>
                <w:rFonts w:ascii="Times New Roman" w:eastAsia="Times New Roman" w:hAnsi="Times New Roman" w:cs="Times New Roman"/>
                <w:color w:val="000000"/>
                <w:sz w:val="24"/>
                <w:szCs w:val="24"/>
                <w:lang w:eastAsia="ru-RU"/>
              </w:rPr>
              <w:t>–</w:t>
            </w:r>
            <w:proofErr w:type="spellStart"/>
            <w:r w:rsidR="00624FF2">
              <w:rPr>
                <w:rFonts w:ascii="Times New Roman" w:eastAsia="Times New Roman" w:hAnsi="Times New Roman" w:cs="Times New Roman"/>
                <w:color w:val="000000"/>
                <w:sz w:val="24"/>
                <w:szCs w:val="24"/>
                <w:lang w:eastAsia="ru-RU"/>
              </w:rPr>
              <w:t>П</w:t>
            </w:r>
            <w:proofErr w:type="gramEnd"/>
            <w:r w:rsidR="00624FF2">
              <w:rPr>
                <w:rFonts w:ascii="Times New Roman" w:eastAsia="Times New Roman" w:hAnsi="Times New Roman" w:cs="Times New Roman"/>
                <w:color w:val="000000"/>
                <w:sz w:val="24"/>
                <w:szCs w:val="24"/>
                <w:lang w:eastAsia="ru-RU"/>
              </w:rPr>
              <w:t>алагута</w:t>
            </w:r>
            <w:proofErr w:type="spellEnd"/>
            <w:r w:rsidR="00624FF2">
              <w:rPr>
                <w:rFonts w:ascii="Times New Roman" w:eastAsia="Times New Roman" w:hAnsi="Times New Roman" w:cs="Times New Roman"/>
                <w:color w:val="000000"/>
                <w:sz w:val="24"/>
                <w:szCs w:val="24"/>
                <w:lang w:eastAsia="ru-RU"/>
              </w:rPr>
              <w:t xml:space="preserve"> Данил 6 класс, биология</w:t>
            </w:r>
          </w:p>
          <w:p w:rsidR="00624FF2" w:rsidRDefault="00624FF2" w:rsidP="00624FF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Диплом 1 степени </w:t>
            </w:r>
            <w:proofErr w:type="gramStart"/>
            <w:r>
              <w:rPr>
                <w:rFonts w:ascii="Times New Roman" w:eastAsia="Times New Roman" w:hAnsi="Times New Roman" w:cs="Times New Roman"/>
                <w:color w:val="000000"/>
                <w:sz w:val="24"/>
                <w:szCs w:val="24"/>
                <w:lang w:eastAsia="ru-RU"/>
              </w:rPr>
              <w:t>–Ш</w:t>
            </w:r>
            <w:proofErr w:type="gramEnd"/>
            <w:r>
              <w:rPr>
                <w:rFonts w:ascii="Times New Roman" w:eastAsia="Times New Roman" w:hAnsi="Times New Roman" w:cs="Times New Roman"/>
                <w:color w:val="000000"/>
                <w:sz w:val="24"/>
                <w:szCs w:val="24"/>
                <w:lang w:eastAsia="ru-RU"/>
              </w:rPr>
              <w:t>ершнева Елена 9 класс, химия</w:t>
            </w:r>
          </w:p>
          <w:p w:rsidR="00624FF2" w:rsidRDefault="00624FF2" w:rsidP="00624FF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Диплом 3 степени </w:t>
            </w:r>
            <w:proofErr w:type="gramStart"/>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С</w:t>
            </w:r>
            <w:proofErr w:type="gramEnd"/>
            <w:r>
              <w:rPr>
                <w:rFonts w:ascii="Times New Roman" w:eastAsia="Times New Roman" w:hAnsi="Times New Roman" w:cs="Times New Roman"/>
                <w:color w:val="000000"/>
                <w:sz w:val="24"/>
                <w:szCs w:val="24"/>
                <w:lang w:eastAsia="ru-RU"/>
              </w:rPr>
              <w:t>алимова</w:t>
            </w:r>
            <w:proofErr w:type="spellEnd"/>
            <w:r>
              <w:rPr>
                <w:rFonts w:ascii="Times New Roman" w:eastAsia="Times New Roman" w:hAnsi="Times New Roman" w:cs="Times New Roman"/>
                <w:color w:val="000000"/>
                <w:sz w:val="24"/>
                <w:szCs w:val="24"/>
                <w:lang w:eastAsia="ru-RU"/>
              </w:rPr>
              <w:t xml:space="preserve"> Зарина 9  класс, химия</w:t>
            </w:r>
          </w:p>
          <w:p w:rsidR="00EC6D1E" w:rsidRPr="00672AC3" w:rsidRDefault="00624FF2" w:rsidP="00EC6D1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Диплом 3 степени </w:t>
            </w:r>
            <w:proofErr w:type="gramStart"/>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Н</w:t>
            </w:r>
            <w:proofErr w:type="gramEnd"/>
            <w:r>
              <w:rPr>
                <w:rFonts w:ascii="Times New Roman" w:eastAsia="Times New Roman" w:hAnsi="Times New Roman" w:cs="Times New Roman"/>
                <w:color w:val="000000"/>
                <w:sz w:val="24"/>
                <w:szCs w:val="24"/>
                <w:lang w:eastAsia="ru-RU"/>
              </w:rPr>
              <w:t>ургожина</w:t>
            </w:r>
            <w:proofErr w:type="spellEnd"/>
            <w:r>
              <w:rPr>
                <w:rFonts w:ascii="Times New Roman" w:eastAsia="Times New Roman" w:hAnsi="Times New Roman" w:cs="Times New Roman"/>
                <w:color w:val="000000"/>
                <w:sz w:val="24"/>
                <w:szCs w:val="24"/>
                <w:lang w:eastAsia="ru-RU"/>
              </w:rPr>
              <w:t xml:space="preserve"> Валентина 8 класс, химия </w:t>
            </w:r>
          </w:p>
          <w:p w:rsidR="00BA3FD2" w:rsidRPr="009E4775" w:rsidRDefault="00BA3FD2" w:rsidP="00BA3FD2">
            <w:pPr>
              <w:spacing w:after="0" w:line="240" w:lineRule="auto"/>
              <w:ind w:left="141"/>
              <w:jc w:val="both"/>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color w:val="000000"/>
                <w:sz w:val="24"/>
                <w:szCs w:val="24"/>
                <w:lang w:eastAsia="ru-RU"/>
              </w:rPr>
              <w:t xml:space="preserve">Основание – </w:t>
            </w:r>
            <w:r>
              <w:rPr>
                <w:rFonts w:ascii="Times New Roman" w:eastAsia="Times New Roman" w:hAnsi="Times New Roman" w:cs="Times New Roman"/>
                <w:color w:val="000000"/>
                <w:sz w:val="24"/>
                <w:szCs w:val="24"/>
                <w:lang w:eastAsia="ru-RU"/>
              </w:rPr>
              <w:t>грамоты и сертификаты участия.</w:t>
            </w:r>
          </w:p>
          <w:p w:rsidR="00BA3FD2" w:rsidRPr="009E4775" w:rsidRDefault="00BA3FD2" w:rsidP="00BA3FD2">
            <w:pPr>
              <w:spacing w:after="0" w:line="240" w:lineRule="auto"/>
              <w:ind w:left="141"/>
              <w:jc w:val="both"/>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color w:val="000000"/>
                <w:sz w:val="24"/>
                <w:szCs w:val="24"/>
                <w:lang w:eastAsia="ru-RU"/>
              </w:rPr>
              <w:t>Выпускники, поступившие в ВУЗы, биолого-медицинского профиля (</w:t>
            </w:r>
            <w:r w:rsidRPr="00A2017B">
              <w:rPr>
                <w:rFonts w:ascii="Times New Roman" w:eastAsia="Times New Roman" w:hAnsi="Times New Roman" w:cs="Times New Roman"/>
                <w:color w:val="000000" w:themeColor="text1"/>
                <w:sz w:val="24"/>
                <w:szCs w:val="24"/>
                <w:lang w:eastAsia="ru-RU"/>
              </w:rPr>
              <w:t>2009-2014) – 7</w:t>
            </w:r>
            <w:r w:rsidRPr="00A2017B">
              <w:rPr>
                <w:rFonts w:ascii="Times New Roman" w:eastAsia="Times New Roman" w:hAnsi="Times New Roman" w:cs="Times New Roman"/>
                <w:b/>
                <w:bCs/>
                <w:color w:val="000000" w:themeColor="text1"/>
                <w:sz w:val="24"/>
                <w:szCs w:val="24"/>
                <w:lang w:eastAsia="ru-RU"/>
              </w:rPr>
              <w:t> </w:t>
            </w:r>
            <w:r w:rsidRPr="00A2017B">
              <w:rPr>
                <w:rFonts w:ascii="Times New Roman" w:eastAsia="Times New Roman" w:hAnsi="Times New Roman" w:cs="Times New Roman"/>
                <w:color w:val="000000" w:themeColor="text1"/>
                <w:sz w:val="24"/>
                <w:szCs w:val="24"/>
                <w:lang w:eastAsia="ru-RU"/>
              </w:rPr>
              <w:t>чел.</w:t>
            </w:r>
          </w:p>
          <w:p w:rsidR="00BA3FD2" w:rsidRPr="009E4775" w:rsidRDefault="00BA3FD2" w:rsidP="00BA3FD2">
            <w:pPr>
              <w:spacing w:after="0" w:line="240" w:lineRule="auto"/>
              <w:ind w:left="141"/>
              <w:jc w:val="both"/>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b/>
                <w:bCs/>
                <w:i/>
                <w:iCs/>
                <w:color w:val="000000"/>
                <w:sz w:val="24"/>
                <w:szCs w:val="24"/>
                <w:lang w:eastAsia="ru-RU"/>
              </w:rPr>
              <w:t>Внутренние</w:t>
            </w:r>
            <w:r w:rsidRPr="009E4775">
              <w:rPr>
                <w:rFonts w:ascii="Times New Roman" w:eastAsia="Times New Roman" w:hAnsi="Times New Roman" w:cs="Times New Roman"/>
                <w:i/>
                <w:iCs/>
                <w:color w:val="000000"/>
                <w:sz w:val="24"/>
                <w:szCs w:val="24"/>
                <w:lang w:eastAsia="ru-RU"/>
              </w:rPr>
              <w:t> -    </w:t>
            </w:r>
          </w:p>
          <w:p w:rsidR="00BA3FD2" w:rsidRDefault="00BA3FD2" w:rsidP="00BA3FD2">
            <w:pPr>
              <w:spacing w:after="0" w:line="240" w:lineRule="auto"/>
              <w:ind w:left="14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Средний балл качества знаний при сдаче ЕНТ по биологии:</w:t>
            </w:r>
          </w:p>
          <w:p w:rsidR="00BA3FD2" w:rsidRPr="009E4775" w:rsidRDefault="00BA3FD2" w:rsidP="00BA3FD2">
            <w:pPr>
              <w:spacing w:after="0" w:line="240" w:lineRule="auto"/>
              <w:ind w:left="141"/>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color w:val="000000"/>
                <w:sz w:val="24"/>
                <w:szCs w:val="24"/>
                <w:lang w:eastAsia="ru-RU"/>
              </w:rPr>
              <w:t>2008-</w:t>
            </w:r>
            <w:r>
              <w:rPr>
                <w:rFonts w:ascii="Times New Roman" w:eastAsia="Times New Roman" w:hAnsi="Times New Roman" w:cs="Times New Roman"/>
                <w:color w:val="000000"/>
                <w:sz w:val="24"/>
                <w:szCs w:val="24"/>
                <w:lang w:eastAsia="ru-RU"/>
              </w:rPr>
              <w:t>2009 учебный год - средний балл 14,5</w:t>
            </w:r>
            <w:r w:rsidRPr="009E4775">
              <w:rPr>
                <w:rFonts w:ascii="Times New Roman" w:eastAsia="Times New Roman" w:hAnsi="Times New Roman" w:cs="Times New Roman"/>
                <w:color w:val="000000"/>
                <w:sz w:val="24"/>
                <w:szCs w:val="24"/>
                <w:lang w:eastAsia="ru-RU"/>
              </w:rPr>
              <w:t>, качество знаний </w:t>
            </w:r>
            <w:r>
              <w:rPr>
                <w:rFonts w:ascii="Times New Roman" w:eastAsia="Times New Roman" w:hAnsi="Times New Roman" w:cs="Times New Roman"/>
                <w:color w:val="000000"/>
                <w:sz w:val="24"/>
                <w:szCs w:val="24"/>
                <w:lang w:eastAsia="ru-RU"/>
              </w:rPr>
              <w:t>-  50</w:t>
            </w:r>
            <w:r w:rsidRPr="009E477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p>
          <w:p w:rsidR="00BA3FD2" w:rsidRDefault="00BA3FD2" w:rsidP="00BA3FD2">
            <w:pPr>
              <w:spacing w:after="0" w:line="240" w:lineRule="auto"/>
              <w:ind w:left="141"/>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color w:val="000000"/>
                <w:sz w:val="24"/>
                <w:szCs w:val="24"/>
                <w:lang w:eastAsia="ru-RU"/>
              </w:rPr>
              <w:t>20</w:t>
            </w:r>
            <w:r>
              <w:rPr>
                <w:rFonts w:ascii="Times New Roman" w:eastAsia="Times New Roman" w:hAnsi="Times New Roman" w:cs="Times New Roman"/>
                <w:color w:val="000000"/>
                <w:sz w:val="24"/>
                <w:szCs w:val="24"/>
                <w:lang w:eastAsia="ru-RU"/>
              </w:rPr>
              <w:t>11</w:t>
            </w:r>
            <w:r w:rsidRPr="009E4775">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2</w:t>
            </w:r>
            <w:r w:rsidRPr="009E4775">
              <w:rPr>
                <w:rFonts w:ascii="Times New Roman" w:eastAsia="Times New Roman" w:hAnsi="Times New Roman" w:cs="Times New Roman"/>
                <w:color w:val="000000"/>
                <w:sz w:val="24"/>
                <w:szCs w:val="24"/>
                <w:lang w:eastAsia="ru-RU"/>
              </w:rPr>
              <w:t xml:space="preserve"> учебный год </w:t>
            </w:r>
            <w:r>
              <w:rPr>
                <w:rFonts w:ascii="Times New Roman" w:eastAsia="Times New Roman" w:hAnsi="Times New Roman" w:cs="Times New Roman"/>
                <w:color w:val="000000"/>
                <w:sz w:val="24"/>
                <w:szCs w:val="24"/>
                <w:lang w:eastAsia="ru-RU"/>
              </w:rPr>
              <w:t>–</w:t>
            </w:r>
            <w:r w:rsidRPr="009E4775">
              <w:rPr>
                <w:rFonts w:ascii="Times New Roman" w:eastAsia="Times New Roman" w:hAnsi="Times New Roman" w:cs="Times New Roman"/>
                <w:color w:val="000000"/>
                <w:sz w:val="24"/>
                <w:szCs w:val="24"/>
                <w:lang w:eastAsia="ru-RU"/>
              </w:rPr>
              <w:t xml:space="preserve"> средний балл</w:t>
            </w:r>
            <w:r>
              <w:rPr>
                <w:rFonts w:ascii="Times New Roman" w:eastAsia="Times New Roman" w:hAnsi="Times New Roman" w:cs="Times New Roman"/>
                <w:color w:val="000000"/>
                <w:sz w:val="24"/>
                <w:szCs w:val="24"/>
                <w:lang w:eastAsia="ru-RU"/>
              </w:rPr>
              <w:t xml:space="preserve"> 14,5</w:t>
            </w:r>
            <w:r w:rsidRPr="009E4775">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9E4775">
              <w:rPr>
                <w:rFonts w:ascii="Times New Roman" w:eastAsia="Times New Roman" w:hAnsi="Times New Roman" w:cs="Times New Roman"/>
                <w:color w:val="000000"/>
                <w:sz w:val="24"/>
                <w:szCs w:val="24"/>
                <w:lang w:eastAsia="ru-RU"/>
              </w:rPr>
              <w:t xml:space="preserve">качество знаний </w:t>
            </w:r>
            <w:r>
              <w:rPr>
                <w:rFonts w:ascii="Times New Roman" w:eastAsia="Times New Roman" w:hAnsi="Times New Roman" w:cs="Times New Roman"/>
                <w:color w:val="000000"/>
                <w:sz w:val="24"/>
                <w:szCs w:val="24"/>
                <w:lang w:eastAsia="ru-RU"/>
              </w:rPr>
              <w:t>100%</w:t>
            </w:r>
            <w:proofErr w:type="gramStart"/>
            <w:r>
              <w:rPr>
                <w:rFonts w:ascii="Times New Roman" w:eastAsia="Times New Roman" w:hAnsi="Times New Roman" w:cs="Times New Roman"/>
                <w:color w:val="000000"/>
                <w:sz w:val="24"/>
                <w:szCs w:val="24"/>
                <w:lang w:eastAsia="ru-RU"/>
              </w:rPr>
              <w:t xml:space="preserve"> ;</w:t>
            </w:r>
            <w:proofErr w:type="gramEnd"/>
            <w:r w:rsidRPr="009E4775">
              <w:rPr>
                <w:rFonts w:ascii="Times New Roman" w:eastAsia="Times New Roman" w:hAnsi="Times New Roman" w:cs="Times New Roman"/>
                <w:color w:val="000000"/>
                <w:sz w:val="24"/>
                <w:szCs w:val="24"/>
                <w:lang w:eastAsia="ru-RU"/>
              </w:rPr>
              <w:t>  </w:t>
            </w:r>
          </w:p>
          <w:p w:rsidR="00BA3FD2" w:rsidRPr="009E4775" w:rsidRDefault="00BA3FD2" w:rsidP="00BA3FD2">
            <w:pPr>
              <w:spacing w:after="0" w:line="240" w:lineRule="auto"/>
              <w:ind w:left="141"/>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color w:val="000000"/>
                <w:sz w:val="24"/>
                <w:szCs w:val="24"/>
                <w:lang w:eastAsia="ru-RU"/>
              </w:rPr>
              <w:t>20</w:t>
            </w:r>
            <w:r>
              <w:rPr>
                <w:rFonts w:ascii="Times New Roman" w:eastAsia="Times New Roman" w:hAnsi="Times New Roman" w:cs="Times New Roman"/>
                <w:color w:val="000000"/>
                <w:sz w:val="24"/>
                <w:szCs w:val="24"/>
                <w:lang w:eastAsia="ru-RU"/>
              </w:rPr>
              <w:t>12</w:t>
            </w:r>
            <w:r w:rsidRPr="009E4775">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3</w:t>
            </w:r>
            <w:r w:rsidRPr="009E4775">
              <w:rPr>
                <w:rFonts w:ascii="Times New Roman" w:eastAsia="Times New Roman" w:hAnsi="Times New Roman" w:cs="Times New Roman"/>
                <w:color w:val="000000"/>
                <w:sz w:val="24"/>
                <w:szCs w:val="24"/>
                <w:lang w:eastAsia="ru-RU"/>
              </w:rPr>
              <w:t xml:space="preserve"> учебный год </w:t>
            </w:r>
            <w:r>
              <w:rPr>
                <w:rFonts w:ascii="Times New Roman" w:eastAsia="Times New Roman" w:hAnsi="Times New Roman" w:cs="Times New Roman"/>
                <w:color w:val="000000"/>
                <w:sz w:val="24"/>
                <w:szCs w:val="24"/>
                <w:lang w:eastAsia="ru-RU"/>
              </w:rPr>
              <w:t>–</w:t>
            </w:r>
            <w:r w:rsidRPr="009E4775">
              <w:rPr>
                <w:rFonts w:ascii="Times New Roman" w:eastAsia="Times New Roman" w:hAnsi="Times New Roman" w:cs="Times New Roman"/>
                <w:color w:val="000000"/>
                <w:sz w:val="24"/>
                <w:szCs w:val="24"/>
                <w:lang w:eastAsia="ru-RU"/>
              </w:rPr>
              <w:t xml:space="preserve"> средний балл</w:t>
            </w:r>
            <w:r>
              <w:rPr>
                <w:rFonts w:ascii="Times New Roman" w:eastAsia="Times New Roman" w:hAnsi="Times New Roman" w:cs="Times New Roman"/>
                <w:color w:val="000000"/>
                <w:sz w:val="24"/>
                <w:szCs w:val="24"/>
                <w:lang w:eastAsia="ru-RU"/>
              </w:rPr>
              <w:t xml:space="preserve"> 15</w:t>
            </w:r>
            <w:r w:rsidRPr="009E4775">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9E4775">
              <w:rPr>
                <w:rFonts w:ascii="Times New Roman" w:eastAsia="Times New Roman" w:hAnsi="Times New Roman" w:cs="Times New Roman"/>
                <w:color w:val="000000"/>
                <w:sz w:val="24"/>
                <w:szCs w:val="24"/>
                <w:lang w:eastAsia="ru-RU"/>
              </w:rPr>
              <w:t xml:space="preserve">качество знаний </w:t>
            </w:r>
            <w:r>
              <w:rPr>
                <w:rFonts w:ascii="Times New Roman" w:eastAsia="Times New Roman" w:hAnsi="Times New Roman" w:cs="Times New Roman"/>
                <w:color w:val="000000"/>
                <w:sz w:val="24"/>
                <w:szCs w:val="24"/>
                <w:lang w:eastAsia="ru-RU"/>
              </w:rPr>
              <w:t>100%.</w:t>
            </w:r>
          </w:p>
          <w:p w:rsidR="00BA3FD2" w:rsidRPr="009E4775" w:rsidRDefault="00BA3FD2" w:rsidP="00BA3FD2">
            <w:pPr>
              <w:spacing w:after="0" w:line="240" w:lineRule="auto"/>
              <w:ind w:left="141"/>
              <w:contextualSpacing/>
              <w:rPr>
                <w:rFonts w:ascii="Times New Roman" w:eastAsia="Times New Roman" w:hAnsi="Times New Roman" w:cs="Times New Roman"/>
                <w:color w:val="000000"/>
                <w:sz w:val="24"/>
                <w:szCs w:val="24"/>
                <w:lang w:eastAsia="ru-RU"/>
              </w:rPr>
            </w:pPr>
            <w:r w:rsidRPr="009E4775">
              <w:rPr>
                <w:rFonts w:ascii="Times New Roman" w:eastAsia="Times New Roman" w:hAnsi="Times New Roman" w:cs="Times New Roman"/>
                <w:color w:val="000000"/>
                <w:sz w:val="24"/>
                <w:szCs w:val="24"/>
                <w:lang w:eastAsia="ru-RU"/>
              </w:rPr>
              <w:t xml:space="preserve">2. </w:t>
            </w:r>
            <w:r>
              <w:rPr>
                <w:rFonts w:ascii="Times New Roman" w:eastAsia="Times New Roman" w:hAnsi="Times New Roman" w:cs="Times New Roman"/>
                <w:color w:val="000000"/>
                <w:sz w:val="24"/>
                <w:szCs w:val="24"/>
                <w:lang w:eastAsia="ru-RU"/>
              </w:rPr>
              <w:t>Уровень успеваемости учащихся</w:t>
            </w:r>
            <w:r w:rsidRPr="009E4775">
              <w:rPr>
                <w:rFonts w:ascii="Times New Roman" w:eastAsia="Times New Roman" w:hAnsi="Times New Roman" w:cs="Times New Roman"/>
                <w:color w:val="000000"/>
                <w:sz w:val="24"/>
                <w:szCs w:val="24"/>
                <w:lang w:eastAsia="ru-RU"/>
              </w:rPr>
              <w:t>:</w:t>
            </w:r>
          </w:p>
          <w:p w:rsidR="00BA3FD2" w:rsidRPr="009E4775" w:rsidRDefault="00BA3FD2" w:rsidP="00BA3FD2">
            <w:pPr>
              <w:spacing w:before="100" w:beforeAutospacing="1" w:after="100" w:afterAutospacing="1" w:line="240" w:lineRule="auto"/>
              <w:ind w:left="141"/>
              <w:contextualSpacing/>
              <w:jc w:val="both"/>
              <w:rPr>
                <w:rFonts w:ascii="Arial" w:eastAsia="Times New Roman" w:hAnsi="Arial" w:cs="Arial"/>
                <w:color w:val="000000"/>
                <w:sz w:val="18"/>
                <w:szCs w:val="18"/>
                <w:lang w:eastAsia="ru-RU"/>
              </w:rPr>
            </w:pPr>
            <w:r w:rsidRPr="009E4775">
              <w:rPr>
                <w:rFonts w:ascii="Times New Roman" w:eastAsia="Times New Roman" w:hAnsi="Times New Roman" w:cs="Times New Roman"/>
                <w:color w:val="000000"/>
                <w:lang w:eastAsia="ru-RU"/>
              </w:rPr>
              <w:t>в 200</w:t>
            </w:r>
            <w:r>
              <w:rPr>
                <w:rFonts w:ascii="Times New Roman" w:eastAsia="Times New Roman" w:hAnsi="Times New Roman" w:cs="Times New Roman"/>
                <w:color w:val="000000"/>
                <w:lang w:eastAsia="ru-RU"/>
              </w:rPr>
              <w:t>8</w:t>
            </w:r>
            <w:r w:rsidRPr="009E4775">
              <w:rPr>
                <w:rFonts w:ascii="Times New Roman" w:eastAsia="Times New Roman" w:hAnsi="Times New Roman" w:cs="Times New Roman"/>
                <w:color w:val="000000"/>
                <w:lang w:eastAsia="ru-RU"/>
              </w:rPr>
              <w:t xml:space="preserve"> – 200</w:t>
            </w:r>
            <w:r>
              <w:rPr>
                <w:rFonts w:ascii="Times New Roman" w:eastAsia="Times New Roman" w:hAnsi="Times New Roman" w:cs="Times New Roman"/>
                <w:color w:val="000000"/>
                <w:lang w:eastAsia="ru-RU"/>
              </w:rPr>
              <w:t>9</w:t>
            </w:r>
            <w:r w:rsidRPr="009E4775">
              <w:rPr>
                <w:rFonts w:ascii="Times New Roman" w:eastAsia="Times New Roman" w:hAnsi="Times New Roman" w:cs="Times New Roman"/>
                <w:color w:val="000000"/>
                <w:lang w:eastAsia="ru-RU"/>
              </w:rPr>
              <w:t xml:space="preserve"> учебном году – 100%</w:t>
            </w:r>
            <w:r>
              <w:rPr>
                <w:rFonts w:ascii="Times New Roman" w:eastAsia="Times New Roman" w:hAnsi="Times New Roman" w:cs="Times New Roman"/>
                <w:color w:val="000000"/>
                <w:lang w:eastAsia="ru-RU"/>
              </w:rPr>
              <w:t>;</w:t>
            </w:r>
          </w:p>
          <w:p w:rsidR="00BA3FD2" w:rsidRPr="009E4775" w:rsidRDefault="00BA3FD2" w:rsidP="00BA3FD2">
            <w:pPr>
              <w:spacing w:before="100" w:beforeAutospacing="1" w:after="100" w:afterAutospacing="1" w:line="240" w:lineRule="auto"/>
              <w:ind w:left="141"/>
              <w:contextualSpacing/>
              <w:jc w:val="both"/>
              <w:rPr>
                <w:rFonts w:ascii="Arial" w:eastAsia="Times New Roman" w:hAnsi="Arial" w:cs="Arial"/>
                <w:color w:val="000000"/>
                <w:sz w:val="18"/>
                <w:szCs w:val="18"/>
                <w:lang w:eastAsia="ru-RU"/>
              </w:rPr>
            </w:pPr>
            <w:r w:rsidRPr="009E4775">
              <w:rPr>
                <w:rFonts w:ascii="Times New Roman" w:eastAsia="Times New Roman" w:hAnsi="Times New Roman" w:cs="Times New Roman"/>
                <w:color w:val="000000"/>
                <w:lang w:eastAsia="ru-RU"/>
              </w:rPr>
              <w:t>в 20</w:t>
            </w:r>
            <w:r>
              <w:rPr>
                <w:rFonts w:ascii="Times New Roman" w:eastAsia="Times New Roman" w:hAnsi="Times New Roman" w:cs="Times New Roman"/>
                <w:color w:val="000000"/>
                <w:lang w:eastAsia="ru-RU"/>
              </w:rPr>
              <w:t>11</w:t>
            </w:r>
            <w:r w:rsidRPr="009E4775">
              <w:rPr>
                <w:rFonts w:ascii="Times New Roman" w:eastAsia="Times New Roman" w:hAnsi="Times New Roman" w:cs="Times New Roman"/>
                <w:color w:val="000000"/>
                <w:lang w:eastAsia="ru-RU"/>
              </w:rPr>
              <w:t xml:space="preserve"> – 20</w:t>
            </w:r>
            <w:r>
              <w:rPr>
                <w:rFonts w:ascii="Times New Roman" w:eastAsia="Times New Roman" w:hAnsi="Times New Roman" w:cs="Times New Roman"/>
                <w:color w:val="000000"/>
                <w:lang w:eastAsia="ru-RU"/>
              </w:rPr>
              <w:t>12</w:t>
            </w:r>
            <w:r w:rsidRPr="009E4775">
              <w:rPr>
                <w:rFonts w:ascii="Times New Roman" w:eastAsia="Times New Roman" w:hAnsi="Times New Roman" w:cs="Times New Roman"/>
                <w:color w:val="000000"/>
                <w:lang w:eastAsia="ru-RU"/>
              </w:rPr>
              <w:t xml:space="preserve"> учебном году – 100%</w:t>
            </w:r>
            <w:r>
              <w:rPr>
                <w:rFonts w:ascii="Times New Roman" w:eastAsia="Times New Roman" w:hAnsi="Times New Roman" w:cs="Times New Roman"/>
                <w:color w:val="000000"/>
                <w:lang w:eastAsia="ru-RU"/>
              </w:rPr>
              <w:t>;</w:t>
            </w:r>
          </w:p>
          <w:p w:rsidR="00BA3FD2" w:rsidRDefault="00BA3FD2" w:rsidP="00BA3FD2">
            <w:pPr>
              <w:spacing w:before="100" w:beforeAutospacing="1" w:after="100" w:afterAutospacing="1" w:line="240" w:lineRule="auto"/>
              <w:ind w:left="141"/>
              <w:contextualSpacing/>
              <w:jc w:val="both"/>
              <w:rPr>
                <w:rFonts w:ascii="Times New Roman" w:eastAsia="Times New Roman" w:hAnsi="Times New Roman" w:cs="Times New Roman"/>
                <w:color w:val="000000"/>
                <w:lang w:eastAsia="ru-RU"/>
              </w:rPr>
            </w:pPr>
            <w:r w:rsidRPr="009E4775">
              <w:rPr>
                <w:rFonts w:ascii="Times New Roman" w:eastAsia="Times New Roman" w:hAnsi="Times New Roman" w:cs="Times New Roman"/>
                <w:color w:val="000000"/>
                <w:lang w:eastAsia="ru-RU"/>
              </w:rPr>
              <w:t>в 20</w:t>
            </w:r>
            <w:r>
              <w:rPr>
                <w:rFonts w:ascii="Times New Roman" w:eastAsia="Times New Roman" w:hAnsi="Times New Roman" w:cs="Times New Roman"/>
                <w:color w:val="000000"/>
                <w:lang w:eastAsia="ru-RU"/>
              </w:rPr>
              <w:t xml:space="preserve">12 </w:t>
            </w:r>
            <w:r w:rsidRPr="009E4775">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 xml:space="preserve"> </w:t>
            </w:r>
            <w:r w:rsidRPr="009E4775">
              <w:rPr>
                <w:rFonts w:ascii="Times New Roman" w:eastAsia="Times New Roman" w:hAnsi="Times New Roman" w:cs="Times New Roman"/>
                <w:color w:val="000000"/>
                <w:lang w:eastAsia="ru-RU"/>
              </w:rPr>
              <w:t>20</w:t>
            </w:r>
            <w:r>
              <w:rPr>
                <w:rFonts w:ascii="Times New Roman" w:eastAsia="Times New Roman" w:hAnsi="Times New Roman" w:cs="Times New Roman"/>
                <w:color w:val="000000"/>
                <w:lang w:eastAsia="ru-RU"/>
              </w:rPr>
              <w:t>13</w:t>
            </w:r>
            <w:r w:rsidRPr="009E4775">
              <w:rPr>
                <w:rFonts w:ascii="Times New Roman" w:eastAsia="Times New Roman" w:hAnsi="Times New Roman" w:cs="Times New Roman"/>
                <w:color w:val="000000"/>
                <w:lang w:eastAsia="ru-RU"/>
              </w:rPr>
              <w:t xml:space="preserve"> учебном году – 100%.</w:t>
            </w:r>
          </w:p>
          <w:p w:rsidR="00BA3FD2" w:rsidRPr="009E4775" w:rsidRDefault="00BA3FD2" w:rsidP="00BA3FD2">
            <w:pPr>
              <w:spacing w:before="100" w:beforeAutospacing="1" w:after="100" w:afterAutospacing="1" w:line="240" w:lineRule="auto"/>
              <w:ind w:left="141"/>
              <w:contextualSpacing/>
              <w:jc w:val="both"/>
              <w:rPr>
                <w:rFonts w:ascii="Arial" w:eastAsia="Times New Roman" w:hAnsi="Arial" w:cs="Arial"/>
                <w:color w:val="000000"/>
                <w:sz w:val="18"/>
                <w:szCs w:val="18"/>
                <w:lang w:eastAsia="ru-RU"/>
              </w:rPr>
            </w:pPr>
            <w:r w:rsidRPr="00140231">
              <w:rPr>
                <w:rFonts w:ascii="Times New Roman" w:eastAsia="Times New Roman" w:hAnsi="Times New Roman" w:cs="Times New Roman"/>
                <w:color w:val="000000"/>
                <w:szCs w:val="18"/>
                <w:lang w:eastAsia="ru-RU"/>
              </w:rPr>
              <w:t xml:space="preserve">3.Сформирована коммуникативная компетенция, улучшилась работа интуитивного мышления, усилились эвристические способности учащихся. Сформированы творческие способности, познавательный интерес к деятельности, навыки самоанализа, </w:t>
            </w:r>
            <w:proofErr w:type="spellStart"/>
            <w:r w:rsidRPr="00140231">
              <w:rPr>
                <w:rFonts w:ascii="Times New Roman" w:eastAsia="Times New Roman" w:hAnsi="Times New Roman" w:cs="Times New Roman"/>
                <w:color w:val="000000"/>
                <w:szCs w:val="18"/>
                <w:lang w:eastAsia="ru-RU"/>
              </w:rPr>
              <w:t>самокоррекции</w:t>
            </w:r>
            <w:proofErr w:type="spellEnd"/>
            <w:r w:rsidRPr="00140231">
              <w:rPr>
                <w:rFonts w:ascii="Times New Roman" w:eastAsia="Times New Roman" w:hAnsi="Times New Roman" w:cs="Times New Roman"/>
                <w:color w:val="000000"/>
                <w:szCs w:val="18"/>
                <w:lang w:eastAsia="ru-RU"/>
              </w:rPr>
              <w:t>, умение осмысленно работать, умения и навыки научно-исследовательской деятельности</w:t>
            </w:r>
            <w:r>
              <w:rPr>
                <w:rFonts w:ascii="Times New Roman" w:eastAsia="Times New Roman" w:hAnsi="Times New Roman" w:cs="Times New Roman"/>
                <w:color w:val="000000"/>
                <w:szCs w:val="18"/>
                <w:lang w:eastAsia="ru-RU"/>
              </w:rPr>
              <w:t>.</w:t>
            </w:r>
          </w:p>
        </w:tc>
      </w:tr>
      <w:tr w:rsidR="00BA3FD2" w:rsidRPr="009E4775" w:rsidTr="00140231">
        <w:trPr>
          <w:trHeight w:val="355"/>
        </w:trPr>
        <w:tc>
          <w:tcPr>
            <w:tcW w:w="5000" w:type="pct"/>
            <w:gridSpan w:val="4"/>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A3FD2" w:rsidRPr="009E4775" w:rsidRDefault="00BA3FD2" w:rsidP="00A2017B">
            <w:pPr>
              <w:spacing w:after="0" w:line="240" w:lineRule="auto"/>
              <w:ind w:firstLine="709"/>
              <w:jc w:val="center"/>
              <w:rPr>
                <w:rFonts w:ascii="Times New Roman" w:eastAsia="Times New Roman" w:hAnsi="Times New Roman" w:cs="Times New Roman"/>
                <w:b/>
                <w:bCs/>
                <w:color w:val="000000"/>
                <w:sz w:val="24"/>
                <w:szCs w:val="24"/>
                <w:lang w:val="en-US" w:eastAsia="ru-RU"/>
              </w:rPr>
            </w:pPr>
            <w:r w:rsidRPr="009E4775">
              <w:rPr>
                <w:rFonts w:ascii="Times New Roman" w:eastAsia="Times New Roman" w:hAnsi="Times New Roman" w:cs="Times New Roman"/>
                <w:b/>
                <w:bCs/>
                <w:color w:val="000000"/>
                <w:sz w:val="24"/>
                <w:szCs w:val="24"/>
                <w:lang w:val="en-US" w:eastAsia="ru-RU"/>
              </w:rPr>
              <w:lastRenderedPageBreak/>
              <w:t>IV</w:t>
            </w:r>
            <w:r w:rsidRPr="009E4775">
              <w:rPr>
                <w:rFonts w:ascii="Times New Roman" w:eastAsia="Times New Roman" w:hAnsi="Times New Roman" w:cs="Times New Roman"/>
                <w:b/>
                <w:bCs/>
                <w:color w:val="000000"/>
                <w:sz w:val="24"/>
                <w:szCs w:val="24"/>
                <w:lang w:eastAsia="ru-RU"/>
              </w:rPr>
              <w:t>. Экспертное заключение</w:t>
            </w:r>
          </w:p>
        </w:tc>
      </w:tr>
      <w:tr w:rsidR="00A2017B" w:rsidRPr="009E4775" w:rsidTr="00BA3FD2">
        <w:trPr>
          <w:trHeight w:val="355"/>
        </w:trPr>
        <w:tc>
          <w:tcPr>
            <w:tcW w:w="1390" w:type="pct"/>
            <w:gridSpan w:val="3"/>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017B" w:rsidRPr="00BA3FD2" w:rsidRDefault="00A2017B" w:rsidP="00BA3FD2">
            <w:pPr>
              <w:spacing w:after="0" w:line="240" w:lineRule="auto"/>
              <w:rPr>
                <w:rFonts w:ascii="Times New Roman" w:eastAsia="Times New Roman" w:hAnsi="Times New Roman" w:cs="Times New Roman"/>
                <w:b/>
                <w:color w:val="000000"/>
                <w:sz w:val="24"/>
                <w:szCs w:val="24"/>
                <w:lang w:eastAsia="ru-RU"/>
              </w:rPr>
            </w:pPr>
            <w:r w:rsidRPr="00BA3FD2">
              <w:rPr>
                <w:rFonts w:ascii="Times New Roman" w:eastAsia="Times New Roman" w:hAnsi="Times New Roman" w:cs="Times New Roman"/>
                <w:b/>
                <w:color w:val="000000"/>
                <w:sz w:val="24"/>
                <w:szCs w:val="24"/>
                <w:lang w:eastAsia="ru-RU"/>
              </w:rPr>
              <w:t>Предполагаемый масштаб и формы распространения изменений (формы распространения опыта)</w:t>
            </w:r>
          </w:p>
        </w:tc>
        <w:tc>
          <w:tcPr>
            <w:tcW w:w="3610" w:type="pct"/>
            <w:tcBorders>
              <w:top w:val="outset" w:sz="6" w:space="0" w:color="423F38"/>
              <w:left w:val="outset" w:sz="6" w:space="0" w:color="423F38"/>
              <w:bottom w:val="single" w:sz="8" w:space="0" w:color="auto"/>
              <w:right w:val="single" w:sz="8" w:space="0" w:color="auto"/>
            </w:tcBorders>
            <w:shd w:val="clear" w:color="auto" w:fill="auto"/>
            <w:tcMar>
              <w:top w:w="0" w:type="dxa"/>
              <w:left w:w="108" w:type="dxa"/>
              <w:bottom w:w="0" w:type="dxa"/>
              <w:right w:w="108" w:type="dxa"/>
            </w:tcMar>
            <w:hideMark/>
          </w:tcPr>
          <w:p w:rsidR="00A2017B" w:rsidRPr="00BA3FD2" w:rsidRDefault="00A2017B" w:rsidP="00BA3FD2">
            <w:pPr>
              <w:spacing w:before="100" w:beforeAutospacing="1" w:after="100" w:afterAutospacing="1" w:line="240" w:lineRule="auto"/>
              <w:rPr>
                <w:rFonts w:ascii="Arial" w:eastAsia="Times New Roman" w:hAnsi="Arial" w:cs="Arial"/>
                <w:color w:val="000000"/>
                <w:sz w:val="24"/>
                <w:szCs w:val="18"/>
                <w:lang w:eastAsia="ru-RU"/>
              </w:rPr>
            </w:pPr>
            <w:r w:rsidRPr="00BA3FD2">
              <w:rPr>
                <w:rFonts w:ascii="Times New Roman" w:eastAsia="Times New Roman" w:hAnsi="Times New Roman" w:cs="Times New Roman"/>
                <w:color w:val="000000"/>
                <w:sz w:val="24"/>
                <w:szCs w:val="18"/>
                <w:lang w:eastAsia="ru-RU"/>
              </w:rPr>
              <w:t>ограничений в использовании данного опыта нет, рассчитан на массовую школу (апробирован автором на базе общеобразовательной школы в обычных классах в течение</w:t>
            </w:r>
            <w:r w:rsidR="00BA3FD2">
              <w:rPr>
                <w:rFonts w:ascii="Times New Roman" w:eastAsia="Times New Roman" w:hAnsi="Times New Roman" w:cs="Times New Roman"/>
                <w:color w:val="000000"/>
                <w:sz w:val="24"/>
                <w:szCs w:val="18"/>
                <w:lang w:eastAsia="ru-RU"/>
              </w:rPr>
              <w:t xml:space="preserve"> 10</w:t>
            </w:r>
            <w:r w:rsidRPr="00BA3FD2">
              <w:rPr>
                <w:rFonts w:ascii="Times New Roman" w:eastAsia="Times New Roman" w:hAnsi="Times New Roman" w:cs="Times New Roman"/>
                <w:color w:val="000000"/>
                <w:sz w:val="24"/>
                <w:szCs w:val="18"/>
                <w:lang w:eastAsia="ru-RU"/>
              </w:rPr>
              <w:t xml:space="preserve"> лет)</w:t>
            </w:r>
          </w:p>
        </w:tc>
      </w:tr>
      <w:tr w:rsidR="00A2017B" w:rsidRPr="009E4775" w:rsidTr="00BA3FD2">
        <w:trPr>
          <w:trHeight w:val="959"/>
        </w:trPr>
        <w:tc>
          <w:tcPr>
            <w:tcW w:w="1390" w:type="pct"/>
            <w:gridSpan w:val="3"/>
            <w:tcBorders>
              <w:top w:val="outset" w:sz="6" w:space="0" w:color="423F3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017B" w:rsidRPr="00BA3FD2" w:rsidRDefault="00A2017B" w:rsidP="00A2017B">
            <w:pPr>
              <w:spacing w:after="0" w:line="240" w:lineRule="auto"/>
              <w:jc w:val="both"/>
              <w:rPr>
                <w:rFonts w:ascii="Times New Roman" w:eastAsia="Times New Roman" w:hAnsi="Times New Roman" w:cs="Times New Roman"/>
                <w:b/>
                <w:color w:val="000000"/>
                <w:sz w:val="24"/>
                <w:szCs w:val="24"/>
                <w:lang w:eastAsia="ru-RU"/>
              </w:rPr>
            </w:pPr>
            <w:r w:rsidRPr="00BA3FD2">
              <w:rPr>
                <w:rFonts w:ascii="Times New Roman" w:eastAsia="Times New Roman" w:hAnsi="Times New Roman" w:cs="Times New Roman"/>
                <w:b/>
                <w:color w:val="000000"/>
                <w:sz w:val="24"/>
                <w:szCs w:val="24"/>
                <w:lang w:eastAsia="ru-RU"/>
              </w:rPr>
              <w:t>Ф.И.О. эксперта</w:t>
            </w:r>
          </w:p>
        </w:tc>
        <w:tc>
          <w:tcPr>
            <w:tcW w:w="3610" w:type="pct"/>
            <w:tcBorders>
              <w:top w:val="outset" w:sz="6" w:space="0" w:color="423F38"/>
              <w:left w:val="outset" w:sz="6" w:space="0" w:color="423F38"/>
              <w:bottom w:val="single" w:sz="8" w:space="0" w:color="auto"/>
              <w:right w:val="single" w:sz="8" w:space="0" w:color="auto"/>
            </w:tcBorders>
            <w:shd w:val="clear" w:color="auto" w:fill="auto"/>
            <w:tcMar>
              <w:top w:w="0" w:type="dxa"/>
              <w:left w:w="108" w:type="dxa"/>
              <w:bottom w:w="0" w:type="dxa"/>
              <w:right w:w="108" w:type="dxa"/>
            </w:tcMar>
            <w:hideMark/>
          </w:tcPr>
          <w:p w:rsidR="00A2017B" w:rsidRPr="009E4775" w:rsidRDefault="00A2017B" w:rsidP="00A2017B">
            <w:pPr>
              <w:spacing w:after="0" w:line="240" w:lineRule="auto"/>
              <w:jc w:val="both"/>
              <w:rPr>
                <w:rFonts w:ascii="Times New Roman" w:eastAsia="Times New Roman" w:hAnsi="Times New Roman" w:cs="Times New Roman"/>
                <w:color w:val="000000"/>
                <w:sz w:val="24"/>
                <w:szCs w:val="24"/>
                <w:lang w:eastAsia="ru-RU"/>
              </w:rPr>
            </w:pPr>
          </w:p>
        </w:tc>
      </w:tr>
    </w:tbl>
    <w:p w:rsidR="00DB4075" w:rsidRDefault="00DB4075"/>
    <w:p w:rsidR="00BA3FD2" w:rsidRDefault="00BA3FD2"/>
    <w:p w:rsidR="00BA3FD2" w:rsidRDefault="00BA3FD2"/>
    <w:p w:rsidR="00BA3FD2" w:rsidRDefault="00BA3FD2"/>
    <w:p w:rsidR="00BA3FD2" w:rsidRDefault="00BA3FD2"/>
    <w:p w:rsidR="00BA3FD2" w:rsidRDefault="00BA3FD2"/>
    <w:p w:rsidR="00BA3FD2" w:rsidRDefault="00BA3FD2"/>
    <w:p w:rsidR="00BA3FD2" w:rsidRDefault="00BA3FD2"/>
    <w:p w:rsidR="00BA3FD2" w:rsidRDefault="00BA3FD2"/>
    <w:p w:rsidR="00BA3FD2" w:rsidRDefault="00BA3FD2"/>
    <w:p w:rsidR="00BA3FD2" w:rsidRDefault="00BA3FD2"/>
    <w:sectPr w:rsidR="00BA3FD2" w:rsidSect="00DB40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FD7153"/>
    <w:multiLevelType w:val="hybridMultilevel"/>
    <w:tmpl w:val="CBE23D2A"/>
    <w:lvl w:ilvl="0" w:tplc="BF1891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E8E6B52"/>
    <w:multiLevelType w:val="multilevel"/>
    <w:tmpl w:val="759C6FA2"/>
    <w:lvl w:ilvl="0">
      <w:start w:val="1"/>
      <w:numFmt w:val="decimal"/>
      <w:lvlText w:val="%1."/>
      <w:lvlJc w:val="left"/>
      <w:pPr>
        <w:tabs>
          <w:tab w:val="num" w:pos="720"/>
        </w:tabs>
        <w:ind w:left="720" w:hanging="360"/>
      </w:pPr>
      <w:rPr>
        <w:rFonts w:ascii="Times New Roman" w:hAnsi="Times New Roman" w:cs="Times New Roman" w:hint="default"/>
        <w:sz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4775"/>
    <w:rsid w:val="00064765"/>
    <w:rsid w:val="00140231"/>
    <w:rsid w:val="001F50BA"/>
    <w:rsid w:val="001F6144"/>
    <w:rsid w:val="002249E5"/>
    <w:rsid w:val="003F0552"/>
    <w:rsid w:val="00415368"/>
    <w:rsid w:val="004A21D6"/>
    <w:rsid w:val="00624FF2"/>
    <w:rsid w:val="00672AC3"/>
    <w:rsid w:val="006F5879"/>
    <w:rsid w:val="008435C9"/>
    <w:rsid w:val="009719F3"/>
    <w:rsid w:val="009E4775"/>
    <w:rsid w:val="00A2017B"/>
    <w:rsid w:val="00B43706"/>
    <w:rsid w:val="00BA3FD2"/>
    <w:rsid w:val="00D03A81"/>
    <w:rsid w:val="00D97E78"/>
    <w:rsid w:val="00DA6F2F"/>
    <w:rsid w:val="00DB4075"/>
    <w:rsid w:val="00EB6017"/>
    <w:rsid w:val="00EC6D1E"/>
    <w:rsid w:val="00F76173"/>
    <w:rsid w:val="00FE1929"/>
    <w:rsid w:val="00FE3E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075"/>
  </w:style>
  <w:style w:type="paragraph" w:styleId="2">
    <w:name w:val="heading 2"/>
    <w:basedOn w:val="a"/>
    <w:link w:val="20"/>
    <w:uiPriority w:val="9"/>
    <w:qFormat/>
    <w:rsid w:val="009E477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E477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9E47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E4775"/>
  </w:style>
  <w:style w:type="character" w:styleId="a4">
    <w:name w:val="Hyperlink"/>
    <w:basedOn w:val="a0"/>
    <w:uiPriority w:val="99"/>
    <w:unhideWhenUsed/>
    <w:rsid w:val="009E4775"/>
    <w:rPr>
      <w:color w:val="0000FF"/>
      <w:u w:val="single"/>
    </w:rPr>
  </w:style>
  <w:style w:type="paragraph" w:styleId="a5">
    <w:name w:val="List Paragraph"/>
    <w:basedOn w:val="a"/>
    <w:uiPriority w:val="34"/>
    <w:qFormat/>
    <w:rsid w:val="001F6144"/>
    <w:pPr>
      <w:ind w:left="720"/>
      <w:contextualSpacing/>
    </w:pPr>
  </w:style>
  <w:style w:type="table" w:styleId="a6">
    <w:name w:val="Table Grid"/>
    <w:basedOn w:val="a1"/>
    <w:uiPriority w:val="59"/>
    <w:rsid w:val="001F61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A2017B"/>
    <w:pPr>
      <w:spacing w:after="0" w:line="240" w:lineRule="auto"/>
    </w:pPr>
  </w:style>
</w:styles>
</file>

<file path=word/webSettings.xml><?xml version="1.0" encoding="utf-8"?>
<w:webSettings xmlns:r="http://schemas.openxmlformats.org/officeDocument/2006/relationships" xmlns:w="http://schemas.openxmlformats.org/wordprocessingml/2006/main">
  <w:divs>
    <w:div w:id="115757952">
      <w:bodyDiv w:val="1"/>
      <w:marLeft w:val="0"/>
      <w:marRight w:val="0"/>
      <w:marTop w:val="0"/>
      <w:marBottom w:val="0"/>
      <w:divBdr>
        <w:top w:val="none" w:sz="0" w:space="0" w:color="auto"/>
        <w:left w:val="none" w:sz="0" w:space="0" w:color="auto"/>
        <w:bottom w:val="none" w:sz="0" w:space="0" w:color="auto"/>
        <w:right w:val="none" w:sz="0" w:space="0" w:color="auto"/>
      </w:divBdr>
    </w:div>
    <w:div w:id="1137601434">
      <w:bodyDiv w:val="1"/>
      <w:marLeft w:val="0"/>
      <w:marRight w:val="0"/>
      <w:marTop w:val="0"/>
      <w:marBottom w:val="0"/>
      <w:divBdr>
        <w:top w:val="none" w:sz="0" w:space="0" w:color="auto"/>
        <w:left w:val="none" w:sz="0" w:space="0" w:color="auto"/>
        <w:bottom w:val="none" w:sz="0" w:space="0" w:color="auto"/>
        <w:right w:val="none" w:sz="0" w:space="0" w:color="auto"/>
      </w:divBdr>
    </w:div>
    <w:div w:id="1822770311">
      <w:bodyDiv w:val="1"/>
      <w:marLeft w:val="0"/>
      <w:marRight w:val="0"/>
      <w:marTop w:val="0"/>
      <w:marBottom w:val="0"/>
      <w:divBdr>
        <w:top w:val="none" w:sz="0" w:space="0" w:color="auto"/>
        <w:left w:val="none" w:sz="0" w:space="0" w:color="auto"/>
        <w:bottom w:val="none" w:sz="0" w:space="0" w:color="auto"/>
        <w:right w:val="none" w:sz="0" w:space="0" w:color="auto"/>
      </w:divBdr>
    </w:div>
    <w:div w:id="19405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urok.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27738-05A4-4193-957F-6B3CA4AF3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2814</Words>
  <Characters>16045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dc:creator>
  <cp:lastModifiedBy>pk</cp:lastModifiedBy>
  <cp:revision>4</cp:revision>
  <cp:lastPrinted>2014-05-26T00:50:00Z</cp:lastPrinted>
  <dcterms:created xsi:type="dcterms:W3CDTF">2014-03-03T06:13:00Z</dcterms:created>
  <dcterms:modified xsi:type="dcterms:W3CDTF">2014-05-26T00:52:00Z</dcterms:modified>
</cp:coreProperties>
</file>