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76" w:rsidRDefault="00E35576" w:rsidP="00E35576">
      <w:pPr>
        <w:spacing w:line="360" w:lineRule="auto"/>
        <w:jc w:val="both"/>
        <w:rPr>
          <w:b/>
        </w:rPr>
      </w:pPr>
      <w:r>
        <w:rPr>
          <w:b/>
        </w:rPr>
        <w:t>Тема: «Решение квадратных уравнений графическим способом»</w:t>
      </w:r>
    </w:p>
    <w:p w:rsidR="00E35576" w:rsidRDefault="00E35576" w:rsidP="00E35576">
      <w:pPr>
        <w:jc w:val="both"/>
        <w:rPr>
          <w:b/>
          <w:i/>
        </w:rPr>
      </w:pPr>
      <w:r>
        <w:rPr>
          <w:b/>
          <w:i/>
        </w:rPr>
        <w:t>Цели урока:</w:t>
      </w:r>
    </w:p>
    <w:p w:rsidR="00E35576" w:rsidRDefault="00E35576" w:rsidP="00E35576">
      <w:pPr>
        <w:jc w:val="both"/>
      </w:pPr>
      <w:r>
        <w:t xml:space="preserve">      1. </w:t>
      </w:r>
      <w:r>
        <w:rPr>
          <w:u w:val="single"/>
        </w:rPr>
        <w:t>Образовательные</w:t>
      </w:r>
      <w:r>
        <w:t xml:space="preserve">: познакомить учащихся с графическим способом решения квадратных уравнений, повторить ранее изученные методы решения квадратных уравнений, виды графиков и свойства функций у = </w:t>
      </w:r>
      <w:r>
        <w:rPr>
          <w:position w:val="-34"/>
        </w:rPr>
        <w:object w:dxaOrig="345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44.25pt" o:ole="">
            <v:imagedata r:id="rId6" o:title=""/>
          </v:shape>
          <o:OLEObject Type="Embed" ProgID="Equation.3" ShapeID="_x0000_i1025" DrawAspect="Content" ObjectID="_1476469290" r:id="rId7"/>
        </w:object>
      </w:r>
      <w:r>
        <w:t>, у = х</w:t>
      </w:r>
      <w:proofErr w:type="gramStart"/>
      <w:r>
        <w:rPr>
          <w:vertAlign w:val="superscript"/>
        </w:rPr>
        <w:t>2</w:t>
      </w:r>
      <w:proofErr w:type="gramEnd"/>
      <w:r>
        <w:t>, закрепить навыки построения графиков функций.</w:t>
      </w:r>
    </w:p>
    <w:p w:rsidR="00E35576" w:rsidRDefault="00E35576" w:rsidP="00E35576">
      <w:pPr>
        <w:jc w:val="both"/>
      </w:pPr>
      <w:r>
        <w:t xml:space="preserve">     2. </w:t>
      </w:r>
      <w:r>
        <w:rPr>
          <w:u w:val="single"/>
        </w:rPr>
        <w:t>Развивающие:</w:t>
      </w:r>
      <w:r>
        <w:t xml:space="preserve"> развивать навыки творческой, познавательной, мыслительной деятельности, логическое мышление, вырабатывать умение анализировать и сравнивать. </w:t>
      </w:r>
    </w:p>
    <w:p w:rsidR="00E35576" w:rsidRDefault="00E35576" w:rsidP="00E35576">
      <w:pPr>
        <w:jc w:val="both"/>
      </w:pPr>
      <w:r>
        <w:t xml:space="preserve">     3. </w:t>
      </w:r>
      <w:proofErr w:type="gramStart"/>
      <w:r>
        <w:rPr>
          <w:u w:val="single"/>
        </w:rPr>
        <w:t>Воспитательные</w:t>
      </w:r>
      <w:proofErr w:type="gramEnd"/>
      <w:r>
        <w:rPr>
          <w:u w:val="single"/>
        </w:rPr>
        <w:t>:</w:t>
      </w:r>
      <w:r>
        <w:t xml:space="preserve"> воспитывать сознательное отношение к учебному труду,  развивать интерес к математике, самостоятельность, прививать аккуратность и трудолюбие. </w:t>
      </w:r>
    </w:p>
    <w:p w:rsidR="00E35576" w:rsidRDefault="00E35576" w:rsidP="00E35576">
      <w:pPr>
        <w:jc w:val="both"/>
      </w:pPr>
    </w:p>
    <w:p w:rsidR="00E35576" w:rsidRDefault="00E35576" w:rsidP="00E35576">
      <w:pPr>
        <w:jc w:val="both"/>
      </w:pPr>
      <w:r>
        <w:rPr>
          <w:b/>
          <w:i/>
        </w:rPr>
        <w:t>Оборудование:</w:t>
      </w:r>
      <w:r>
        <w:t xml:space="preserve"> мультимедийный проектор, компьютеры, карточки с дифференцированными заданиями, сигнальные карточки.</w:t>
      </w:r>
    </w:p>
    <w:p w:rsidR="00E35576" w:rsidRDefault="00E35576" w:rsidP="00E35576">
      <w:pPr>
        <w:jc w:val="both"/>
      </w:pPr>
      <w:r>
        <w:rPr>
          <w:b/>
        </w:rPr>
        <w:t xml:space="preserve">Тип урока: </w:t>
      </w:r>
      <w:r>
        <w:t xml:space="preserve">урок формирования знаний. </w:t>
      </w:r>
    </w:p>
    <w:p w:rsidR="00E35576" w:rsidRDefault="00E35576" w:rsidP="00E35576">
      <w:pPr>
        <w:jc w:val="both"/>
      </w:pPr>
      <w:r>
        <w:rPr>
          <w:b/>
        </w:rPr>
        <w:t>Вид урока:</w:t>
      </w:r>
      <w:r>
        <w:t xml:space="preserve"> урок – практикум.</w:t>
      </w:r>
    </w:p>
    <w:p w:rsidR="00E35576" w:rsidRDefault="00E35576" w:rsidP="00E35576">
      <w:pPr>
        <w:jc w:val="both"/>
      </w:pPr>
      <w:r>
        <w:rPr>
          <w:b/>
        </w:rPr>
        <w:t>Методы урока:</w:t>
      </w:r>
      <w:r>
        <w:t xml:space="preserve"> словесные, наглядные, практические.</w:t>
      </w:r>
    </w:p>
    <w:p w:rsidR="00E35576" w:rsidRDefault="00E35576" w:rsidP="00E35576">
      <w:pPr>
        <w:jc w:val="both"/>
      </w:pPr>
      <w:r>
        <w:rPr>
          <w:b/>
        </w:rPr>
        <w:t xml:space="preserve">Организационные формы общения: </w:t>
      </w:r>
      <w:r>
        <w:t>индивидуальная, парная, коллективная.</w:t>
      </w:r>
    </w:p>
    <w:p w:rsidR="00E35576" w:rsidRDefault="00E35576" w:rsidP="00E35576">
      <w:pPr>
        <w:jc w:val="both"/>
      </w:pPr>
    </w:p>
    <w:p w:rsidR="00E35576" w:rsidRDefault="00E35576" w:rsidP="00E35576">
      <w:pPr>
        <w:jc w:val="both"/>
        <w:rPr>
          <w:b/>
        </w:rPr>
      </w:pPr>
      <w:r>
        <w:rPr>
          <w:b/>
        </w:rPr>
        <w:t>Структура урока:</w:t>
      </w:r>
    </w:p>
    <w:p w:rsidR="00E35576" w:rsidRDefault="00E35576" w:rsidP="00E35576">
      <w:pPr>
        <w:jc w:val="both"/>
      </w:pPr>
      <w:r>
        <w:rPr>
          <w:b/>
        </w:rPr>
        <w:t xml:space="preserve">1. </w:t>
      </w:r>
      <w:r>
        <w:t>Мотивационная беседа с последующей постановкой цели.</w:t>
      </w:r>
    </w:p>
    <w:p w:rsidR="00E35576" w:rsidRDefault="00E35576" w:rsidP="00E35576">
      <w:pPr>
        <w:jc w:val="both"/>
      </w:pPr>
      <w:r>
        <w:rPr>
          <w:b/>
        </w:rPr>
        <w:t>2.</w:t>
      </w:r>
      <w:r>
        <w:t xml:space="preserve"> Актуализация опорных знаний – устная работа, с помощью которой ведётся повторение основных фактов, свойств на основе систематизации знаний.</w:t>
      </w:r>
    </w:p>
    <w:p w:rsidR="00E35576" w:rsidRDefault="00E35576" w:rsidP="00E35576">
      <w:pPr>
        <w:jc w:val="both"/>
      </w:pPr>
      <w:r>
        <w:rPr>
          <w:b/>
        </w:rPr>
        <w:t>3.</w:t>
      </w:r>
      <w:r>
        <w:t xml:space="preserve"> Изучение нового материала – рассматривается ещё один способ решения квадратных уравнений – графический.</w:t>
      </w:r>
    </w:p>
    <w:p w:rsidR="00E35576" w:rsidRDefault="00E35576" w:rsidP="00E35576">
      <w:pPr>
        <w:jc w:val="both"/>
      </w:pPr>
      <w:r>
        <w:rPr>
          <w:b/>
        </w:rPr>
        <w:t>4.</w:t>
      </w:r>
      <w:r>
        <w:t xml:space="preserve"> Закрепление изученного материала.</w:t>
      </w:r>
    </w:p>
    <w:p w:rsidR="00E35576" w:rsidRDefault="00E35576" w:rsidP="00E35576">
      <w:pPr>
        <w:jc w:val="both"/>
      </w:pPr>
      <w:r>
        <w:rPr>
          <w:b/>
        </w:rPr>
        <w:t>5.</w:t>
      </w:r>
      <w:r>
        <w:t xml:space="preserve"> Практическая работа с использованием компьютеров.</w:t>
      </w:r>
    </w:p>
    <w:p w:rsidR="00E35576" w:rsidRDefault="00E35576" w:rsidP="00E35576">
      <w:pPr>
        <w:jc w:val="both"/>
      </w:pPr>
      <w:r>
        <w:rPr>
          <w:b/>
        </w:rPr>
        <w:t xml:space="preserve">6. </w:t>
      </w:r>
      <w:r>
        <w:t>Обогащение знаний – знакомство с траекториями движения космических аппаратов</w:t>
      </w:r>
    </w:p>
    <w:p w:rsidR="00E35576" w:rsidRDefault="00E35576" w:rsidP="00E35576">
      <w:pPr>
        <w:jc w:val="both"/>
      </w:pPr>
      <w:r>
        <w:rPr>
          <w:b/>
        </w:rPr>
        <w:t>7.</w:t>
      </w:r>
      <w:r>
        <w:t xml:space="preserve"> Подведение итогов урока.</w:t>
      </w:r>
    </w:p>
    <w:p w:rsidR="00E35576" w:rsidRDefault="00E35576" w:rsidP="00E35576">
      <w:pPr>
        <w:jc w:val="both"/>
      </w:pPr>
      <w:r>
        <w:rPr>
          <w:b/>
        </w:rPr>
        <w:t>8.</w:t>
      </w:r>
      <w:r>
        <w:t xml:space="preserve"> Творческое домашнее задание.</w:t>
      </w:r>
    </w:p>
    <w:p w:rsidR="00E35576" w:rsidRDefault="00E35576" w:rsidP="00E35576">
      <w:pPr>
        <w:jc w:val="both"/>
      </w:pPr>
      <w:r>
        <w:rPr>
          <w:b/>
        </w:rPr>
        <w:t>9.</w:t>
      </w:r>
      <w:r>
        <w:t xml:space="preserve"> Рефлексия.</w:t>
      </w:r>
    </w:p>
    <w:p w:rsidR="00E35576" w:rsidRDefault="00E35576" w:rsidP="00E35576">
      <w:pPr>
        <w:rPr>
          <w:b/>
        </w:rPr>
      </w:pPr>
    </w:p>
    <w:p w:rsidR="00E35576" w:rsidRDefault="00E35576" w:rsidP="00E35576">
      <w:pPr>
        <w:spacing w:line="360" w:lineRule="auto"/>
        <w:jc w:val="center"/>
        <w:rPr>
          <w:b/>
        </w:rPr>
      </w:pPr>
    </w:p>
    <w:p w:rsidR="00E35576" w:rsidRDefault="00E35576" w:rsidP="00E35576">
      <w:pPr>
        <w:spacing w:line="360" w:lineRule="auto"/>
        <w:jc w:val="center"/>
        <w:rPr>
          <w:b/>
        </w:rPr>
      </w:pPr>
    </w:p>
    <w:p w:rsidR="00E35576" w:rsidRDefault="00E35576" w:rsidP="00E35576">
      <w:pPr>
        <w:spacing w:line="360" w:lineRule="auto"/>
        <w:jc w:val="center"/>
        <w:rPr>
          <w:b/>
        </w:rPr>
      </w:pPr>
    </w:p>
    <w:p w:rsidR="00E35576" w:rsidRDefault="00E35576" w:rsidP="00E35576">
      <w:pPr>
        <w:spacing w:line="360" w:lineRule="auto"/>
        <w:jc w:val="center"/>
        <w:rPr>
          <w:b/>
        </w:rPr>
      </w:pPr>
      <w:r>
        <w:rPr>
          <w:b/>
        </w:rPr>
        <w:t>Ход урока.</w:t>
      </w:r>
    </w:p>
    <w:p w:rsidR="00E35576" w:rsidRDefault="00E35576" w:rsidP="00E35576">
      <w:pPr>
        <w:spacing w:line="360" w:lineRule="auto"/>
        <w:rPr>
          <w:b/>
        </w:rPr>
      </w:pPr>
    </w:p>
    <w:p w:rsidR="00E35576" w:rsidRDefault="00E35576" w:rsidP="00E35576">
      <w:pPr>
        <w:spacing w:line="360" w:lineRule="auto"/>
      </w:pPr>
      <w:proofErr w:type="gramStart"/>
      <w:r>
        <w:rPr>
          <w:b/>
          <w:lang w:val="en-US"/>
        </w:rPr>
        <w:lastRenderedPageBreak/>
        <w:t>I</w:t>
      </w:r>
      <w:r>
        <w:rPr>
          <w:b/>
        </w:rPr>
        <w:t>. Мотивационная беседа.</w:t>
      </w:r>
      <w:proofErr w:type="gramEnd"/>
      <w:r>
        <w:t xml:space="preserve"> </w:t>
      </w:r>
    </w:p>
    <w:p w:rsidR="00E35576" w:rsidRDefault="00E35576" w:rsidP="00E35576">
      <w:pPr>
        <w:jc w:val="both"/>
      </w:pPr>
      <w:r>
        <w:rPr>
          <w:b/>
        </w:rPr>
        <w:t>Учитель:</w:t>
      </w:r>
      <w:r>
        <w:t xml:space="preserve"> Как вы думаете, зачем надо изучать математику?</w:t>
      </w:r>
    </w:p>
    <w:p w:rsidR="00E35576" w:rsidRDefault="00E35576" w:rsidP="00E35576">
      <w:pPr>
        <w:jc w:val="both"/>
      </w:pPr>
      <w:r>
        <w:t xml:space="preserve">      Ответ на этот вопрос вы найдёте, если узнаете, что означает в переводе с греческого слово «математика». «Математика» - знание, наука. Именно поэтому, если человек был умен в математике, то это всегда означало высшую ступень учености. А умение правильно видеть и слышать – первый шаг к мудрости. Вот поэтому мне сегодня очень хочется, чтобы вы стали немного мудрее и расширили свои знания по математике.</w:t>
      </w:r>
    </w:p>
    <w:p w:rsidR="00E35576" w:rsidRDefault="00E35576" w:rsidP="00E35576">
      <w:pPr>
        <w:jc w:val="both"/>
      </w:pPr>
      <w:r>
        <w:t xml:space="preserve">   Итак, запишите в тетрадь число и тему урока. </w:t>
      </w:r>
      <w:r>
        <w:rPr>
          <w:b/>
        </w:rPr>
        <w:t xml:space="preserve"> </w:t>
      </w:r>
      <w:r>
        <w:t>Сегодня необычный день, 25 января – Татьянин день. Это день всех студентов, день молодости.</w:t>
      </w:r>
    </w:p>
    <w:p w:rsidR="00E35576" w:rsidRDefault="00E35576" w:rsidP="00E35576">
      <w:pPr>
        <w:jc w:val="both"/>
      </w:pPr>
      <w:r>
        <w:t xml:space="preserve">  Цель урока -  познакомить вас еще с одним способом решения квадратных уравнений – графическим, закрепить этот способ решения практической работой с использованием компьютеров. </w:t>
      </w:r>
    </w:p>
    <w:p w:rsidR="00E35576" w:rsidRDefault="00E35576" w:rsidP="00E35576">
      <w:pPr>
        <w:jc w:val="both"/>
      </w:pPr>
      <w:r>
        <w:t xml:space="preserve">  У вас находятся одинаковые трафареты, состоящие из 10 комбинаций, которые обозначены римскими цифрами.</w:t>
      </w:r>
    </w:p>
    <w:p w:rsidR="00E35576" w:rsidRDefault="00E35576" w:rsidP="00E35576"/>
    <w:p w:rsidR="00E35576" w:rsidRDefault="00E35576" w:rsidP="00E35576">
      <w:pPr>
        <w:rPr>
          <w:sz w:val="24"/>
          <w:lang w:val="en-US"/>
        </w:rPr>
      </w:pPr>
      <w:r>
        <w:rPr>
          <w:lang w:val="en-US"/>
        </w:rPr>
        <w:t>I             II                      III              IV             V</w:t>
      </w:r>
    </w:p>
    <w:p w:rsidR="00E35576" w:rsidRDefault="00E35576" w:rsidP="00E35576">
      <w:pPr>
        <w:rPr>
          <w:sz w:val="4"/>
          <w:lang w:val="en-US"/>
        </w:rPr>
      </w:pPr>
    </w:p>
    <w:tbl>
      <w:tblPr>
        <w:tblpPr w:leftFromText="180" w:rightFromText="180" w:vertAnchor="text" w:horzAnchor="margin" w:tblpY="-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35576" w:rsidTr="00E35576">
        <w:trPr>
          <w:trHeight w:val="340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5576" w:rsidRDefault="00E35576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5576" w:rsidRDefault="00E35576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5576" w:rsidRDefault="00E35576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5576" w:rsidRDefault="00E35576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>
            <w:pPr>
              <w:rPr>
                <w:lang w:val="en-US"/>
              </w:rPr>
            </w:pPr>
          </w:p>
        </w:tc>
      </w:tr>
    </w:tbl>
    <w:p w:rsidR="00E35576" w:rsidRDefault="00E35576" w:rsidP="00E35576">
      <w:pPr>
        <w:rPr>
          <w:lang w:val="en-US"/>
        </w:rPr>
      </w:pPr>
    </w:p>
    <w:p w:rsidR="00E35576" w:rsidRDefault="00E35576" w:rsidP="00E35576">
      <w:pPr>
        <w:rPr>
          <w:sz w:val="8"/>
          <w:lang w:val="en-US"/>
        </w:rPr>
      </w:pPr>
    </w:p>
    <w:p w:rsidR="00E35576" w:rsidRDefault="00E35576" w:rsidP="00E35576">
      <w:r>
        <w:rPr>
          <w:lang w:val="en-US"/>
        </w:rPr>
        <w:t xml:space="preserve">         VI                   VII       </w:t>
      </w:r>
      <w:r>
        <w:t xml:space="preserve">              </w:t>
      </w:r>
      <w:r>
        <w:rPr>
          <w:lang w:val="en-US"/>
        </w:rPr>
        <w:t>VIII</w:t>
      </w:r>
      <w:r>
        <w:t xml:space="preserve">                      </w:t>
      </w:r>
      <w:r>
        <w:rPr>
          <w:lang w:val="en-US"/>
        </w:rPr>
        <w:t xml:space="preserve">    </w:t>
      </w:r>
      <w:r>
        <w:t xml:space="preserve">            </w:t>
      </w:r>
      <w:r>
        <w:rPr>
          <w:lang w:val="en-US"/>
        </w:rPr>
        <w:t xml:space="preserve">                                    </w:t>
      </w:r>
      <w:r>
        <w:t xml:space="preserve">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35576" w:rsidTr="00E35576">
        <w:trPr>
          <w:trHeight w:val="340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</w:tr>
    </w:tbl>
    <w:p w:rsidR="00E35576" w:rsidRDefault="00E35576" w:rsidP="00E35576">
      <w:pPr>
        <w:rPr>
          <w:sz w:val="2"/>
          <w:lang w:val="en-US"/>
        </w:rPr>
      </w:pPr>
      <w:r>
        <w:rPr>
          <w:lang w:val="en-US"/>
        </w:rPr>
        <w:t xml:space="preserve">                 </w:t>
      </w:r>
    </w:p>
    <w:p w:rsidR="00E35576" w:rsidRDefault="00E35576" w:rsidP="00E35576">
      <w:pPr>
        <w:rPr>
          <w:lang w:val="en-US"/>
        </w:rPr>
      </w:pPr>
      <w:r>
        <w:rPr>
          <w:lang w:val="en-US"/>
        </w:rPr>
        <w:t xml:space="preserve">                IX                                      X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35576" w:rsidTr="00E35576">
        <w:trPr>
          <w:trHeight w:val="340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76" w:rsidRDefault="00E35576"/>
        </w:tc>
      </w:tr>
    </w:tbl>
    <w:p w:rsidR="00E35576" w:rsidRDefault="00E35576" w:rsidP="00E35576"/>
    <w:p w:rsidR="00E35576" w:rsidRDefault="00E35576" w:rsidP="00E35576">
      <w:pPr>
        <w:jc w:val="both"/>
      </w:pPr>
    </w:p>
    <w:p w:rsidR="00E35576" w:rsidRDefault="00E35576" w:rsidP="00E35576">
      <w:pPr>
        <w:jc w:val="both"/>
      </w:pPr>
    </w:p>
    <w:p w:rsidR="00E35576" w:rsidRDefault="00E35576" w:rsidP="00E35576">
      <w:pPr>
        <w:jc w:val="both"/>
      </w:pPr>
      <w:r>
        <w:t xml:space="preserve">      В каждую клетку нужно вписать букву или знак препинания. Тогда сложится фраза. Но на трафарете нет места для самого первого слова зашифрованной фразы. Это слово мы получим, решив графические уравнения. У нас получится крылатое изречение из романа А. С. Пушкина  «Евгений Онегин». Следует вам ответить на соответствующие тестовые задания  </w:t>
      </w:r>
      <w:r>
        <w:rPr>
          <w:lang w:val="en-US"/>
        </w:rPr>
        <w:t>I</w:t>
      </w:r>
      <w:r>
        <w:t xml:space="preserve"> –</w:t>
      </w:r>
      <w:r>
        <w:rPr>
          <w:lang w:val="en-US"/>
        </w:rPr>
        <w:t>X</w:t>
      </w:r>
      <w:r>
        <w:t xml:space="preserve"> и вписать в трафарет знак или букву, которой обозначен верный ответ.</w:t>
      </w:r>
    </w:p>
    <w:p w:rsidR="00E35576" w:rsidRDefault="00E35576" w:rsidP="00E35576">
      <w:pPr>
        <w:jc w:val="both"/>
      </w:pPr>
    </w:p>
    <w:p w:rsidR="00E35576" w:rsidRPr="00E35576" w:rsidRDefault="00E35576" w:rsidP="00E35576">
      <w:pPr>
        <w:jc w:val="both"/>
      </w:pPr>
      <w:r>
        <w:t xml:space="preserve">      </w:t>
      </w:r>
      <w:r>
        <w:t xml:space="preserve">      </w:t>
      </w:r>
      <w:bookmarkStart w:id="0" w:name="_GoBack"/>
      <w:bookmarkEnd w:id="0"/>
      <w:r>
        <w:rPr>
          <w:b/>
          <w:sz w:val="32"/>
          <w:szCs w:val="32"/>
        </w:rPr>
        <w:t>Тестовые  задания.</w:t>
      </w:r>
    </w:p>
    <w:p w:rsidR="00E35576" w:rsidRDefault="00E35576" w:rsidP="00E35576">
      <w:pPr>
        <w:spacing w:line="360" w:lineRule="auto"/>
        <w:rPr>
          <w:b/>
          <w:sz w:val="32"/>
          <w:szCs w:val="32"/>
          <w:u w:val="single"/>
        </w:rPr>
      </w:pPr>
      <w:r>
        <w:rPr>
          <w:u w:val="single"/>
        </w:rPr>
        <w:t xml:space="preserve">                     </w:t>
      </w:r>
    </w:p>
    <w:p w:rsidR="00E35576" w:rsidRDefault="00E35576" w:rsidP="00E35576">
      <w:pPr>
        <w:spacing w:line="360" w:lineRule="auto"/>
        <w:rPr>
          <w:b/>
          <w:sz w:val="32"/>
          <w:szCs w:val="32"/>
          <w:u w:val="single"/>
        </w:rPr>
      </w:pPr>
      <w:r>
        <w:rPr>
          <w:b/>
          <w:lang w:val="en-US"/>
        </w:rPr>
        <w:t>II</w:t>
      </w:r>
      <w:r>
        <w:rPr>
          <w:b/>
        </w:rPr>
        <w:t xml:space="preserve">. Актуализация опорных знаний. </w:t>
      </w:r>
    </w:p>
    <w:p w:rsidR="00E35576" w:rsidRDefault="00E35576" w:rsidP="00E35576">
      <w:pPr>
        <w:jc w:val="both"/>
      </w:pPr>
    </w:p>
    <w:p w:rsidR="00E35576" w:rsidRDefault="00E35576" w:rsidP="00E35576">
      <w:pPr>
        <w:jc w:val="both"/>
      </w:pPr>
      <w:r>
        <w:rPr>
          <w:b/>
        </w:rPr>
        <w:t xml:space="preserve">      </w:t>
      </w:r>
      <w:r>
        <w:t>1. Линию, являющуюся графиком функции у = х</w:t>
      </w:r>
      <w:proofErr w:type="gramStart"/>
      <w:r>
        <w:rPr>
          <w:vertAlign w:val="superscript"/>
        </w:rPr>
        <w:t>2</w:t>
      </w:r>
      <w:proofErr w:type="gramEnd"/>
      <w:r>
        <w:t>, называют…</w:t>
      </w:r>
    </w:p>
    <w:p w:rsidR="00E35576" w:rsidRDefault="00E35576" w:rsidP="00E35576">
      <w:pPr>
        <w:jc w:val="both"/>
      </w:pPr>
      <w:r>
        <w:t xml:space="preserve">          </w:t>
      </w:r>
      <w:proofErr w:type="gramStart"/>
      <w:r>
        <w:t xml:space="preserve">?) синусоидой;         :) гиперболой;          …) параболой. </w:t>
      </w:r>
      <w:proofErr w:type="gramEnd"/>
    </w:p>
    <w:p w:rsidR="00E35576" w:rsidRDefault="00E35576" w:rsidP="00E35576">
      <w:pPr>
        <w:jc w:val="both"/>
        <w:rPr>
          <w:b/>
        </w:rPr>
      </w:pPr>
      <w:r>
        <w:rPr>
          <w:b/>
        </w:rPr>
        <w:t xml:space="preserve">                                    </w:t>
      </w:r>
      <w:r>
        <w:rPr>
          <w:b/>
          <w:lang w:val="en-US"/>
        </w:rPr>
        <w:t xml:space="preserve"> </w:t>
      </w:r>
      <w:r>
        <w:rPr>
          <w:b/>
        </w:rPr>
        <w:t xml:space="preserve">  </w:t>
      </w:r>
      <w:r>
        <w:rPr>
          <w:b/>
          <w:lang w:val="en-US"/>
        </w:rPr>
        <w:t>I</w:t>
      </w:r>
    </w:p>
    <w:p w:rsidR="00E35576" w:rsidRDefault="00E35576" w:rsidP="00E35576">
      <w:pPr>
        <w:jc w:val="both"/>
        <w:rPr>
          <w:b/>
        </w:rPr>
      </w:pPr>
    </w:p>
    <w:tbl>
      <w:tblPr>
        <w:tblW w:w="0" w:type="auto"/>
        <w:tblInd w:w="2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6"/>
      </w:tblGrid>
      <w:tr w:rsidR="00E35576" w:rsidTr="00E35576">
        <w:trPr>
          <w:trHeight w:val="340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pPr>
              <w:jc w:val="both"/>
            </w:pPr>
            <w:r>
              <w:t>…</w:t>
            </w:r>
          </w:p>
        </w:tc>
      </w:tr>
    </w:tbl>
    <w:p w:rsidR="00E35576" w:rsidRDefault="00E35576" w:rsidP="00E35576">
      <w:pPr>
        <w:jc w:val="both"/>
      </w:pPr>
      <w:r>
        <w:lastRenderedPageBreak/>
        <w:t xml:space="preserve">      2. Составьте слово, назвав подряд буквы, соответствующие правильному ответу. Является ли функция у = 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 xml:space="preserve"> возрастающей на отрезке  [</w:t>
      </w:r>
      <w:r>
        <w:rPr>
          <w:lang w:val="en-US"/>
        </w:rPr>
        <w:t>a</w:t>
      </w:r>
      <w:r>
        <w:t>; в], если:</w:t>
      </w:r>
    </w:p>
    <w:p w:rsidR="00E35576" w:rsidRDefault="00E35576" w:rsidP="00E35576">
      <w:pPr>
        <w:jc w:val="both"/>
      </w:pPr>
      <w:r>
        <w:t xml:space="preserve">                   е)  а = - 3;       в = 3;</w:t>
      </w:r>
    </w:p>
    <w:p w:rsidR="00E35576" w:rsidRDefault="00E35576" w:rsidP="00E35576">
      <w:pPr>
        <w:jc w:val="both"/>
      </w:pPr>
      <w:r>
        <w:t xml:space="preserve">                   к)  а = 1;         в = 4;</w:t>
      </w:r>
    </w:p>
    <w:p w:rsidR="00E35576" w:rsidRDefault="00E35576" w:rsidP="00E35576">
      <w:pPr>
        <w:jc w:val="both"/>
      </w:pPr>
      <w:r>
        <w:t xml:space="preserve">                   д)  а = - 2;       в = - 1;</w:t>
      </w:r>
    </w:p>
    <w:p w:rsidR="00E35576" w:rsidRDefault="00E35576" w:rsidP="00E35576">
      <w:pPr>
        <w:jc w:val="both"/>
      </w:pPr>
      <w:r>
        <w:t xml:space="preserve">                   а)  а = 0;         в = 0,5;</w:t>
      </w:r>
    </w:p>
    <w:p w:rsidR="00E35576" w:rsidRDefault="00E35576" w:rsidP="00E35576">
      <w:pPr>
        <w:jc w:val="both"/>
      </w:pPr>
      <w:r>
        <w:t xml:space="preserve">                   к)  а = 9;         в = 10;</w:t>
      </w:r>
    </w:p>
    <w:p w:rsidR="00E35576" w:rsidRDefault="00E35576" w:rsidP="00E35576">
      <w:pPr>
        <w:jc w:val="both"/>
      </w:pPr>
      <w:r>
        <w:t xml:space="preserve">                   б)  а = - 9;      в = 10;  </w:t>
      </w:r>
    </w:p>
    <w:p w:rsidR="00E35576" w:rsidRDefault="00E35576" w:rsidP="00E35576">
      <w:pPr>
        <w:tabs>
          <w:tab w:val="left" w:pos="2805"/>
        </w:tabs>
        <w:jc w:val="both"/>
        <w:rPr>
          <w:b/>
        </w:rPr>
      </w:pPr>
      <w:r>
        <w:t xml:space="preserve">                                      </w:t>
      </w:r>
      <w:r>
        <w:rPr>
          <w:b/>
          <w:lang w:val="en-US"/>
        </w:rPr>
        <w:t>II</w:t>
      </w:r>
    </w:p>
    <w:p w:rsidR="00E35576" w:rsidRDefault="00E35576" w:rsidP="00E35576">
      <w:pPr>
        <w:tabs>
          <w:tab w:val="left" w:pos="2805"/>
        </w:tabs>
        <w:jc w:val="both"/>
        <w:rPr>
          <w:b/>
        </w:rPr>
      </w:pPr>
    </w:p>
    <w:p w:rsidR="00E35576" w:rsidRDefault="00E35576" w:rsidP="00E35576">
      <w:pPr>
        <w:jc w:val="both"/>
        <w:rPr>
          <w:sz w:val="6"/>
        </w:rPr>
      </w:pPr>
      <w:r>
        <w:t xml:space="preserve"> </w:t>
      </w:r>
    </w:p>
    <w:tbl>
      <w:tblPr>
        <w:tblpPr w:leftFromText="180" w:rightFromText="180" w:vertAnchor="text" w:horzAnchor="margin" w:tblpX="2232" w:tblpY="-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12"/>
        <w:gridCol w:w="341"/>
        <w:gridCol w:w="353"/>
      </w:tblGrid>
      <w:tr w:rsidR="00E35576" w:rsidTr="00E35576">
        <w:trPr>
          <w:trHeight w:val="340"/>
        </w:trPr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к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а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к</w:t>
            </w:r>
          </w:p>
        </w:tc>
      </w:tr>
    </w:tbl>
    <w:p w:rsidR="00E35576" w:rsidRDefault="00E35576" w:rsidP="00E35576">
      <w:pPr>
        <w:jc w:val="both"/>
      </w:pPr>
    </w:p>
    <w:p w:rsidR="00E35576" w:rsidRDefault="00E35576" w:rsidP="00E35576">
      <w:pPr>
        <w:jc w:val="both"/>
      </w:pPr>
      <w:r>
        <w:t xml:space="preserve">     </w:t>
      </w:r>
    </w:p>
    <w:p w:rsidR="00E35576" w:rsidRDefault="00E35576" w:rsidP="00E35576">
      <w:pPr>
        <w:jc w:val="both"/>
      </w:pPr>
      <w:r>
        <w:t xml:space="preserve">      3. Назовите буквы, соответствующие точкам, принадлежащим графику функции у = х</w:t>
      </w:r>
      <w:r>
        <w:rPr>
          <w:vertAlign w:val="superscript"/>
        </w:rPr>
        <w:t>2</w:t>
      </w:r>
      <w:proofErr w:type="gramStart"/>
      <w:r>
        <w:t xml:space="preserve"> :</w:t>
      </w:r>
      <w:proofErr w:type="gramEnd"/>
      <w:r>
        <w:t xml:space="preserve">           </w:t>
      </w:r>
    </w:p>
    <w:p w:rsidR="00E35576" w:rsidRDefault="00E35576" w:rsidP="00E35576">
      <w:pPr>
        <w:jc w:val="both"/>
      </w:pPr>
      <w:r>
        <w:t xml:space="preserve">                            М(3; 9),  Ж(5; 5),  С(-100; -100),  Н(-2; 4),  О</w:t>
      </w:r>
      <w:proofErr w:type="gramStart"/>
      <w:r>
        <w:rPr>
          <w:vertAlign w:val="subscript"/>
        </w:rPr>
        <w:t>1</w:t>
      </w:r>
      <w:proofErr w:type="gramEnd"/>
      <w:r>
        <w:t xml:space="preserve"> (-1; 1),                                                           </w:t>
      </w:r>
    </w:p>
    <w:p w:rsidR="00E35576" w:rsidRDefault="00E35576" w:rsidP="00E35576">
      <w:pPr>
        <w:tabs>
          <w:tab w:val="left" w:pos="2055"/>
        </w:tabs>
        <w:jc w:val="both"/>
      </w:pPr>
      <w:r>
        <w:rPr>
          <w:b/>
        </w:rPr>
        <w:t xml:space="preserve">                            </w:t>
      </w:r>
      <w:r>
        <w:t>Г(0; 0),  В(-7; 7),  А(2; 8),  О</w:t>
      </w:r>
      <w:proofErr w:type="gramStart"/>
      <w:r>
        <w:rPr>
          <w:vertAlign w:val="subscript"/>
        </w:rPr>
        <w:t>2</w:t>
      </w:r>
      <w:proofErr w:type="gramEnd"/>
      <w:r>
        <w:t xml:space="preserve">(2; 4). </w:t>
      </w:r>
    </w:p>
    <w:p w:rsidR="00E35576" w:rsidRDefault="00E35576" w:rsidP="00E35576">
      <w:pPr>
        <w:tabs>
          <w:tab w:val="left" w:pos="2055"/>
        </w:tabs>
        <w:jc w:val="both"/>
        <w:rPr>
          <w:b/>
        </w:rPr>
      </w:pPr>
      <w:r>
        <w:rPr>
          <w:b/>
        </w:rPr>
        <w:t xml:space="preserve">                                     </w:t>
      </w:r>
      <w:r>
        <w:rPr>
          <w:b/>
          <w:lang w:val="en-US"/>
        </w:rPr>
        <w:t>III</w:t>
      </w:r>
    </w:p>
    <w:p w:rsidR="00E35576" w:rsidRDefault="00E35576" w:rsidP="00E35576">
      <w:pPr>
        <w:tabs>
          <w:tab w:val="left" w:pos="2055"/>
        </w:tabs>
        <w:jc w:val="both"/>
        <w:rPr>
          <w:b/>
        </w:rPr>
      </w:pPr>
    </w:p>
    <w:p w:rsidR="00E35576" w:rsidRDefault="00E35576" w:rsidP="00E35576">
      <w:pPr>
        <w:tabs>
          <w:tab w:val="left" w:pos="2655"/>
        </w:tabs>
        <w:jc w:val="both"/>
        <w:rPr>
          <w:sz w:val="10"/>
        </w:rPr>
      </w:pPr>
      <w:r>
        <w:t xml:space="preserve">                            </w:t>
      </w:r>
      <w:r>
        <w:tab/>
      </w:r>
    </w:p>
    <w:tbl>
      <w:tblPr>
        <w:tblpPr w:leftFromText="180" w:rightFromText="180" w:vertAnchor="text" w:horzAnchor="margin" w:tblpX="1836" w:tblpY="-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94"/>
        <w:gridCol w:w="366"/>
        <w:gridCol w:w="356"/>
        <w:gridCol w:w="340"/>
        <w:gridCol w:w="356"/>
      </w:tblGrid>
      <w:tr w:rsidR="00E35576" w:rsidTr="00E35576">
        <w:trPr>
          <w:trHeight w:val="340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м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н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о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г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о</w:t>
            </w:r>
          </w:p>
        </w:tc>
      </w:tr>
    </w:tbl>
    <w:p w:rsidR="00E35576" w:rsidRDefault="00E35576" w:rsidP="00E35576">
      <w:pPr>
        <w:tabs>
          <w:tab w:val="left" w:pos="2055"/>
        </w:tabs>
        <w:jc w:val="both"/>
      </w:pPr>
    </w:p>
    <w:p w:rsidR="00E35576" w:rsidRDefault="00E35576" w:rsidP="00E35576">
      <w:pPr>
        <w:tabs>
          <w:tab w:val="left" w:pos="2055"/>
        </w:tabs>
        <w:jc w:val="both"/>
      </w:pPr>
      <w:r>
        <w:t xml:space="preserve">     4. Графиком функции </w:t>
      </w:r>
      <w:r>
        <w:rPr>
          <w:position w:val="-28"/>
        </w:rPr>
        <w:object w:dxaOrig="735" w:dyaOrig="720">
          <v:shape id="_x0000_i1026" type="#_x0000_t75" style="width:36.75pt;height:36pt" o:ole="">
            <v:imagedata r:id="rId8" o:title=""/>
          </v:shape>
          <o:OLEObject Type="Embed" ProgID="Equation.3" ShapeID="_x0000_i1026" DrawAspect="Content" ObjectID="_1476469291" r:id="rId9"/>
        </w:object>
      </w:r>
      <w:r>
        <w:t xml:space="preserve"> является … </w:t>
      </w:r>
    </w:p>
    <w:p w:rsidR="00E35576" w:rsidRDefault="00E35576" w:rsidP="00E35576">
      <w:pPr>
        <w:tabs>
          <w:tab w:val="left" w:pos="2055"/>
        </w:tabs>
        <w:jc w:val="both"/>
        <w:rPr>
          <w:b/>
        </w:rPr>
      </w:pPr>
      <w:r>
        <w:t xml:space="preserve">          а) прямая;    б) отрезок;    в) гипербола;    г) ветвь параболы.</w:t>
      </w:r>
    </w:p>
    <w:p w:rsidR="00E35576" w:rsidRDefault="00E35576" w:rsidP="00E35576">
      <w:pPr>
        <w:tabs>
          <w:tab w:val="left" w:pos="2550"/>
        </w:tabs>
        <w:jc w:val="both"/>
      </w:pPr>
      <w:r>
        <w:t xml:space="preserve">                                 </w:t>
      </w:r>
    </w:p>
    <w:p w:rsidR="00E35576" w:rsidRDefault="00E35576" w:rsidP="00E35576">
      <w:pPr>
        <w:tabs>
          <w:tab w:val="left" w:pos="2550"/>
        </w:tabs>
        <w:jc w:val="both"/>
        <w:rPr>
          <w:b/>
        </w:rPr>
      </w:pPr>
      <w:r>
        <w:t xml:space="preserve">                                        </w:t>
      </w:r>
      <w:r>
        <w:rPr>
          <w:b/>
          <w:lang w:val="en-US"/>
        </w:rPr>
        <w:t xml:space="preserve">IV </w:t>
      </w:r>
    </w:p>
    <w:p w:rsidR="00E35576" w:rsidRDefault="00E35576" w:rsidP="00E35576">
      <w:pPr>
        <w:tabs>
          <w:tab w:val="left" w:pos="2550"/>
        </w:tabs>
        <w:jc w:val="both"/>
        <w:rPr>
          <w:b/>
        </w:rPr>
      </w:pPr>
    </w:p>
    <w:p w:rsidR="00E35576" w:rsidRDefault="00E35576" w:rsidP="00E35576">
      <w:pPr>
        <w:tabs>
          <w:tab w:val="left" w:pos="2940"/>
        </w:tabs>
        <w:rPr>
          <w:sz w:val="4"/>
          <w:lang w:val="en-US"/>
        </w:rPr>
      </w:pPr>
    </w:p>
    <w:tbl>
      <w:tblPr>
        <w:tblpPr w:leftFromText="180" w:rightFromText="180" w:vertAnchor="text" w:horzAnchor="margin" w:tblpX="2844" w:tblpY="-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9"/>
      </w:tblGrid>
      <w:tr w:rsidR="00E35576" w:rsidTr="00E35576">
        <w:trPr>
          <w:trHeight w:val="340"/>
        </w:trPr>
        <w:tc>
          <w:tcPr>
            <w:tcW w:w="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в</w:t>
            </w:r>
          </w:p>
        </w:tc>
      </w:tr>
    </w:tbl>
    <w:p w:rsidR="00E35576" w:rsidRDefault="00E35576" w:rsidP="00E35576">
      <w:pPr>
        <w:tabs>
          <w:tab w:val="left" w:pos="2550"/>
        </w:tabs>
        <w:jc w:val="both"/>
      </w:pPr>
      <w:r>
        <w:rPr>
          <w:lang w:val="en-US"/>
        </w:rPr>
        <w:t xml:space="preserve">   </w:t>
      </w:r>
    </w:p>
    <w:p w:rsidR="00E35576" w:rsidRDefault="00E35576" w:rsidP="00E35576">
      <w:pPr>
        <w:tabs>
          <w:tab w:val="left" w:pos="2550"/>
        </w:tabs>
        <w:jc w:val="both"/>
      </w:pPr>
      <w:r>
        <w:t xml:space="preserve">     </w:t>
      </w:r>
    </w:p>
    <w:p w:rsidR="00E35576" w:rsidRDefault="00E35576" w:rsidP="00E35576">
      <w:pPr>
        <w:tabs>
          <w:tab w:val="left" w:pos="2550"/>
        </w:tabs>
        <w:jc w:val="both"/>
      </w:pPr>
      <w:r>
        <w:t xml:space="preserve">     5. Назовите буквы, которые соответствуют правильному ответу.</w:t>
      </w:r>
    </w:p>
    <w:p w:rsidR="00E35576" w:rsidRDefault="00E35576" w:rsidP="00E35576">
      <w:pPr>
        <w:ind w:firstLine="708"/>
      </w:pPr>
      <w:r>
        <w:t>а) Какие из данных уравнений являются квадратными?</w:t>
      </w:r>
    </w:p>
    <w:p w:rsidR="00E35576" w:rsidRDefault="00E35576" w:rsidP="00E35576">
      <w:pPr>
        <w:ind w:firstLine="708"/>
      </w:pPr>
      <w:r>
        <w:t xml:space="preserve">     в) 5х + 1 = 0.                к) х</w:t>
      </w:r>
      <w:r>
        <w:rPr>
          <w:vertAlign w:val="superscript"/>
        </w:rPr>
        <w:t>3</w:t>
      </w:r>
      <w:r>
        <w:t xml:space="preserve"> – 2х</w:t>
      </w:r>
      <w:r>
        <w:rPr>
          <w:vertAlign w:val="superscript"/>
        </w:rPr>
        <w:t>2</w:t>
      </w:r>
      <w:r>
        <w:t xml:space="preserve"> + 1 = 0.     н) 5 – 8х = 0.</w:t>
      </w:r>
    </w:p>
    <w:p w:rsidR="00E35576" w:rsidRDefault="00E35576" w:rsidP="00E35576">
      <w:pPr>
        <w:ind w:firstLine="708"/>
      </w:pPr>
      <w:r>
        <w:t xml:space="preserve">     э) 2х</w:t>
      </w:r>
      <w:r>
        <w:rPr>
          <w:vertAlign w:val="superscript"/>
        </w:rPr>
        <w:t>2</w:t>
      </w:r>
      <w:r>
        <w:t xml:space="preserve"> – 9х + 5 = 0.       з) 2х </w:t>
      </w:r>
      <w:r>
        <w:rPr>
          <w:rFonts w:ascii="Arial" w:hAnsi="Arial" w:cs="Arial"/>
        </w:rPr>
        <w:t>─</w:t>
      </w:r>
      <w:r>
        <w:t xml:space="preserve"> </w:t>
      </w:r>
      <w:r>
        <w:rPr>
          <w:position w:val="-26"/>
        </w:rPr>
        <w:object w:dxaOrig="255" w:dyaOrig="705">
          <v:shape id="_x0000_i1027" type="#_x0000_t75" style="width:12.75pt;height:35.25pt" o:ole="">
            <v:imagedata r:id="rId10" o:title=""/>
          </v:shape>
          <o:OLEObject Type="Embed" ProgID="Equation.3" ShapeID="_x0000_i1027" DrawAspect="Content" ObjectID="_1476469292" r:id="rId11"/>
        </w:object>
      </w:r>
      <w:r>
        <w:t xml:space="preserve"> = 0.            м) х</w:t>
      </w:r>
      <w:proofErr w:type="gramStart"/>
      <w:r>
        <w:rPr>
          <w:vertAlign w:val="superscript"/>
        </w:rPr>
        <w:t>2</w:t>
      </w:r>
      <w:proofErr w:type="gramEnd"/>
      <w:r>
        <w:t xml:space="preserve"> + 3х + 2 = 0.</w:t>
      </w:r>
    </w:p>
    <w:p w:rsidR="00E35576" w:rsidRDefault="00E35576" w:rsidP="00E35576">
      <w:pPr>
        <w:ind w:firstLine="708"/>
      </w:pPr>
      <w:r>
        <w:t xml:space="preserve">     т) 3х</w:t>
      </w:r>
      <w:r>
        <w:rPr>
          <w:vertAlign w:val="superscript"/>
        </w:rPr>
        <w:t>2</w:t>
      </w:r>
      <w:r>
        <w:t xml:space="preserve"> – 5х – 8 = 0.       о) х</w:t>
      </w:r>
      <w:proofErr w:type="gramStart"/>
      <w:r>
        <w:rPr>
          <w:vertAlign w:val="superscript"/>
        </w:rPr>
        <w:t>2</w:t>
      </w:r>
      <w:proofErr w:type="gramEnd"/>
      <w:r>
        <w:t xml:space="preserve"> + 5х – 6 = 0.</w:t>
      </w:r>
    </w:p>
    <w:p w:rsidR="00E35576" w:rsidRDefault="00E35576" w:rsidP="00E35576">
      <w:pPr>
        <w:ind w:firstLine="708"/>
      </w:pPr>
      <w:r>
        <w:t xml:space="preserve">                              </w:t>
      </w:r>
    </w:p>
    <w:p w:rsidR="00E35576" w:rsidRDefault="00E35576" w:rsidP="00E35576">
      <w:pPr>
        <w:ind w:firstLine="708"/>
      </w:pPr>
      <w:r>
        <w:t xml:space="preserve">                            </w:t>
      </w:r>
    </w:p>
    <w:p w:rsidR="00E35576" w:rsidRDefault="00E35576" w:rsidP="00E35576">
      <w:pPr>
        <w:ind w:firstLine="708"/>
      </w:pPr>
    </w:p>
    <w:p w:rsidR="00E35576" w:rsidRDefault="00E35576" w:rsidP="00E35576">
      <w:pPr>
        <w:ind w:firstLine="708"/>
        <w:rPr>
          <w:b/>
          <w:lang w:val="en-US"/>
        </w:rPr>
      </w:pPr>
      <w:r>
        <w:rPr>
          <w:b/>
        </w:rPr>
        <w:t xml:space="preserve">                             </w:t>
      </w:r>
      <w:r>
        <w:rPr>
          <w:b/>
          <w:lang w:val="en-US"/>
        </w:rPr>
        <w:t>V</w:t>
      </w:r>
    </w:p>
    <w:p w:rsidR="00E35576" w:rsidRDefault="00E35576" w:rsidP="00E35576">
      <w:pPr>
        <w:tabs>
          <w:tab w:val="left" w:pos="2985"/>
        </w:tabs>
        <w:ind w:firstLine="708"/>
        <w:rPr>
          <w:lang w:val="en-US"/>
        </w:rPr>
      </w:pPr>
      <w:r>
        <w:rPr>
          <w:lang w:val="en-US"/>
        </w:rPr>
        <w:tab/>
      </w:r>
    </w:p>
    <w:tbl>
      <w:tblPr>
        <w:tblpPr w:leftFromText="180" w:rightFromText="180" w:vertAnchor="text" w:horzAnchor="margin" w:tblpX="2304" w:tblpY="-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56"/>
        <w:gridCol w:w="394"/>
      </w:tblGrid>
      <w:tr w:rsidR="00E35576" w:rsidTr="00E35576">
        <w:trPr>
          <w:trHeight w:val="340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э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т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о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м</w:t>
            </w:r>
          </w:p>
        </w:tc>
      </w:tr>
    </w:tbl>
    <w:p w:rsidR="00E35576" w:rsidRDefault="00E35576" w:rsidP="00E35576">
      <w:pPr>
        <w:tabs>
          <w:tab w:val="left" w:pos="3300"/>
        </w:tabs>
        <w:jc w:val="both"/>
      </w:pPr>
    </w:p>
    <w:p w:rsidR="00E35576" w:rsidRDefault="00E35576" w:rsidP="00E35576">
      <w:pPr>
        <w:tabs>
          <w:tab w:val="left" w:pos="3300"/>
        </w:tabs>
        <w:jc w:val="both"/>
      </w:pPr>
      <w:r>
        <w:t xml:space="preserve">      </w:t>
      </w:r>
    </w:p>
    <w:p w:rsidR="00E35576" w:rsidRDefault="00E35576" w:rsidP="00E35576">
      <w:pPr>
        <w:tabs>
          <w:tab w:val="left" w:pos="3300"/>
        </w:tabs>
        <w:jc w:val="both"/>
      </w:pPr>
      <w:r>
        <w:t xml:space="preserve">  б) Какие из данных квадратных уравнений являются приведенными?</w:t>
      </w:r>
    </w:p>
    <w:p w:rsidR="00E35576" w:rsidRDefault="00E35576" w:rsidP="00E35576">
      <w:pPr>
        <w:tabs>
          <w:tab w:val="left" w:pos="3300"/>
        </w:tabs>
        <w:jc w:val="both"/>
      </w:pPr>
      <w:r>
        <w:t xml:space="preserve">               к) 2х</w:t>
      </w:r>
      <w:r>
        <w:rPr>
          <w:vertAlign w:val="superscript"/>
        </w:rPr>
        <w:t>2</w:t>
      </w:r>
      <w:r>
        <w:t xml:space="preserve"> – 9х + 5 = 0.            в) х</w:t>
      </w:r>
      <w:proofErr w:type="gramStart"/>
      <w:r>
        <w:rPr>
          <w:vertAlign w:val="superscript"/>
        </w:rPr>
        <w:t>2</w:t>
      </w:r>
      <w:proofErr w:type="gramEnd"/>
      <w:r>
        <w:t xml:space="preserve"> – 4х</w:t>
      </w:r>
      <w:r>
        <w:rPr>
          <w:vertAlign w:val="superscript"/>
        </w:rPr>
        <w:t>2</w:t>
      </w:r>
      <w:r>
        <w:t xml:space="preserve"> + 3 = 0.           о) 3х</w:t>
      </w:r>
      <w:r>
        <w:rPr>
          <w:vertAlign w:val="superscript"/>
        </w:rPr>
        <w:t xml:space="preserve">2 </w:t>
      </w:r>
      <w:r>
        <w:t>+ 5х + 2 = 0.</w:t>
      </w:r>
    </w:p>
    <w:p w:rsidR="00E35576" w:rsidRDefault="00E35576" w:rsidP="00E35576">
      <w:pPr>
        <w:tabs>
          <w:tab w:val="left" w:pos="3300"/>
        </w:tabs>
        <w:jc w:val="both"/>
      </w:pPr>
      <w:r>
        <w:t xml:space="preserve">               л) 3х</w:t>
      </w:r>
      <w:r>
        <w:rPr>
          <w:vertAlign w:val="superscript"/>
        </w:rPr>
        <w:t>2</w:t>
      </w:r>
      <w:r>
        <w:t xml:space="preserve"> – 4х – 7 = 0.            ф) 3х</w:t>
      </w:r>
      <w:r>
        <w:rPr>
          <w:vertAlign w:val="superscript"/>
        </w:rPr>
        <w:t xml:space="preserve">2 </w:t>
      </w:r>
      <w:r>
        <w:t>– 2х – 5 = 0.           к) 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 xml:space="preserve">+ 6х + 8 = 0. </w:t>
      </w:r>
    </w:p>
    <w:p w:rsidR="00E35576" w:rsidRDefault="00E35576" w:rsidP="00E35576">
      <w:pPr>
        <w:tabs>
          <w:tab w:val="left" w:pos="3300"/>
        </w:tabs>
        <w:jc w:val="both"/>
      </w:pPr>
      <w:r>
        <w:lastRenderedPageBreak/>
        <w:t xml:space="preserve">               з) х</w:t>
      </w:r>
      <w:proofErr w:type="gramStart"/>
      <w:r>
        <w:rPr>
          <w:vertAlign w:val="superscript"/>
        </w:rPr>
        <w:t>2</w:t>
      </w:r>
      <w:proofErr w:type="gramEnd"/>
      <w:r>
        <w:t xml:space="preserve"> – 14х + 49 = 0.           у) х</w:t>
      </w:r>
      <w:r>
        <w:rPr>
          <w:vertAlign w:val="superscript"/>
        </w:rPr>
        <w:t xml:space="preserve">2 </w:t>
      </w:r>
      <w:r>
        <w:t>– 10х + 25 = 0.        е) х</w:t>
      </w:r>
      <w:r>
        <w:rPr>
          <w:vertAlign w:val="superscript"/>
        </w:rPr>
        <w:t xml:space="preserve">2 </w:t>
      </w:r>
      <w:r>
        <w:t xml:space="preserve">+ 11х – 12 = 0. </w:t>
      </w:r>
    </w:p>
    <w:p w:rsidR="00E35576" w:rsidRDefault="00E35576" w:rsidP="00E35576">
      <w:pPr>
        <w:tabs>
          <w:tab w:val="left" w:pos="1080"/>
        </w:tabs>
      </w:pPr>
      <w:r>
        <w:tab/>
        <w:t xml:space="preserve">                       </w:t>
      </w:r>
      <w:r>
        <w:rPr>
          <w:lang w:val="en-US"/>
        </w:rPr>
        <w:t>VI</w:t>
      </w:r>
    </w:p>
    <w:p w:rsidR="00E35576" w:rsidRDefault="00E35576" w:rsidP="00E35576">
      <w:pPr>
        <w:tabs>
          <w:tab w:val="left" w:pos="1080"/>
        </w:tabs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0"/>
        <w:gridCol w:w="349"/>
        <w:gridCol w:w="356"/>
        <w:gridCol w:w="353"/>
        <w:gridCol w:w="341"/>
      </w:tblGrid>
      <w:tr w:rsidR="00E35576" w:rsidTr="00E35576">
        <w:trPr>
          <w:trHeight w:val="340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з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в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у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к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е</w:t>
            </w:r>
          </w:p>
        </w:tc>
      </w:tr>
    </w:tbl>
    <w:p w:rsidR="00E35576" w:rsidRDefault="00E35576" w:rsidP="00E35576">
      <w:pPr>
        <w:tabs>
          <w:tab w:val="left" w:pos="1770"/>
        </w:tabs>
      </w:pPr>
      <w:r>
        <w:tab/>
        <w:t xml:space="preserve">       </w:t>
      </w:r>
      <w:r>
        <w:br w:type="textWrapping" w:clear="all"/>
        <w:t xml:space="preserve"> </w:t>
      </w:r>
    </w:p>
    <w:p w:rsidR="00E35576" w:rsidRDefault="00E35576" w:rsidP="00E35576">
      <w:pPr>
        <w:tabs>
          <w:tab w:val="left" w:pos="1080"/>
        </w:tabs>
      </w:pPr>
      <w:r>
        <w:rPr>
          <w:b/>
          <w:lang w:val="en-US"/>
        </w:rPr>
        <w:t>III</w:t>
      </w:r>
      <w:r>
        <w:rPr>
          <w:b/>
        </w:rPr>
        <w:t>. Изучение нового материала.</w:t>
      </w:r>
    </w:p>
    <w:p w:rsidR="00E35576" w:rsidRDefault="00E35576" w:rsidP="00E35576">
      <w:pPr>
        <w:tabs>
          <w:tab w:val="left" w:pos="1080"/>
        </w:tabs>
      </w:pPr>
      <w:r>
        <w:t xml:space="preserve">         Решим уравнение:    х</w:t>
      </w:r>
      <w:proofErr w:type="gramStart"/>
      <w:r>
        <w:rPr>
          <w:vertAlign w:val="superscript"/>
        </w:rPr>
        <w:t>2</w:t>
      </w:r>
      <w:proofErr w:type="gramEnd"/>
      <w:r>
        <w:t xml:space="preserve"> + 2х – 3 = 0.</w:t>
      </w:r>
    </w:p>
    <w:p w:rsidR="00E35576" w:rsidRDefault="00E35576" w:rsidP="00E35576">
      <w:pPr>
        <w:tabs>
          <w:tab w:val="left" w:pos="1080"/>
        </w:tabs>
      </w:pPr>
      <w:r>
        <w:t xml:space="preserve">         Какое это уравнение?</w:t>
      </w:r>
    </w:p>
    <w:p w:rsidR="00E35576" w:rsidRDefault="00E35576" w:rsidP="00E35576">
      <w:pPr>
        <w:tabs>
          <w:tab w:val="left" w:pos="1080"/>
        </w:tabs>
      </w:pPr>
      <w:r>
        <w:t xml:space="preserve">         Как это уравнение можно решить?</w:t>
      </w:r>
    </w:p>
    <w:p w:rsidR="00E35576" w:rsidRDefault="00E35576" w:rsidP="00E35576">
      <w:pPr>
        <w:tabs>
          <w:tab w:val="left" w:pos="1080"/>
        </w:tabs>
      </w:pPr>
      <w:r>
        <w:t xml:space="preserve">         </w:t>
      </w:r>
      <w:r>
        <w:rPr>
          <w:b/>
          <w:i/>
        </w:rPr>
        <w:t>Ответ</w:t>
      </w:r>
      <w:r>
        <w:rPr>
          <w:b/>
        </w:rPr>
        <w:t>:</w:t>
      </w:r>
      <w:r>
        <w:t xml:space="preserve"> С помощью формул, с помощью теоремы Виета.</w:t>
      </w:r>
    </w:p>
    <w:p w:rsidR="00E35576" w:rsidRDefault="00E35576" w:rsidP="00E35576">
      <w:pPr>
        <w:tabs>
          <w:tab w:val="left" w:pos="1080"/>
        </w:tabs>
      </w:pPr>
      <w:r>
        <w:t xml:space="preserve">         Можно его решить устно? </w:t>
      </w:r>
    </w:p>
    <w:p w:rsidR="00E35576" w:rsidRDefault="00E35576" w:rsidP="00E35576">
      <w:pPr>
        <w:tabs>
          <w:tab w:val="left" w:pos="1080"/>
        </w:tabs>
      </w:pPr>
      <w:r>
        <w:t xml:space="preserve">         </w:t>
      </w:r>
      <w:r>
        <w:rPr>
          <w:b/>
          <w:i/>
        </w:rPr>
        <w:t>Ответ</w:t>
      </w:r>
      <w:r>
        <w:rPr>
          <w:b/>
        </w:rPr>
        <w:t>:</w:t>
      </w:r>
      <w:r>
        <w:t xml:space="preserve"> Можно, по теореме Виета.</w:t>
      </w:r>
    </w:p>
    <w:p w:rsidR="00E35576" w:rsidRDefault="00E35576" w:rsidP="00E35576">
      <w:pPr>
        <w:tabs>
          <w:tab w:val="left" w:pos="1080"/>
        </w:tabs>
      </w:pPr>
      <w:r>
        <w:t xml:space="preserve">         Какие же корни?</w:t>
      </w:r>
    </w:p>
    <w:p w:rsidR="00E35576" w:rsidRDefault="00E35576" w:rsidP="00E35576">
      <w:pPr>
        <w:tabs>
          <w:tab w:val="left" w:pos="1080"/>
        </w:tabs>
      </w:pPr>
      <w:r>
        <w:rPr>
          <w:b/>
        </w:rPr>
        <w:t xml:space="preserve">         </w:t>
      </w:r>
      <w:r>
        <w:rPr>
          <w:b/>
          <w:i/>
        </w:rPr>
        <w:t>Ответ</w:t>
      </w:r>
      <w:r>
        <w:rPr>
          <w:b/>
        </w:rPr>
        <w:t>:</w:t>
      </w:r>
      <w:r>
        <w:t xml:space="preserve">   -3 и 1.</w:t>
      </w:r>
    </w:p>
    <w:p w:rsidR="00E35576" w:rsidRDefault="00E35576" w:rsidP="00E35576">
      <w:pPr>
        <w:tabs>
          <w:tab w:val="left" w:pos="1080"/>
        </w:tabs>
        <w:jc w:val="both"/>
      </w:pPr>
      <w:r>
        <w:t xml:space="preserve">   Я сегодня покажу ещё один способ решения – графический. Представим данное уравнение в следующем виде:</w:t>
      </w:r>
    </w:p>
    <w:p w:rsidR="00E35576" w:rsidRDefault="00E35576" w:rsidP="00E35576">
      <w:pPr>
        <w:tabs>
          <w:tab w:val="left" w:pos="1080"/>
        </w:tabs>
        <w:jc w:val="both"/>
      </w:pPr>
      <w:r>
        <w:t xml:space="preserve">                                          х</w:t>
      </w:r>
      <w:proofErr w:type="gramStart"/>
      <w:r>
        <w:rPr>
          <w:vertAlign w:val="superscript"/>
        </w:rPr>
        <w:t>2</w:t>
      </w:r>
      <w:proofErr w:type="gramEnd"/>
      <w:r>
        <w:t xml:space="preserve"> = </w:t>
      </w:r>
      <w:r>
        <w:rPr>
          <w:rFonts w:ascii="Arial" w:hAnsi="Arial" w:cs="Arial"/>
        </w:rPr>
        <w:t>─</w:t>
      </w:r>
      <w:r>
        <w:t xml:space="preserve"> 2х + 3.</w:t>
      </w:r>
    </w:p>
    <w:p w:rsidR="00E35576" w:rsidRDefault="00E35576" w:rsidP="00E35576">
      <w:pPr>
        <w:tabs>
          <w:tab w:val="left" w:pos="1080"/>
        </w:tabs>
        <w:jc w:val="both"/>
      </w:pPr>
      <w:r>
        <w:t xml:space="preserve">Чтобы решить данное уравнение, нужно найти такое значение х, при котором левая часть уравнения была бы равна правой. Введем две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 xml:space="preserve">), равной левой части уравнения и </w:t>
      </w:r>
      <w:r>
        <w:rPr>
          <w:lang w:val="en-US"/>
        </w:rPr>
        <w:t>g</w:t>
      </w:r>
      <w:r>
        <w:t>(</w:t>
      </w:r>
      <w:r>
        <w:rPr>
          <w:lang w:val="en-US"/>
        </w:rPr>
        <w:t>x</w:t>
      </w:r>
      <w:r>
        <w:t xml:space="preserve">), равной правой части уравнения. Теперь нужно найти такое значение х, при котором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g</w:t>
      </w:r>
      <w:r>
        <w:t>(</w:t>
      </w:r>
      <w:r>
        <w:rPr>
          <w:lang w:val="en-US"/>
        </w:rPr>
        <w:t>x</w:t>
      </w:r>
      <w:r>
        <w:t xml:space="preserve">), т. е. общую точку, принадлежащую графику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 xml:space="preserve">) и графику функции </w:t>
      </w:r>
      <w:r>
        <w:rPr>
          <w:lang w:val="en-US"/>
        </w:rPr>
        <w:t>g</w:t>
      </w:r>
      <w:r>
        <w:t>(</w:t>
      </w:r>
      <w:r>
        <w:rPr>
          <w:lang w:val="en-US"/>
        </w:rPr>
        <w:t>x</w:t>
      </w:r>
      <w:r>
        <w:t xml:space="preserve">). Эта точка будет являться точкой пересечения графиков функций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)=х</w:t>
      </w:r>
      <w:proofErr w:type="gramStart"/>
      <w:r>
        <w:rPr>
          <w:vertAlign w:val="superscript"/>
        </w:rPr>
        <w:t>2</w:t>
      </w:r>
      <w:proofErr w:type="gramEnd"/>
      <w:r>
        <w:t xml:space="preserve"> и </w:t>
      </w:r>
      <w:r>
        <w:rPr>
          <w:lang w:val="en-US"/>
        </w:rPr>
        <w:t>g</w:t>
      </w:r>
      <w:r>
        <w:t>(</w:t>
      </w:r>
      <w:r>
        <w:rPr>
          <w:lang w:val="en-US"/>
        </w:rPr>
        <w:t>x</w:t>
      </w:r>
      <w:r>
        <w:t xml:space="preserve">)=-2х+3. Абсцисса точки пересечения будет являться решением исходного уравнения. </w:t>
      </w:r>
    </w:p>
    <w:p w:rsidR="00E35576" w:rsidRDefault="00E35576" w:rsidP="00E35576">
      <w:pPr>
        <w:tabs>
          <w:tab w:val="left" w:pos="1080"/>
        </w:tabs>
        <w:jc w:val="both"/>
      </w:pPr>
      <w:r>
        <w:t xml:space="preserve">    </w:t>
      </w:r>
    </w:p>
    <w:p w:rsidR="00E35576" w:rsidRDefault="00E35576" w:rsidP="00E35576">
      <w:pPr>
        <w:tabs>
          <w:tab w:val="left" w:pos="1080"/>
        </w:tabs>
        <w:jc w:val="both"/>
      </w:pPr>
      <w:r>
        <w:t xml:space="preserve">В координатной плоскости построим графики функций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 = х</w:t>
      </w:r>
      <w:proofErr w:type="gramStart"/>
      <w:r>
        <w:rPr>
          <w:vertAlign w:val="superscript"/>
        </w:rPr>
        <w:t>2</w:t>
      </w:r>
      <w:proofErr w:type="gramEnd"/>
      <w:r>
        <w:t xml:space="preserve">  и</w:t>
      </w:r>
    </w:p>
    <w:p w:rsidR="00E35576" w:rsidRDefault="00E35576" w:rsidP="00E35576">
      <w:pPr>
        <w:tabs>
          <w:tab w:val="left" w:pos="1080"/>
        </w:tabs>
        <w:jc w:val="both"/>
      </w:pPr>
      <w:r>
        <w:t xml:space="preserve">  </w:t>
      </w:r>
      <w:proofErr w:type="gramStart"/>
      <w:r>
        <w:rPr>
          <w:lang w:val="en-US"/>
        </w:rPr>
        <w:t>g</w:t>
      </w:r>
      <w:r w:rsidRPr="00E35576">
        <w:t>(</w:t>
      </w:r>
      <w:proofErr w:type="gramEnd"/>
      <w:r>
        <w:rPr>
          <w:lang w:val="en-US"/>
        </w:rPr>
        <w:t>x</w:t>
      </w:r>
      <w:r w:rsidRPr="00E35576">
        <w:t>)</w:t>
      </w:r>
      <w:r>
        <w:t xml:space="preserve"> = </w:t>
      </w:r>
      <w:r>
        <w:rPr>
          <w:rFonts w:ascii="Arial" w:hAnsi="Arial" w:cs="Arial"/>
        </w:rPr>
        <w:t>─</w:t>
      </w:r>
      <w:r>
        <w:t>2х + 3.</w:t>
      </w:r>
    </w:p>
    <w:p w:rsidR="00E35576" w:rsidRDefault="00E35576" w:rsidP="00E35576">
      <w:pPr>
        <w:tabs>
          <w:tab w:val="left" w:pos="1080"/>
        </w:tabs>
        <w:jc w:val="both"/>
      </w:pPr>
      <w:r>
        <w:t xml:space="preserve">Для этого составим таблицы их значений.  </w:t>
      </w:r>
    </w:p>
    <w:p w:rsidR="00E35576" w:rsidRDefault="00E35576" w:rsidP="00E35576">
      <w:pPr>
        <w:tabs>
          <w:tab w:val="left" w:pos="1080"/>
        </w:tabs>
        <w:jc w:val="both"/>
      </w:pPr>
      <w:r>
        <w:t xml:space="preserve">     </w:t>
      </w:r>
      <w:proofErr w:type="gramStart"/>
      <w:r>
        <w:rPr>
          <w:lang w:val="en-US"/>
        </w:rPr>
        <w:t>f(</w:t>
      </w:r>
      <w:proofErr w:type="gramEnd"/>
      <w:r>
        <w:rPr>
          <w:lang w:val="en-US"/>
        </w:rPr>
        <w:t>x)</w:t>
      </w:r>
      <w:r>
        <w:t xml:space="preserve"> = х</w:t>
      </w:r>
      <w:r>
        <w:rPr>
          <w:vertAlign w:val="superscript"/>
        </w:rPr>
        <w:t>2</w:t>
      </w:r>
      <w:r>
        <w:t xml:space="preserve">  </w:t>
      </w:r>
      <w:r>
        <w:rPr>
          <w:rFonts w:ascii="Arial" w:hAnsi="Arial" w:cs="Arial"/>
        </w:rPr>
        <w:t>─</w:t>
      </w:r>
      <w:r>
        <w:t xml:space="preserve"> парабола                                                   </w:t>
      </w:r>
    </w:p>
    <w:tbl>
      <w:tblPr>
        <w:tblpPr w:leftFromText="180" w:rightFromText="180" w:vertAnchor="text" w:tblpX="28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</w:tblGrid>
      <w:tr w:rsidR="00E35576" w:rsidTr="00E35576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jc w:val="center"/>
            </w:pPr>
            <w:r>
              <w:rPr>
                <w:u w:val="single"/>
              </w:rPr>
              <w:t>+</w:t>
            </w: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jc w:val="center"/>
            </w:pPr>
            <w:r>
              <w:rPr>
                <w:u w:val="single"/>
              </w:rPr>
              <w:t>+</w:t>
            </w: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+3</w:t>
            </w:r>
          </w:p>
        </w:tc>
      </w:tr>
      <w:tr w:rsidR="00E35576" w:rsidTr="00E35576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jc w:val="center"/>
            </w:pPr>
            <w: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jc w:val="center"/>
            </w:pPr>
            <w:r>
              <w:t>9</w:t>
            </w:r>
          </w:p>
        </w:tc>
      </w:tr>
    </w:tbl>
    <w:p w:rsidR="00E35576" w:rsidRDefault="00E35576" w:rsidP="00E35576">
      <w:pPr>
        <w:tabs>
          <w:tab w:val="center" w:pos="3309"/>
          <w:tab w:val="left" w:pos="4725"/>
        </w:tabs>
      </w:pPr>
      <w:r>
        <w:tab/>
      </w:r>
      <w:r>
        <w:tab/>
      </w:r>
    </w:p>
    <w:p w:rsidR="00E35576" w:rsidRDefault="00E35576" w:rsidP="00E35576">
      <w:pPr>
        <w:tabs>
          <w:tab w:val="center" w:pos="3309"/>
        </w:tabs>
      </w:pPr>
      <w:r>
        <w:t xml:space="preserve">    </w:t>
      </w:r>
      <w:r>
        <w:rPr>
          <w:lang w:val="en-US"/>
        </w:rPr>
        <w:t>[-</w:t>
      </w:r>
      <w:r>
        <w:t>3;</w:t>
      </w:r>
      <w:r>
        <w:rPr>
          <w:lang w:val="en-US"/>
        </w:rPr>
        <w:t xml:space="preserve"> </w:t>
      </w:r>
      <w:r>
        <w:t>3</w:t>
      </w:r>
      <w:r>
        <w:rPr>
          <w:lang w:val="en-US"/>
        </w:rPr>
        <w:t>]</w:t>
      </w:r>
    </w:p>
    <w:p w:rsidR="00E35576" w:rsidRDefault="00E35576" w:rsidP="00E35576">
      <w:pPr>
        <w:tabs>
          <w:tab w:val="center" w:pos="3309"/>
        </w:tabs>
      </w:pPr>
    </w:p>
    <w:p w:rsidR="00E35576" w:rsidRDefault="00E35576" w:rsidP="00E35576"/>
    <w:p w:rsidR="00E35576" w:rsidRDefault="00E35576" w:rsidP="00E35576">
      <w:proofErr w:type="gramStart"/>
      <w:r>
        <w:rPr>
          <w:lang w:val="en-US"/>
        </w:rPr>
        <w:t>g(</w:t>
      </w:r>
      <w:proofErr w:type="gramEnd"/>
      <w:r>
        <w:rPr>
          <w:lang w:val="en-US"/>
        </w:rPr>
        <w:t>x)</w:t>
      </w:r>
      <w:r>
        <w:t xml:space="preserve"> = </w:t>
      </w:r>
      <w:r>
        <w:rPr>
          <w:rFonts w:ascii="Arial" w:hAnsi="Arial" w:cs="Arial"/>
        </w:rPr>
        <w:t>─</w:t>
      </w:r>
      <w:r>
        <w:t xml:space="preserve">2х + 3  </w:t>
      </w:r>
      <w:r>
        <w:rPr>
          <w:rFonts w:ascii="Arial" w:hAnsi="Arial" w:cs="Arial"/>
        </w:rPr>
        <w:t>─</w:t>
      </w:r>
      <w:r>
        <w:t xml:space="preserve"> прямая  </w:t>
      </w:r>
    </w:p>
    <w:p w:rsidR="00E35576" w:rsidRDefault="00E35576" w:rsidP="00E35576">
      <w:r>
        <w:t xml:space="preserve">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67"/>
        <w:gridCol w:w="567"/>
      </w:tblGrid>
      <w:tr w:rsidR="00E35576" w:rsidTr="00E35576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tabs>
                <w:tab w:val="center" w:pos="3309"/>
              </w:tabs>
              <w:jc w:val="center"/>
            </w:pPr>
            <w:bookmarkStart w:id="1" w:name="OLE_LINK1"/>
            <w: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tabs>
                <w:tab w:val="center" w:pos="3309"/>
              </w:tabs>
              <w:jc w:val="center"/>
            </w:pPr>
            <w:r>
              <w:t>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tabs>
                <w:tab w:val="center" w:pos="3309"/>
              </w:tabs>
              <w:jc w:val="center"/>
            </w:pPr>
            <w:r>
              <w:t>1</w:t>
            </w:r>
          </w:p>
        </w:tc>
      </w:tr>
      <w:tr w:rsidR="00E35576" w:rsidTr="00E35576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tabs>
                <w:tab w:val="center" w:pos="3309"/>
              </w:tabs>
              <w:jc w:val="center"/>
            </w:pPr>
            <w: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tabs>
                <w:tab w:val="center" w:pos="3309"/>
              </w:tabs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tabs>
                <w:tab w:val="center" w:pos="3309"/>
              </w:tabs>
              <w:jc w:val="center"/>
            </w:pPr>
            <w:r>
              <w:t>1</w:t>
            </w:r>
          </w:p>
        </w:tc>
      </w:tr>
    </w:tbl>
    <w:bookmarkEnd w:id="1"/>
    <w:p w:rsidR="00E35576" w:rsidRDefault="00E35576" w:rsidP="00E3557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3D87F" wp14:editId="73953243">
                <wp:simplePos x="0" y="0"/>
                <wp:positionH relativeFrom="column">
                  <wp:posOffset>2574290</wp:posOffset>
                </wp:positionH>
                <wp:positionV relativeFrom="paragraph">
                  <wp:posOffset>1405890</wp:posOffset>
                </wp:positionV>
                <wp:extent cx="342900" cy="342900"/>
                <wp:effectExtent l="12065" t="5715" r="6985" b="13335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576" w:rsidRDefault="00E35576" w:rsidP="00E35576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02.7pt;margin-top:110.7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" strokecolor="white">
                <v:textbox>
                  <w:txbxContent>
                    <w:p w:rsidR="00E35576" w:rsidRDefault="00E35576" w:rsidP="00E35576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62209" wp14:editId="0F448A1D">
                <wp:simplePos x="0" y="0"/>
                <wp:positionH relativeFrom="column">
                  <wp:posOffset>631190</wp:posOffset>
                </wp:positionH>
                <wp:positionV relativeFrom="paragraph">
                  <wp:posOffset>491490</wp:posOffset>
                </wp:positionV>
                <wp:extent cx="342900" cy="342900"/>
                <wp:effectExtent l="12065" t="5715" r="6985" b="13335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576" w:rsidRDefault="00E35576" w:rsidP="00E35576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9.7pt;margin-top:38.7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" strokecolor="white">
                <v:textbox>
                  <w:txbxContent>
                    <w:p w:rsidR="00E35576" w:rsidRDefault="00E35576" w:rsidP="00E35576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734204" wp14:editId="07B8783C">
            <wp:extent cx="4572000" cy="2676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18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95509" wp14:editId="74701FCB">
                <wp:simplePos x="0" y="0"/>
                <wp:positionH relativeFrom="column">
                  <wp:posOffset>2574290</wp:posOffset>
                </wp:positionH>
                <wp:positionV relativeFrom="paragraph">
                  <wp:posOffset>1626870</wp:posOffset>
                </wp:positionV>
                <wp:extent cx="0" cy="0"/>
                <wp:effectExtent l="12065" t="7620" r="6985" b="1143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7pt,128.1pt" to="202.7pt,1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2ks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"/>
            </w:pict>
          </mc:Fallback>
        </mc:AlternateContent>
      </w:r>
      <w:r>
        <w:br w:type="textWrapping" w:clear="all"/>
        <w:t xml:space="preserve">                                          х = -3,          х = </w:t>
      </w:r>
      <w:r>
        <w:rPr>
          <w:rFonts w:ascii="Arial" w:hAnsi="Arial" w:cs="Arial"/>
        </w:rPr>
        <w:t>1</w:t>
      </w:r>
      <w:r>
        <w:t xml:space="preserve">. </w:t>
      </w:r>
    </w:p>
    <w:p w:rsidR="00E35576" w:rsidRDefault="00E35576" w:rsidP="00E35576">
      <w:r>
        <w:t xml:space="preserve">       А(-3;9) и</w:t>
      </w:r>
      <w:proofErr w:type="gramStart"/>
      <w:r>
        <w:t xml:space="preserve"> В</w:t>
      </w:r>
      <w:proofErr w:type="gramEnd"/>
      <w:r>
        <w:t>(1;1)-точки пересечения. Абсциссы этих точек равны -3 и 1.</w:t>
      </w:r>
    </w:p>
    <w:p w:rsidR="00E35576" w:rsidRDefault="00E35576" w:rsidP="00E35576">
      <w:r>
        <w:t xml:space="preserve">    Значит х = -3 и х = 1 – решение уравнения  х</w:t>
      </w:r>
      <w:proofErr w:type="gramStart"/>
      <w:r>
        <w:rPr>
          <w:vertAlign w:val="superscript"/>
        </w:rPr>
        <w:t>2</w:t>
      </w:r>
      <w:proofErr w:type="gramEnd"/>
      <w:r>
        <w:t xml:space="preserve"> + 2х – 3 =0 </w:t>
      </w:r>
    </w:p>
    <w:p w:rsidR="00E35576" w:rsidRDefault="00E35576" w:rsidP="00E35576"/>
    <w:p w:rsidR="00E35576" w:rsidRDefault="00E35576" w:rsidP="00E35576">
      <w:r>
        <w:t xml:space="preserve">       </w:t>
      </w:r>
      <w:proofErr w:type="gramStart"/>
      <w:r>
        <w:rPr>
          <w:i/>
        </w:rPr>
        <w:t>Ответ</w:t>
      </w:r>
      <w:r>
        <w:t xml:space="preserve">:     так)     х = </w:t>
      </w:r>
      <w:r>
        <w:rPr>
          <w:rFonts w:ascii="Arial" w:hAnsi="Arial" w:cs="Arial"/>
        </w:rPr>
        <w:t>─</w:t>
      </w:r>
      <w:r>
        <w:t xml:space="preserve"> 1   и   х = 3</w:t>
      </w:r>
      <w:proofErr w:type="gramEnd"/>
    </w:p>
    <w:p w:rsidR="00E35576" w:rsidRDefault="00E35576" w:rsidP="00E35576">
      <w:r>
        <w:t xml:space="preserve">                         для)     х = </w:t>
      </w:r>
      <w:r>
        <w:rPr>
          <w:rFonts w:ascii="Arial" w:hAnsi="Arial" w:cs="Arial"/>
        </w:rPr>
        <w:t>─</w:t>
      </w:r>
      <w:r>
        <w:t xml:space="preserve"> 3   и   х = 1</w:t>
      </w:r>
    </w:p>
    <w:p w:rsidR="00E35576" w:rsidRDefault="00E35576" w:rsidP="00E35576">
      <w:r>
        <w:t xml:space="preserve">                         вот)     х = </w:t>
      </w:r>
      <w:r>
        <w:rPr>
          <w:rFonts w:ascii="Arial" w:hAnsi="Arial" w:cs="Arial"/>
        </w:rPr>
        <w:t>─</w:t>
      </w:r>
      <w:r>
        <w:t xml:space="preserve"> 5   и   х = 0</w:t>
      </w:r>
    </w:p>
    <w:p w:rsidR="00E35576" w:rsidRDefault="00E35576" w:rsidP="00E35576">
      <w:pPr>
        <w:rPr>
          <w:b/>
        </w:rPr>
      </w:pPr>
      <w:r>
        <w:t xml:space="preserve">                                      </w:t>
      </w:r>
      <w:r>
        <w:rPr>
          <w:b/>
          <w:lang w:val="en-US"/>
        </w:rPr>
        <w:t>VII</w:t>
      </w:r>
    </w:p>
    <w:p w:rsidR="00E35576" w:rsidRDefault="00E35576" w:rsidP="00E35576">
      <w:pPr>
        <w:rPr>
          <w:b/>
        </w:rPr>
      </w:pPr>
    </w:p>
    <w:tbl>
      <w:tblPr>
        <w:tblW w:w="0" w:type="auto"/>
        <w:tblInd w:w="2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9"/>
        <w:gridCol w:w="356"/>
        <w:gridCol w:w="345"/>
      </w:tblGrid>
      <w:tr w:rsidR="00E35576" w:rsidTr="00E35576">
        <w:trPr>
          <w:trHeight w:val="340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д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л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я</w:t>
            </w:r>
          </w:p>
        </w:tc>
      </w:tr>
    </w:tbl>
    <w:p w:rsidR="00E35576" w:rsidRDefault="00E35576" w:rsidP="00E35576">
      <w:pPr>
        <w:jc w:val="both"/>
      </w:pPr>
    </w:p>
    <w:p w:rsidR="00E35576" w:rsidRDefault="00E35576" w:rsidP="00E35576">
      <w:pPr>
        <w:jc w:val="both"/>
      </w:pPr>
    </w:p>
    <w:p w:rsidR="00E35576" w:rsidRDefault="00E35576" w:rsidP="00E35576">
      <w:pPr>
        <w:jc w:val="both"/>
      </w:pPr>
      <w:r>
        <w:t>Рассмотрим алгоритм решения.</w:t>
      </w:r>
    </w:p>
    <w:p w:rsidR="00E35576" w:rsidRDefault="00E35576" w:rsidP="00E35576">
      <w:pPr>
        <w:jc w:val="both"/>
      </w:pPr>
      <w:r>
        <w:t>Алгоритм решения:</w:t>
      </w:r>
    </w:p>
    <w:p w:rsidR="00E35576" w:rsidRDefault="00E35576" w:rsidP="00E35576">
      <w:pPr>
        <w:tabs>
          <w:tab w:val="left" w:pos="1080"/>
        </w:tabs>
      </w:pPr>
      <w:r>
        <w:t xml:space="preserve">   1. дано уравнение    х</w:t>
      </w:r>
      <w:proofErr w:type="gramStart"/>
      <w:r>
        <w:rPr>
          <w:vertAlign w:val="superscript"/>
        </w:rPr>
        <w:t>2</w:t>
      </w:r>
      <w:proofErr w:type="gramEnd"/>
      <w:r>
        <w:t xml:space="preserve"> + 2х – 3 = 0.</w:t>
      </w:r>
    </w:p>
    <w:p w:rsidR="00E35576" w:rsidRDefault="00E35576" w:rsidP="00E35576">
      <w:pPr>
        <w:tabs>
          <w:tab w:val="left" w:pos="1080"/>
        </w:tabs>
      </w:pPr>
      <w:r>
        <w:t xml:space="preserve">   2. представим уравнение в следующем виде    х</w:t>
      </w:r>
      <w:proofErr w:type="gramStart"/>
      <w:r>
        <w:rPr>
          <w:vertAlign w:val="superscript"/>
        </w:rPr>
        <w:t>2</w:t>
      </w:r>
      <w:proofErr w:type="gramEnd"/>
      <w:r>
        <w:t xml:space="preserve"> = </w:t>
      </w:r>
      <w:r>
        <w:rPr>
          <w:rFonts w:ascii="Arial" w:hAnsi="Arial" w:cs="Arial"/>
        </w:rPr>
        <w:t>─</w:t>
      </w:r>
      <w:r>
        <w:t xml:space="preserve"> 2х + 3.</w:t>
      </w:r>
    </w:p>
    <w:p w:rsidR="00E35576" w:rsidRDefault="00E35576" w:rsidP="00E35576">
      <w:pPr>
        <w:tabs>
          <w:tab w:val="left" w:pos="1080"/>
        </w:tabs>
      </w:pPr>
      <w:r>
        <w:t xml:space="preserve">   3. в одной системе координат строятся графики функций</w:t>
      </w:r>
    </w:p>
    <w:p w:rsidR="00E35576" w:rsidRDefault="00E35576" w:rsidP="00E35576">
      <w:pPr>
        <w:tabs>
          <w:tab w:val="left" w:pos="1080"/>
        </w:tabs>
      </w:pPr>
      <w:r>
        <w:t xml:space="preserve">              у</w:t>
      </w:r>
      <w:proofErr w:type="gramStart"/>
      <w:r>
        <w:rPr>
          <w:vertAlign w:val="subscript"/>
        </w:rPr>
        <w:t>1</w:t>
      </w:r>
      <w:proofErr w:type="gramEnd"/>
      <w:r>
        <w:t xml:space="preserve"> = х</w:t>
      </w:r>
      <w:r>
        <w:rPr>
          <w:vertAlign w:val="superscript"/>
        </w:rPr>
        <w:t>2</w:t>
      </w:r>
      <w:r>
        <w:t xml:space="preserve">    и          у</w:t>
      </w:r>
      <w:r>
        <w:rPr>
          <w:vertAlign w:val="subscript"/>
        </w:rPr>
        <w:t>2</w:t>
      </w:r>
      <w:r>
        <w:t xml:space="preserve"> = </w:t>
      </w:r>
      <w:r>
        <w:rPr>
          <w:rFonts w:ascii="Arial" w:hAnsi="Arial" w:cs="Arial"/>
        </w:rPr>
        <w:t>─</w:t>
      </w:r>
      <w:r>
        <w:t xml:space="preserve"> 2х + 3.</w:t>
      </w:r>
    </w:p>
    <w:p w:rsidR="00E35576" w:rsidRDefault="00E35576" w:rsidP="00E35576">
      <w:pPr>
        <w:jc w:val="both"/>
      </w:pPr>
      <w:r>
        <w:t xml:space="preserve">  4. абсциссы точек пересечения являются решением данного уравнения</w:t>
      </w:r>
    </w:p>
    <w:p w:rsidR="00E35576" w:rsidRDefault="00E35576" w:rsidP="00E35576">
      <w:pPr>
        <w:jc w:val="both"/>
      </w:pPr>
    </w:p>
    <w:p w:rsidR="00E35576" w:rsidRDefault="00E35576" w:rsidP="00E35576">
      <w:pPr>
        <w:rPr>
          <w:b/>
        </w:rPr>
      </w:pPr>
      <w:r>
        <w:rPr>
          <w:b/>
          <w:lang w:val="en-US"/>
        </w:rPr>
        <w:t>IV</w:t>
      </w:r>
      <w:r>
        <w:rPr>
          <w:b/>
        </w:rPr>
        <w:t>. Закрепление изученного материала.</w:t>
      </w:r>
    </w:p>
    <w:p w:rsidR="00E35576" w:rsidRDefault="00E35576" w:rsidP="00E35576">
      <w:pPr>
        <w:rPr>
          <w:b/>
        </w:rPr>
      </w:pPr>
    </w:p>
    <w:p w:rsidR="00E35576" w:rsidRDefault="00E35576" w:rsidP="00E35576">
      <w:pPr>
        <w:jc w:val="both"/>
      </w:pPr>
      <w:r>
        <w:t xml:space="preserve">1). </w:t>
      </w:r>
      <w:bookmarkStart w:id="2" w:name="OLE_LINK2"/>
      <w:r>
        <w:t>Решить уравнение  х</w:t>
      </w:r>
      <w:proofErr w:type="gramStart"/>
      <w:r>
        <w:rPr>
          <w:vertAlign w:val="superscript"/>
        </w:rPr>
        <w:t>2</w:t>
      </w:r>
      <w:proofErr w:type="gramEnd"/>
      <w:r>
        <w:t xml:space="preserve"> – х – 2 = 0.     </w:t>
      </w:r>
      <w:r>
        <w:rPr>
          <w:lang w:val="en-US"/>
        </w:rPr>
        <w:t>x</w:t>
      </w:r>
      <w:r w:rsidRPr="00E35576">
        <w:t xml:space="preserve"> </w:t>
      </w:r>
      <w:r>
        <w:rPr>
          <w:position w:val="-4"/>
          <w:lang w:val="en-US"/>
        </w:rPr>
        <w:object w:dxaOrig="225" w:dyaOrig="225">
          <v:shape id="_x0000_i1028" type="#_x0000_t75" style="width:11.25pt;height:11.25pt" o:ole="">
            <v:imagedata r:id="rId13" o:title=""/>
          </v:shape>
          <o:OLEObject Type="Embed" ProgID="Equation.3" ShapeID="_x0000_i1028" DrawAspect="Content" ObjectID="_1476469293" r:id="rId14"/>
        </w:object>
      </w:r>
      <w:r>
        <w:t>[-5; 5]  с шагом 0,5</w:t>
      </w:r>
    </w:p>
    <w:p w:rsidR="00E35576" w:rsidRDefault="00E35576" w:rsidP="00E35576">
      <w:pPr>
        <w:jc w:val="both"/>
      </w:pPr>
      <w:r>
        <w:t xml:space="preserve">         у</w:t>
      </w:r>
      <w:proofErr w:type="gramStart"/>
      <w:r>
        <w:rPr>
          <w:vertAlign w:val="subscript"/>
        </w:rPr>
        <w:t>1</w:t>
      </w:r>
      <w:proofErr w:type="gramEnd"/>
      <w:r>
        <w:t xml:space="preserve"> = х</w:t>
      </w:r>
      <w:r>
        <w:rPr>
          <w:vertAlign w:val="superscript"/>
        </w:rPr>
        <w:t>2</w:t>
      </w:r>
      <w:r>
        <w:t xml:space="preserve">          у</w:t>
      </w:r>
      <w:r>
        <w:rPr>
          <w:vertAlign w:val="subscript"/>
        </w:rPr>
        <w:t>2</w:t>
      </w:r>
      <w:r>
        <w:t xml:space="preserve"> = х + 2</w:t>
      </w:r>
    </w:p>
    <w:p w:rsidR="00E35576" w:rsidRDefault="00E35576" w:rsidP="00E35576">
      <w:pPr>
        <w:jc w:val="both"/>
      </w:pPr>
    </w:p>
    <w:bookmarkEnd w:id="2"/>
    <w:p w:rsidR="00E35576" w:rsidRDefault="00E35576" w:rsidP="00E35576">
      <w:pPr>
        <w:jc w:val="both"/>
      </w:pPr>
      <w:r>
        <w:t xml:space="preserve">   </w:t>
      </w:r>
      <w:proofErr w:type="gramStart"/>
      <w:r>
        <w:rPr>
          <w:i/>
        </w:rPr>
        <w:t>Ответ</w:t>
      </w:r>
      <w:r>
        <w:t>:      души)       х = - 2    и    х = 1</w:t>
      </w:r>
      <w:proofErr w:type="gramEnd"/>
    </w:p>
    <w:p w:rsidR="00E35576" w:rsidRDefault="00E35576" w:rsidP="00E35576">
      <w:pPr>
        <w:jc w:val="both"/>
      </w:pPr>
      <w:r>
        <w:t xml:space="preserve">                      школы)     х = 3      и    х = 1</w:t>
      </w:r>
    </w:p>
    <w:p w:rsidR="00E35576" w:rsidRDefault="00E35576" w:rsidP="00E35576">
      <w:pPr>
        <w:jc w:val="both"/>
      </w:pPr>
      <w:r>
        <w:t xml:space="preserve">                      сердца)     х = 2      и    х = - 1.</w:t>
      </w:r>
    </w:p>
    <w:p w:rsidR="00E35576" w:rsidRDefault="00E35576" w:rsidP="00E35576">
      <w:pPr>
        <w:jc w:val="both"/>
      </w:pPr>
    </w:p>
    <w:p w:rsidR="00E35576" w:rsidRDefault="00E35576" w:rsidP="00E35576">
      <w:pPr>
        <w:tabs>
          <w:tab w:val="left" w:pos="2715"/>
        </w:tabs>
        <w:jc w:val="both"/>
        <w:rPr>
          <w:b/>
          <w:lang w:val="en-US"/>
        </w:rPr>
      </w:pPr>
      <w:r>
        <w:tab/>
      </w:r>
      <w:r>
        <w:rPr>
          <w:b/>
          <w:lang w:val="en-US"/>
        </w:rPr>
        <w:t>VIII</w:t>
      </w:r>
    </w:p>
    <w:tbl>
      <w:tblPr>
        <w:tblW w:w="0" w:type="auto"/>
        <w:tblInd w:w="2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1"/>
        <w:gridCol w:w="341"/>
        <w:gridCol w:w="356"/>
        <w:gridCol w:w="359"/>
        <w:gridCol w:w="366"/>
        <w:gridCol w:w="341"/>
      </w:tblGrid>
      <w:tr w:rsidR="00E35576" w:rsidTr="00E35576">
        <w:trPr>
          <w:trHeight w:val="340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с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е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proofErr w:type="gramStart"/>
            <w:r>
              <w:t>р</w:t>
            </w:r>
            <w:proofErr w:type="gramEnd"/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д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ц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а</w:t>
            </w:r>
          </w:p>
        </w:tc>
      </w:tr>
    </w:tbl>
    <w:p w:rsidR="00E35576" w:rsidRDefault="00E35576" w:rsidP="00E35576"/>
    <w:p w:rsidR="00E35576" w:rsidRDefault="00E35576" w:rsidP="00E35576">
      <w:r>
        <w:t xml:space="preserve">2). </w:t>
      </w:r>
      <w:bookmarkStart w:id="3" w:name="OLE_LINK3"/>
      <w:r>
        <w:t>Решить самостоятельно.</w:t>
      </w:r>
    </w:p>
    <w:p w:rsidR="00E35576" w:rsidRDefault="00E35576" w:rsidP="00E35576">
      <w:pPr>
        <w:numPr>
          <w:ilvl w:val="0"/>
          <w:numId w:val="1"/>
        </w:numPr>
        <w:jc w:val="both"/>
        <w:rPr>
          <w:b/>
        </w:rPr>
      </w:pPr>
      <w:r>
        <w:t>х</w:t>
      </w:r>
      <w:proofErr w:type="gramStart"/>
      <w:r>
        <w:rPr>
          <w:vertAlign w:val="superscript"/>
        </w:rPr>
        <w:t>2</w:t>
      </w:r>
      <w:proofErr w:type="gramEnd"/>
      <w:r>
        <w:t xml:space="preserve"> – 2х – 8 = 0     </w:t>
      </w:r>
      <w:r>
        <w:rPr>
          <w:lang w:val="en-US"/>
        </w:rPr>
        <w:t xml:space="preserve">x </w:t>
      </w:r>
      <w:r>
        <w:rPr>
          <w:position w:val="-4"/>
          <w:lang w:val="en-US"/>
        </w:rPr>
        <w:object w:dxaOrig="225" w:dyaOrig="225">
          <v:shape id="_x0000_i1029" type="#_x0000_t75" style="width:11.25pt;height:11.25pt" o:ole="">
            <v:imagedata r:id="rId13" o:title=""/>
          </v:shape>
          <o:OLEObject Type="Embed" ProgID="Equation.3" ShapeID="_x0000_i1029" DrawAspect="Content" ObjectID="_1476469294" r:id="rId15"/>
        </w:object>
      </w:r>
      <w:r>
        <w:t>[-5; 5]  с шагом 0,5</w:t>
      </w:r>
    </w:p>
    <w:bookmarkEnd w:id="3"/>
    <w:p w:rsidR="00E35576" w:rsidRDefault="00E35576" w:rsidP="00E35576">
      <w:pPr>
        <w:jc w:val="both"/>
      </w:pPr>
      <w:r>
        <w:t xml:space="preserve">            а) один ученик решает графически;</w:t>
      </w:r>
    </w:p>
    <w:p w:rsidR="00E35576" w:rsidRDefault="00E35576" w:rsidP="00E35576">
      <w:pPr>
        <w:jc w:val="both"/>
      </w:pPr>
      <w:r>
        <w:t xml:space="preserve">            б) другой ученик решает аналитически с помощью теоремы Виета.</w:t>
      </w:r>
    </w:p>
    <w:p w:rsidR="00E35576" w:rsidRDefault="00E35576" w:rsidP="00E35576">
      <w:pPr>
        <w:jc w:val="both"/>
      </w:pPr>
    </w:p>
    <w:p w:rsidR="00E35576" w:rsidRDefault="00E35576" w:rsidP="00E35576">
      <w:pPr>
        <w:jc w:val="both"/>
      </w:pPr>
      <w:r>
        <w:t xml:space="preserve">    </w:t>
      </w:r>
      <w:r>
        <w:rPr>
          <w:i/>
        </w:rPr>
        <w:t>Ответ</w:t>
      </w:r>
      <w:proofErr w:type="gramStart"/>
      <w:r>
        <w:rPr>
          <w:i/>
        </w:rPr>
        <w:t xml:space="preserve"> </w:t>
      </w:r>
      <w:r>
        <w:t>:</w:t>
      </w:r>
      <w:proofErr w:type="gramEnd"/>
      <w:r>
        <w:t xml:space="preserve">  широкого)   х = 5   и   х = 1;</w:t>
      </w:r>
    </w:p>
    <w:p w:rsidR="00E35576" w:rsidRDefault="00E35576" w:rsidP="00E35576">
      <w:pPr>
        <w:jc w:val="both"/>
      </w:pPr>
      <w:r>
        <w:t xml:space="preserve">                    русского)     х = 4   и   х = - 2;</w:t>
      </w:r>
    </w:p>
    <w:p w:rsidR="00E35576" w:rsidRDefault="00E35576" w:rsidP="00E35576">
      <w:pPr>
        <w:jc w:val="both"/>
      </w:pPr>
      <w:r>
        <w:t xml:space="preserve">                    красного)     х = 3   и   х = - 1.</w:t>
      </w:r>
    </w:p>
    <w:p w:rsidR="00E35576" w:rsidRDefault="00E35576" w:rsidP="00E35576">
      <w:pPr>
        <w:jc w:val="both"/>
      </w:pPr>
    </w:p>
    <w:p w:rsidR="00E35576" w:rsidRDefault="00E35576" w:rsidP="00E35576">
      <w:pPr>
        <w:tabs>
          <w:tab w:val="left" w:pos="2700"/>
        </w:tabs>
        <w:jc w:val="both"/>
        <w:rPr>
          <w:lang w:val="en-US"/>
        </w:rPr>
      </w:pPr>
      <w:r>
        <w:tab/>
        <w:t xml:space="preserve">  </w:t>
      </w:r>
      <w:r>
        <w:rPr>
          <w:lang w:val="en-US"/>
        </w:rPr>
        <w:t>IX</w:t>
      </w:r>
    </w:p>
    <w:tbl>
      <w:tblPr>
        <w:tblW w:w="0" w:type="auto"/>
        <w:tblInd w:w="1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6"/>
        <w:gridCol w:w="356"/>
        <w:gridCol w:w="341"/>
        <w:gridCol w:w="341"/>
        <w:gridCol w:w="353"/>
        <w:gridCol w:w="356"/>
        <w:gridCol w:w="340"/>
        <w:gridCol w:w="356"/>
      </w:tblGrid>
      <w:tr w:rsidR="00E35576" w:rsidTr="00E35576">
        <w:trPr>
          <w:trHeight w:val="340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proofErr w:type="gramStart"/>
            <w:r>
              <w:t>р</w:t>
            </w:r>
            <w:proofErr w:type="gramEnd"/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у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с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с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к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о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г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о</w:t>
            </w:r>
          </w:p>
        </w:tc>
      </w:tr>
    </w:tbl>
    <w:p w:rsidR="00E35576" w:rsidRDefault="00E35576" w:rsidP="00E35576">
      <w:pPr>
        <w:rPr>
          <w:lang w:val="en-US"/>
        </w:rPr>
      </w:pPr>
    </w:p>
    <w:p w:rsidR="00E35576" w:rsidRDefault="00E35576" w:rsidP="00E35576">
      <w:pPr>
        <w:tabs>
          <w:tab w:val="left" w:pos="2565"/>
        </w:tabs>
        <w:jc w:val="both"/>
      </w:pPr>
    </w:p>
    <w:p w:rsidR="00E35576" w:rsidRDefault="00E35576" w:rsidP="00E35576">
      <w:pPr>
        <w:tabs>
          <w:tab w:val="left" w:pos="2565"/>
        </w:tabs>
        <w:jc w:val="both"/>
      </w:pPr>
    </w:p>
    <w:p w:rsidR="00E35576" w:rsidRDefault="00E35576" w:rsidP="00E35576">
      <w:pPr>
        <w:numPr>
          <w:ilvl w:val="0"/>
          <w:numId w:val="2"/>
        </w:numPr>
        <w:jc w:val="both"/>
      </w:pPr>
      <w:bookmarkStart w:id="4" w:name="OLE_LINK4"/>
      <w:r>
        <w:t>2х</w:t>
      </w:r>
      <w:r>
        <w:rPr>
          <w:vertAlign w:val="superscript"/>
        </w:rPr>
        <w:t>2</w:t>
      </w:r>
      <w:r>
        <w:t xml:space="preserve"> + х – 3 = 0     </w:t>
      </w:r>
      <w:r>
        <w:rPr>
          <w:lang w:val="en-US"/>
        </w:rPr>
        <w:t xml:space="preserve">x </w:t>
      </w:r>
      <w:r>
        <w:rPr>
          <w:position w:val="-4"/>
          <w:lang w:val="en-US"/>
        </w:rPr>
        <w:object w:dxaOrig="225" w:dyaOrig="225">
          <v:shape id="_x0000_i1030" type="#_x0000_t75" style="width:11.25pt;height:11.25pt" o:ole="">
            <v:imagedata r:id="rId13" o:title=""/>
          </v:shape>
          <o:OLEObject Type="Embed" ProgID="Equation.3" ShapeID="_x0000_i1030" DrawAspect="Content" ObjectID="_1476469295" r:id="rId16"/>
        </w:object>
      </w:r>
      <w:r>
        <w:t>[-4; 4]  с шагом 0,5</w:t>
      </w:r>
    </w:p>
    <w:bookmarkEnd w:id="4"/>
    <w:p w:rsidR="00E35576" w:rsidRDefault="00E35576" w:rsidP="00E35576">
      <w:pPr>
        <w:jc w:val="both"/>
      </w:pPr>
      <w:r>
        <w:t xml:space="preserve">            а) один ученик решает графически;</w:t>
      </w:r>
    </w:p>
    <w:p w:rsidR="00E35576" w:rsidRDefault="00E35576" w:rsidP="00E35576">
      <w:pPr>
        <w:jc w:val="both"/>
      </w:pPr>
      <w:r>
        <w:t xml:space="preserve">            б) другой ученик решает аналитически с помощью квадратных корней</w:t>
      </w:r>
    </w:p>
    <w:p w:rsidR="00E35576" w:rsidRDefault="00E35576" w:rsidP="00E35576">
      <w:pPr>
        <w:jc w:val="both"/>
      </w:pPr>
    </w:p>
    <w:p w:rsidR="00E35576" w:rsidRDefault="00E35576" w:rsidP="00E35576">
      <w:pPr>
        <w:jc w:val="both"/>
      </w:pPr>
      <w:r>
        <w:t xml:space="preserve">    </w:t>
      </w:r>
      <w:proofErr w:type="gramStart"/>
      <w:r>
        <w:rPr>
          <w:i/>
        </w:rPr>
        <w:t>Ответ</w:t>
      </w:r>
      <w:r>
        <w:t>:  слилось)           х = 1   и   х = -1,5;</w:t>
      </w:r>
      <w:proofErr w:type="gramEnd"/>
    </w:p>
    <w:p w:rsidR="00E35576" w:rsidRDefault="00E35576" w:rsidP="00E35576">
      <w:pPr>
        <w:jc w:val="both"/>
      </w:pPr>
      <w:r>
        <w:t xml:space="preserve">                   расцвело)         х = 3   и   х = - 2;</w:t>
      </w:r>
    </w:p>
    <w:p w:rsidR="00E35576" w:rsidRDefault="00E35576" w:rsidP="00E35576">
      <w:pPr>
        <w:jc w:val="both"/>
      </w:pPr>
      <w:r>
        <w:t xml:space="preserve">                   приснилось)     х = -1   и   х = 2.</w:t>
      </w:r>
    </w:p>
    <w:p w:rsidR="00E35576" w:rsidRDefault="00E35576" w:rsidP="00E35576">
      <w:pPr>
        <w:tabs>
          <w:tab w:val="left" w:pos="2700"/>
        </w:tabs>
        <w:jc w:val="both"/>
      </w:pPr>
      <w:r>
        <w:tab/>
        <w:t xml:space="preserve"> </w:t>
      </w:r>
    </w:p>
    <w:p w:rsidR="00E35576" w:rsidRDefault="00E35576" w:rsidP="00E35576">
      <w:pPr>
        <w:tabs>
          <w:tab w:val="left" w:pos="2700"/>
        </w:tabs>
        <w:jc w:val="both"/>
      </w:pPr>
      <w:r>
        <w:t xml:space="preserve">                                      </w:t>
      </w:r>
    </w:p>
    <w:p w:rsidR="00E35576" w:rsidRDefault="00E35576" w:rsidP="00E35576">
      <w:pPr>
        <w:tabs>
          <w:tab w:val="left" w:pos="2700"/>
        </w:tabs>
        <w:jc w:val="both"/>
        <w:rPr>
          <w:b/>
          <w:lang w:val="en-US"/>
        </w:rPr>
      </w:pPr>
      <w:r>
        <w:t xml:space="preserve">                                          </w:t>
      </w:r>
      <w:r>
        <w:rPr>
          <w:b/>
          <w:lang w:val="en-US"/>
        </w:rPr>
        <w:t>X</w:t>
      </w: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1"/>
        <w:gridCol w:w="356"/>
        <w:gridCol w:w="366"/>
        <w:gridCol w:w="356"/>
        <w:gridCol w:w="356"/>
        <w:gridCol w:w="341"/>
        <w:gridCol w:w="344"/>
      </w:tblGrid>
      <w:tr w:rsidR="00E35576" w:rsidTr="00E35576">
        <w:trPr>
          <w:trHeight w:val="340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с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л</w:t>
            </w:r>
          </w:p>
        </w:tc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и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л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о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с</w:t>
            </w:r>
          </w:p>
        </w:tc>
        <w:tc>
          <w:tcPr>
            <w:tcW w:w="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5576" w:rsidRDefault="00E35576">
            <w:r>
              <w:t>ь</w:t>
            </w:r>
          </w:p>
        </w:tc>
      </w:tr>
    </w:tbl>
    <w:p w:rsidR="00E35576" w:rsidRDefault="00E35576" w:rsidP="00E35576">
      <w:pPr>
        <w:rPr>
          <w:b/>
        </w:rPr>
      </w:pPr>
    </w:p>
    <w:p w:rsidR="00E35576" w:rsidRDefault="00E35576" w:rsidP="00E35576">
      <w:pPr>
        <w:rPr>
          <w:b/>
        </w:rPr>
      </w:pPr>
    </w:p>
    <w:p w:rsidR="00E35576" w:rsidRDefault="00E35576" w:rsidP="00E35576">
      <w:pPr>
        <w:rPr>
          <w:b/>
        </w:rPr>
      </w:pPr>
    </w:p>
    <w:p w:rsidR="00E35576" w:rsidRDefault="00E35576" w:rsidP="00E35576">
      <w:pPr>
        <w:rPr>
          <w:b/>
        </w:rPr>
      </w:pPr>
    </w:p>
    <w:p w:rsidR="00E35576" w:rsidRDefault="00E35576" w:rsidP="00E35576">
      <w:pPr>
        <w:rPr>
          <w:b/>
        </w:rPr>
      </w:pPr>
      <w:proofErr w:type="spellStart"/>
      <w:r>
        <w:rPr>
          <w:b/>
        </w:rPr>
        <w:t>Физминутка</w:t>
      </w:r>
      <w:proofErr w:type="spellEnd"/>
      <w:r>
        <w:rPr>
          <w:b/>
        </w:rPr>
        <w:t>.</w:t>
      </w:r>
    </w:p>
    <w:p w:rsidR="00E35576" w:rsidRDefault="00E35576" w:rsidP="00E35576"/>
    <w:p w:rsidR="00E35576" w:rsidRDefault="00E35576" w:rsidP="00E35576">
      <w:r>
        <w:t>Отвели свой взгляд направо,</w:t>
      </w:r>
    </w:p>
    <w:p w:rsidR="00E35576" w:rsidRDefault="00E35576" w:rsidP="00E35576">
      <w:r>
        <w:t>Отвели свой взгляд налево,</w:t>
      </w:r>
    </w:p>
    <w:p w:rsidR="00E35576" w:rsidRDefault="00E35576" w:rsidP="00E35576">
      <w:r>
        <w:t>Оглядели потолок,</w:t>
      </w:r>
    </w:p>
    <w:p w:rsidR="00E35576" w:rsidRDefault="00E35576" w:rsidP="00E35576">
      <w:r>
        <w:t>Посмотрели все вперёд.</w:t>
      </w:r>
    </w:p>
    <w:p w:rsidR="00E35576" w:rsidRDefault="00E35576" w:rsidP="00E35576">
      <w:r>
        <w:t>Раз – согнуться – разогнуться,</w:t>
      </w:r>
    </w:p>
    <w:p w:rsidR="00E35576" w:rsidRDefault="00E35576" w:rsidP="00E35576">
      <w:r>
        <w:t xml:space="preserve">Два </w:t>
      </w:r>
      <w:r>
        <w:rPr>
          <w:rFonts w:ascii="Arial" w:hAnsi="Arial" w:cs="Arial"/>
        </w:rPr>
        <w:t>─</w:t>
      </w:r>
      <w:r>
        <w:t xml:space="preserve"> согнуться – потянутся,</w:t>
      </w:r>
    </w:p>
    <w:p w:rsidR="00E35576" w:rsidRDefault="00E35576" w:rsidP="00E35576">
      <w:r>
        <w:t>Три – в ладоши три хлопка,</w:t>
      </w:r>
    </w:p>
    <w:p w:rsidR="00E35576" w:rsidRDefault="00E35576" w:rsidP="00E35576">
      <w:r>
        <w:t>Головою три кивка.</w:t>
      </w:r>
    </w:p>
    <w:p w:rsidR="00E35576" w:rsidRDefault="00E35576" w:rsidP="00E35576">
      <w:r>
        <w:t>Пять и шесть тихо сесть.</w:t>
      </w:r>
    </w:p>
    <w:p w:rsidR="00E35576" w:rsidRDefault="00E35576" w:rsidP="00E35576">
      <w:pPr>
        <w:jc w:val="center"/>
        <w:rPr>
          <w:b/>
        </w:rPr>
      </w:pPr>
    </w:p>
    <w:p w:rsidR="00E35576" w:rsidRDefault="00E35576" w:rsidP="00E35576">
      <w:pPr>
        <w:rPr>
          <w:b/>
        </w:rPr>
      </w:pPr>
    </w:p>
    <w:p w:rsidR="00E35576" w:rsidRDefault="00E35576" w:rsidP="00E35576">
      <w:pPr>
        <w:rPr>
          <w:b/>
        </w:rPr>
      </w:pPr>
    </w:p>
    <w:p w:rsidR="00E35576" w:rsidRDefault="00E35576" w:rsidP="00E35576">
      <w:pPr>
        <w:rPr>
          <w:b/>
        </w:rPr>
      </w:pPr>
    </w:p>
    <w:p w:rsidR="00E35576" w:rsidRDefault="00E35576" w:rsidP="00E35576">
      <w:pPr>
        <w:rPr>
          <w:b/>
        </w:rPr>
      </w:pPr>
      <w:proofErr w:type="gramStart"/>
      <w:r>
        <w:rPr>
          <w:b/>
          <w:lang w:val="en-US"/>
        </w:rPr>
        <w:t>V</w:t>
      </w:r>
      <w:r>
        <w:rPr>
          <w:b/>
        </w:rPr>
        <w:t>. Практическая работа.</w:t>
      </w:r>
      <w:proofErr w:type="gramEnd"/>
    </w:p>
    <w:p w:rsidR="00E35576" w:rsidRDefault="00E35576" w:rsidP="00E35576">
      <w:r>
        <w:t>Раздаются учащимся дифференцированные задания на карточках.</w:t>
      </w:r>
    </w:p>
    <w:p w:rsidR="00E35576" w:rsidRDefault="00E35576" w:rsidP="00E35576">
      <w:r>
        <w:t xml:space="preserve">С помощью графиков нескольких функций, построенных на заданных промежутках, получаются буквы: М; О; С; </w:t>
      </w:r>
      <w:proofErr w:type="gramStart"/>
      <w:r>
        <w:t>К</w:t>
      </w:r>
      <w:proofErr w:type="gramEnd"/>
      <w:r>
        <w:t>; В; А. и фигуры: КИТ; ЗОНТИК; ОЧКИ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м. приложение к уроку).</w:t>
      </w:r>
    </w:p>
    <w:p w:rsidR="00E35576" w:rsidRDefault="00E35576" w:rsidP="00E35576">
      <w:r>
        <w:t>Учитель: Какие буквы у вас получились?</w:t>
      </w:r>
    </w:p>
    <w:p w:rsidR="00E35576" w:rsidRDefault="00E35576" w:rsidP="00E35576">
      <w:r>
        <w:t>Ответы учащихся: М О С К В А</w:t>
      </w:r>
    </w:p>
    <w:p w:rsidR="00E35576" w:rsidRDefault="00E35576" w:rsidP="00E35576">
      <w:r>
        <w:t xml:space="preserve">Учитель: Получилась фраза А.С. Пушкина из романа «Евгений Онегин»        «Москва… как много в этом звуке для сердца русского слилось». </w:t>
      </w:r>
    </w:p>
    <w:p w:rsidR="00E35576" w:rsidRDefault="00E35576" w:rsidP="00E35576"/>
    <w:p w:rsidR="00E35576" w:rsidRDefault="00E35576" w:rsidP="00E35576">
      <w:r>
        <w:t xml:space="preserve">                   </w:t>
      </w:r>
      <w:proofErr w:type="gramStart"/>
      <w:r>
        <w:t>(Как часто в горестной разлуке,</w:t>
      </w:r>
      <w:proofErr w:type="gramEnd"/>
    </w:p>
    <w:p w:rsidR="00E35576" w:rsidRDefault="00E35576" w:rsidP="00E35576">
      <w:r>
        <w:t xml:space="preserve">                    В моей блуждающей судьбе,</w:t>
      </w:r>
    </w:p>
    <w:p w:rsidR="00E35576" w:rsidRDefault="00E35576" w:rsidP="00E35576">
      <w:r>
        <w:t xml:space="preserve">                    Москва, я думал о тебе!</w:t>
      </w:r>
    </w:p>
    <w:p w:rsidR="00E35576" w:rsidRDefault="00E35576" w:rsidP="00E35576">
      <w:r>
        <w:t xml:space="preserve">                    Москва … как много в этом звуке</w:t>
      </w:r>
    </w:p>
    <w:p w:rsidR="00E35576" w:rsidRDefault="00E35576" w:rsidP="00E35576">
      <w:r>
        <w:t xml:space="preserve">                    Для сердца русского слилось!</w:t>
      </w:r>
    </w:p>
    <w:p w:rsidR="00E35576" w:rsidRDefault="00E35576" w:rsidP="00E35576">
      <w:r>
        <w:t xml:space="preserve">                    </w:t>
      </w:r>
      <w:proofErr w:type="gramStart"/>
      <w:r>
        <w:t>Как много в нём отозвалось.)</w:t>
      </w:r>
      <w:proofErr w:type="gramEnd"/>
    </w:p>
    <w:p w:rsidR="00E35576" w:rsidRDefault="00E35576" w:rsidP="00E35576"/>
    <w:p w:rsidR="00E35576" w:rsidRDefault="00E35576" w:rsidP="00E35576">
      <w:pPr>
        <w:jc w:val="both"/>
      </w:pPr>
      <w:r>
        <w:t xml:space="preserve">  </w:t>
      </w:r>
    </w:p>
    <w:p w:rsidR="00E35576" w:rsidRDefault="00E35576" w:rsidP="00E35576">
      <w:pPr>
        <w:jc w:val="both"/>
      </w:pPr>
    </w:p>
    <w:p w:rsidR="00E35576" w:rsidRDefault="00E35576" w:rsidP="00E35576">
      <w:r>
        <w:t xml:space="preserve">  </w:t>
      </w:r>
    </w:p>
    <w:p w:rsidR="00E35576" w:rsidRDefault="00E35576" w:rsidP="00E35576"/>
    <w:p w:rsidR="00E35576" w:rsidRDefault="00E35576" w:rsidP="00E35576">
      <w:pPr>
        <w:rPr>
          <w:b/>
        </w:rPr>
      </w:pPr>
      <w:r>
        <w:rPr>
          <w:b/>
          <w:lang w:val="en-US"/>
        </w:rPr>
        <w:t>VI</w:t>
      </w:r>
      <w:r>
        <w:rPr>
          <w:b/>
        </w:rPr>
        <w:t>. Обогащение знаний.</w:t>
      </w:r>
    </w:p>
    <w:p w:rsidR="00E35576" w:rsidRDefault="00E35576" w:rsidP="00E35576">
      <w:pPr>
        <w:rPr>
          <w:b/>
        </w:rPr>
      </w:pPr>
    </w:p>
    <w:p w:rsidR="00E35576" w:rsidRDefault="00E35576" w:rsidP="00E35576">
      <w:pPr>
        <w:jc w:val="both"/>
      </w:pPr>
      <w:r>
        <w:t>Высвечивается слайд, на котором находится парабола и гипербола.</w:t>
      </w:r>
    </w:p>
    <w:p w:rsidR="00E35576" w:rsidRDefault="00E35576" w:rsidP="00E35576">
      <w:pPr>
        <w:jc w:val="both"/>
      </w:pPr>
      <w:r>
        <w:t xml:space="preserve">    а) мы сегодня на уроке применяли эти два графика: параболу и гиперболу.</w:t>
      </w:r>
    </w:p>
    <w:p w:rsidR="00E35576" w:rsidRDefault="00E35576" w:rsidP="00E35576">
      <w:pPr>
        <w:jc w:val="both"/>
      </w:pPr>
      <w:r>
        <w:t>Я хочу вам сказать ребята, что окружающий нас мир тесно связан с математикой. Валерий Чкалов говорил: «Полёт–это математика». Оказывается, траектории движения космических аппаратов описываются параболой, гиперболой, эллипсом. При первой космической скорости (7,91 км/с) космический аппарат движется по эллипсу относительно Земли</w:t>
      </w:r>
      <w:proofErr w:type="gramStart"/>
      <w:r>
        <w:t>.</w:t>
      </w:r>
      <w:proofErr w:type="gramEnd"/>
      <w:r>
        <w:t xml:space="preserve"> (</w:t>
      </w:r>
      <w:proofErr w:type="gramStart"/>
      <w:r>
        <w:t>н</w:t>
      </w:r>
      <w:proofErr w:type="gramEnd"/>
      <w:r>
        <w:t>а рис. орбита 3)  При второй космической скорости (11,2 км/с) аппарат движется по параболе (на рис. орбита4) и движется в пределах Солнечной системы. При третьей космической скорости (16,6 км/с) космические аппараты движутся по гиперболе (на рис. орбита5) и навсегда покидают пределы Солнечной системы. В 70-х годах ХХ века были запущены такие космические аппараты «Пионер-10», «Пионер-11»,которые навсегда покинули Солнечную систему в поисках разумных цивилизаций во Вселенной. Они несут в себе платиновые пластинки, на которых нанесены силуэты мужчины и женщины на фоне космического корабля, Солнечная система и траектория «Пионера», схема атома водорода и положение Солнца по отношению к наиболее ярким галактическим пульсарам.</w:t>
      </w:r>
    </w:p>
    <w:p w:rsidR="00E35576" w:rsidRDefault="00E35576" w:rsidP="00E35576">
      <w:pPr>
        <w:jc w:val="both"/>
      </w:pPr>
      <w:r>
        <w:t xml:space="preserve">     б) графики помогают нам наглядно увидеть изменения различных величин: изменение роста, веса, температуры, скорости и т.д. </w:t>
      </w:r>
    </w:p>
    <w:p w:rsidR="00E35576" w:rsidRDefault="00E35576" w:rsidP="00E35576">
      <w:pPr>
        <w:jc w:val="both"/>
      </w:pPr>
      <w:r>
        <w:t xml:space="preserve">Вот посмотрите на эти графики, характеризующие ваш класс: </w:t>
      </w:r>
    </w:p>
    <w:p w:rsidR="00E35576" w:rsidRDefault="00E35576" w:rsidP="00E35576">
      <w:pPr>
        <w:jc w:val="both"/>
      </w:pPr>
      <w:r>
        <w:lastRenderedPageBreak/>
        <w:t xml:space="preserve">   1. </w:t>
      </w:r>
      <w:proofErr w:type="gramStart"/>
      <w:r>
        <w:t>График успеваемости (Знание – сила.</w:t>
      </w:r>
      <w:proofErr w:type="gramEnd"/>
      <w:r>
        <w:t xml:space="preserve"> Кто много читает, тот много знает – пословица.</w:t>
      </w:r>
    </w:p>
    <w:p w:rsidR="00E35576" w:rsidRDefault="00E35576" w:rsidP="00E35576">
      <w:pPr>
        <w:jc w:val="both"/>
      </w:pPr>
      <w:r>
        <w:t xml:space="preserve">   2. График роста, график веса учащихся 8-го класса.</w:t>
      </w:r>
    </w:p>
    <w:p w:rsidR="00E35576" w:rsidRDefault="00E35576" w:rsidP="00E35576">
      <w:pPr>
        <w:jc w:val="both"/>
      </w:pPr>
      <w:r>
        <w:t xml:space="preserve">    Чтобы достичь нормального веса и роста подростку 15-ти лет нужно заниматься спортом, вести здоровый образ жизни, не увлекаться пагубными привычками: алкоголем, </w:t>
      </w:r>
      <w:proofErr w:type="spellStart"/>
      <w:r>
        <w:t>табакокурением</w:t>
      </w:r>
      <w:proofErr w:type="spellEnd"/>
      <w:r>
        <w:t>, наркотиками. Никогда не забывать пословицу «В здоровом теле здоровый дух»</w:t>
      </w:r>
    </w:p>
    <w:p w:rsidR="00E35576" w:rsidRDefault="00E35576" w:rsidP="00E35576">
      <w:pPr>
        <w:jc w:val="both"/>
      </w:pPr>
    </w:p>
    <w:p w:rsidR="00E35576" w:rsidRDefault="00E35576" w:rsidP="00E35576">
      <w:pPr>
        <w:jc w:val="both"/>
      </w:pPr>
      <w:r>
        <w:rPr>
          <w:b/>
          <w:lang w:val="en-US"/>
        </w:rPr>
        <w:t>VII</w:t>
      </w:r>
      <w:r>
        <w:rPr>
          <w:b/>
        </w:rPr>
        <w:t>. Подведение итогов урока.</w:t>
      </w:r>
    </w:p>
    <w:p w:rsidR="00E35576" w:rsidRDefault="00E35576" w:rsidP="00E35576">
      <w:pPr>
        <w:jc w:val="both"/>
      </w:pPr>
      <w:r>
        <w:t xml:space="preserve">    Вы замечательно поработали на уроке. Проверив ваши работы и учитывая ваши ответы за устную работу, я поставила вам оценки в индивидуальную таблицу. </w:t>
      </w:r>
    </w:p>
    <w:p w:rsidR="00E35576" w:rsidRDefault="00E35576" w:rsidP="00E35576">
      <w:pPr>
        <w:jc w:val="both"/>
      </w:pPr>
      <w:r>
        <w:t xml:space="preserve">Каждый ученик класса принимал участие в уроке. Во время урока заполняется индивидуальная таблица, в которой виден результат его работы на уроке. </w:t>
      </w:r>
    </w:p>
    <w:p w:rsidR="00E35576" w:rsidRDefault="00E35576" w:rsidP="00E3557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340"/>
        <w:gridCol w:w="2160"/>
        <w:gridCol w:w="1647"/>
      </w:tblGrid>
      <w:tr w:rsidR="00E35576" w:rsidTr="00E35576">
        <w:trPr>
          <w:trHeight w:val="8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jc w:val="center"/>
            </w:pPr>
            <w:r>
              <w:t>Ф.И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jc w:val="center"/>
            </w:pPr>
            <w:r>
              <w:t>Устная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jc w:val="center"/>
            </w:pPr>
            <w:r>
              <w:t>Практическая</w:t>
            </w:r>
          </w:p>
          <w:p w:rsidR="00E35576" w:rsidRDefault="00E35576">
            <w:pPr>
              <w:jc w:val="center"/>
            </w:pPr>
            <w:r>
              <w:t>работа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76" w:rsidRDefault="00E35576">
            <w:pPr>
              <w:jc w:val="center"/>
            </w:pPr>
            <w:r>
              <w:t>Общая</w:t>
            </w:r>
          </w:p>
          <w:p w:rsidR="00E35576" w:rsidRDefault="00E35576">
            <w:pPr>
              <w:jc w:val="center"/>
            </w:pPr>
            <w:r>
              <w:t>оценка</w:t>
            </w:r>
          </w:p>
        </w:tc>
      </w:tr>
      <w:tr w:rsidR="00E35576" w:rsidTr="00E35576">
        <w:trPr>
          <w:trHeight w:val="7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76" w:rsidRDefault="00E35576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76" w:rsidRDefault="00E35576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76" w:rsidRDefault="00E35576">
            <w:pPr>
              <w:jc w:val="both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76" w:rsidRDefault="00E35576">
            <w:pPr>
              <w:jc w:val="both"/>
            </w:pPr>
          </w:p>
        </w:tc>
      </w:tr>
    </w:tbl>
    <w:p w:rsidR="00E35576" w:rsidRDefault="00E35576" w:rsidP="00E35576">
      <w:pPr>
        <w:jc w:val="both"/>
      </w:pPr>
    </w:p>
    <w:p w:rsidR="00E35576" w:rsidRDefault="00E35576" w:rsidP="00E35576">
      <w:pPr>
        <w:jc w:val="both"/>
      </w:pPr>
      <w:r>
        <w:t xml:space="preserve">    Надеюсь, этот материал вы не забудете. Помните слова французского инженера-физика Лауэ: </w:t>
      </w:r>
      <w:r>
        <w:rPr>
          <w:b/>
        </w:rPr>
        <w:t>«Образование есть то, что остается, когда все выученное уже забыто».</w:t>
      </w:r>
      <w:r>
        <w:t xml:space="preserve"> Думаю, что образование, которое вы получите, будет соответствовать времени, в котором мы живем. А чтобы это случилось на самом деле, предлагаю вам выполнить следующую творческую домашнюю работу.</w:t>
      </w:r>
    </w:p>
    <w:p w:rsidR="00E35576" w:rsidRDefault="00E35576" w:rsidP="00E35576">
      <w:pPr>
        <w:jc w:val="both"/>
        <w:rPr>
          <w:b/>
        </w:rPr>
      </w:pPr>
    </w:p>
    <w:p w:rsidR="00E35576" w:rsidRDefault="00E35576" w:rsidP="00E35576">
      <w:pPr>
        <w:jc w:val="both"/>
        <w:rPr>
          <w:b/>
        </w:rPr>
      </w:pPr>
      <w:r>
        <w:rPr>
          <w:b/>
          <w:lang w:val="en-US"/>
        </w:rPr>
        <w:t>VIII</w:t>
      </w:r>
      <w:r>
        <w:rPr>
          <w:b/>
        </w:rPr>
        <w:t>. Домашнее задание.</w:t>
      </w:r>
    </w:p>
    <w:p w:rsidR="00E35576" w:rsidRDefault="00E35576" w:rsidP="00E35576">
      <w:pPr>
        <w:jc w:val="both"/>
      </w:pPr>
      <w:r>
        <w:t>Творческое задание: составить рекламу параболе или гиперболе;</w:t>
      </w:r>
    </w:p>
    <w:p w:rsidR="00E35576" w:rsidRDefault="00E35576" w:rsidP="00E35576">
      <w:pPr>
        <w:jc w:val="both"/>
      </w:pPr>
      <w:r>
        <w:t xml:space="preserve">                                    сочинить сказку или рассказ на тему «</w:t>
      </w:r>
      <w:proofErr w:type="gramStart"/>
      <w:r>
        <w:t>Замечательные</w:t>
      </w:r>
      <w:proofErr w:type="gramEnd"/>
      <w:r>
        <w:t xml:space="preserve"> </w:t>
      </w:r>
    </w:p>
    <w:p w:rsidR="00E35576" w:rsidRDefault="00E35576" w:rsidP="00E35576">
      <w:pPr>
        <w:jc w:val="both"/>
      </w:pPr>
      <w:r>
        <w:t xml:space="preserve">                                    кривые».</w:t>
      </w:r>
    </w:p>
    <w:p w:rsidR="00E35576" w:rsidRDefault="00E35576" w:rsidP="00E35576"/>
    <w:p w:rsidR="00E35576" w:rsidRDefault="00E35576" w:rsidP="00E35576">
      <w:pPr>
        <w:rPr>
          <w:b/>
        </w:rPr>
      </w:pPr>
      <w:r>
        <w:rPr>
          <w:b/>
          <w:lang w:val="en-US"/>
        </w:rPr>
        <w:t>IX</w:t>
      </w:r>
      <w:r>
        <w:rPr>
          <w:b/>
        </w:rPr>
        <w:t>. Рефлексия.</w:t>
      </w:r>
    </w:p>
    <w:p w:rsidR="00E35576" w:rsidRDefault="00E35576" w:rsidP="00E35576">
      <w:pPr>
        <w:rPr>
          <w:b/>
        </w:rPr>
      </w:pPr>
    </w:p>
    <w:p w:rsidR="00E35576" w:rsidRDefault="00E35576" w:rsidP="00E35576">
      <w:r>
        <w:t>В конце урока проводится беседа, в которой выясняется:</w:t>
      </w:r>
    </w:p>
    <w:p w:rsidR="00E35576" w:rsidRDefault="00E35576" w:rsidP="00E35576">
      <w:r>
        <w:t>- Что нового узнали на уроке?</w:t>
      </w:r>
    </w:p>
    <w:p w:rsidR="00E35576" w:rsidRDefault="00E35576" w:rsidP="00E35576">
      <w:r>
        <w:t>- Понравился ли урок?  (с помощью сигнальных карточек)</w:t>
      </w:r>
    </w:p>
    <w:p w:rsidR="00E35576" w:rsidRDefault="00E35576" w:rsidP="00E35576">
      <w:r>
        <w:t>- Что понравилось на уроке?</w:t>
      </w:r>
    </w:p>
    <w:p w:rsidR="00E35576" w:rsidRDefault="00E35576" w:rsidP="00E35576">
      <w:r>
        <w:t>- Что не понравилось?</w:t>
      </w:r>
    </w:p>
    <w:p w:rsidR="00E35576" w:rsidRDefault="00E35576" w:rsidP="00E35576">
      <w:r>
        <w:t>- Что необходимо изменить, чтобы было еще интереснее?</w:t>
      </w:r>
    </w:p>
    <w:p w:rsidR="00E35576" w:rsidRDefault="00E35576" w:rsidP="00E35576"/>
    <w:p w:rsidR="00E4263B" w:rsidRDefault="00E4263B"/>
    <w:sectPr w:rsidR="00E4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30720"/>
    <w:multiLevelType w:val="hybridMultilevel"/>
    <w:tmpl w:val="F07C8A9C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1">
    <w:nsid w:val="73E03A8D"/>
    <w:multiLevelType w:val="hybridMultilevel"/>
    <w:tmpl w:val="FCAAA77A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76"/>
    <w:rsid w:val="00E35576"/>
    <w:rsid w:val="00E4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7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5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5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7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5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1907</Words>
  <Characters>10871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houme</dc:creator>
  <cp:lastModifiedBy>houme</cp:lastModifiedBy>
  <cp:revision>1</cp:revision>
  <dcterms:created xsi:type="dcterms:W3CDTF">2014-11-02T15:33:00Z</dcterms:created>
  <dcterms:modified xsi:type="dcterms:W3CDTF">2014-11-02T15:35:00Z</dcterms:modified>
</cp:coreProperties>
</file>