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ook w:val="04A0"/>
      </w:tblPr>
      <w:tblGrid>
        <w:gridCol w:w="2925"/>
        <w:gridCol w:w="2710"/>
        <w:gridCol w:w="286"/>
        <w:gridCol w:w="2474"/>
        <w:gridCol w:w="2593"/>
      </w:tblGrid>
      <w:tr w:rsidR="002D18B0" w:rsidRPr="00934844" w:rsidTr="00CA6EC2">
        <w:tc>
          <w:tcPr>
            <w:tcW w:w="1331" w:type="pct"/>
          </w:tcPr>
          <w:p w:rsidR="002D18B0" w:rsidRPr="00934844" w:rsidRDefault="002D18B0" w:rsidP="00CA6E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Предмет             </w:t>
            </w:r>
            <w:r w:rsidRPr="00934844">
              <w:rPr>
                <w:rFonts w:ascii="Times New Roman" w:hAnsi="Times New Roman" w:cs="Times New Roman"/>
                <w:color w:val="000000" w:themeColor="text1"/>
              </w:rPr>
              <w:t>Алгебра</w:t>
            </w:r>
          </w:p>
        </w:tc>
        <w:tc>
          <w:tcPr>
            <w:tcW w:w="1233" w:type="pct"/>
          </w:tcPr>
          <w:p w:rsidR="002D18B0" w:rsidRPr="00934844" w:rsidRDefault="002D18B0" w:rsidP="00CA6E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>7 класс</w:t>
            </w:r>
          </w:p>
        </w:tc>
        <w:tc>
          <w:tcPr>
            <w:tcW w:w="1256" w:type="pct"/>
            <w:gridSpan w:val="2"/>
          </w:tcPr>
          <w:p w:rsidR="002D18B0" w:rsidRPr="00934844" w:rsidRDefault="002D18B0" w:rsidP="00CA6E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>Дата</w:t>
            </w:r>
          </w:p>
        </w:tc>
        <w:tc>
          <w:tcPr>
            <w:tcW w:w="1180" w:type="pct"/>
          </w:tcPr>
          <w:p w:rsidR="002D18B0" w:rsidRPr="00934844" w:rsidRDefault="002D18B0" w:rsidP="00CA6E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>Урок № 1</w:t>
            </w:r>
          </w:p>
        </w:tc>
      </w:tr>
      <w:tr w:rsidR="002D18B0" w:rsidRPr="00934844" w:rsidTr="00CA6EC2">
        <w:tc>
          <w:tcPr>
            <w:tcW w:w="1331" w:type="pct"/>
          </w:tcPr>
          <w:p w:rsidR="002D18B0" w:rsidRPr="00934844" w:rsidRDefault="002D18B0" w:rsidP="00CA6E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>Учитель</w:t>
            </w:r>
          </w:p>
        </w:tc>
        <w:tc>
          <w:tcPr>
            <w:tcW w:w="3669" w:type="pct"/>
            <w:gridSpan w:val="4"/>
          </w:tcPr>
          <w:p w:rsidR="002D18B0" w:rsidRPr="00934844" w:rsidRDefault="002D18B0" w:rsidP="00CA6E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>Гардер Светлана Владимировна</w:t>
            </w:r>
          </w:p>
        </w:tc>
      </w:tr>
      <w:tr w:rsidR="002D18B0" w:rsidRPr="00934844" w:rsidTr="00CA6EC2">
        <w:tc>
          <w:tcPr>
            <w:tcW w:w="1331" w:type="pct"/>
          </w:tcPr>
          <w:p w:rsidR="002D18B0" w:rsidRPr="00934844" w:rsidRDefault="002D18B0" w:rsidP="00CA6E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Тема </w:t>
            </w:r>
          </w:p>
        </w:tc>
        <w:tc>
          <w:tcPr>
            <w:tcW w:w="3669" w:type="pct"/>
            <w:gridSpan w:val="4"/>
          </w:tcPr>
          <w:p w:rsidR="002D18B0" w:rsidRPr="00934844" w:rsidRDefault="002D18B0" w:rsidP="00CA6E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>Повторение курса математики 5-6 классов</w:t>
            </w:r>
          </w:p>
        </w:tc>
      </w:tr>
      <w:tr w:rsidR="002D18B0" w:rsidRPr="00934844" w:rsidTr="00CA6EC2">
        <w:tc>
          <w:tcPr>
            <w:tcW w:w="1331" w:type="pct"/>
          </w:tcPr>
          <w:p w:rsidR="002D18B0" w:rsidRPr="00934844" w:rsidRDefault="002D18B0" w:rsidP="00CA6E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>Цели:</w:t>
            </w:r>
          </w:p>
        </w:tc>
        <w:tc>
          <w:tcPr>
            <w:tcW w:w="3669" w:type="pct"/>
            <w:gridSpan w:val="4"/>
          </w:tcPr>
          <w:p w:rsidR="002D18B0" w:rsidRPr="00934844" w:rsidRDefault="002D18B0" w:rsidP="00CA6E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 xml:space="preserve">Учащиеся вспоминают </w:t>
            </w:r>
            <w:r>
              <w:rPr>
                <w:rFonts w:ascii="Times New Roman" w:hAnsi="Times New Roman" w:cs="Times New Roman"/>
                <w:color w:val="000000" w:themeColor="text1"/>
              </w:rPr>
              <w:t>действия с рациональными числами</w:t>
            </w:r>
            <w:r w:rsidRPr="00934844">
              <w:rPr>
                <w:rFonts w:ascii="Times New Roman" w:hAnsi="Times New Roman" w:cs="Times New Roman"/>
                <w:color w:val="000000" w:themeColor="text1"/>
              </w:rPr>
              <w:t>; применяют их при решении заданий</w:t>
            </w:r>
          </w:p>
        </w:tc>
      </w:tr>
      <w:tr w:rsidR="002D18B0" w:rsidRPr="00934844" w:rsidTr="00CA6EC2">
        <w:tc>
          <w:tcPr>
            <w:tcW w:w="1331" w:type="pct"/>
          </w:tcPr>
          <w:p w:rsidR="002D18B0" w:rsidRPr="00934844" w:rsidRDefault="002D18B0" w:rsidP="00CA6E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</w:p>
        </w:tc>
        <w:tc>
          <w:tcPr>
            <w:tcW w:w="3669" w:type="pct"/>
            <w:gridSpan w:val="4"/>
          </w:tcPr>
          <w:p w:rsidR="002D18B0" w:rsidRPr="00934844" w:rsidRDefault="002D18B0" w:rsidP="00CA6EC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Провести математический диктант</w:t>
            </w:r>
          </w:p>
          <w:p w:rsidR="002D18B0" w:rsidRPr="00934844" w:rsidRDefault="002D18B0" w:rsidP="00CA6EC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Выявить остаточный уровень знаний учащихся по теме «Рациональные числа. Действия с рациональными числами»</w:t>
            </w:r>
          </w:p>
          <w:p w:rsidR="002D18B0" w:rsidRPr="00934844" w:rsidRDefault="002D18B0" w:rsidP="00CA6EC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Откорректировать знания</w:t>
            </w:r>
          </w:p>
          <w:p w:rsidR="002D18B0" w:rsidRPr="00934844" w:rsidRDefault="002D18B0" w:rsidP="00CA6EC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Прослушать слово учителя</w:t>
            </w:r>
          </w:p>
          <w:p w:rsidR="002D18B0" w:rsidRPr="00934844" w:rsidRDefault="002D18B0" w:rsidP="00CA6EC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Отработать навык на примере задач, выполнить индивидуальное задание по карточкам</w:t>
            </w:r>
          </w:p>
          <w:p w:rsidR="002D18B0" w:rsidRPr="00934844" w:rsidRDefault="002D18B0" w:rsidP="00CA6EC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Откорректировать знания</w:t>
            </w:r>
          </w:p>
          <w:p w:rsidR="002D18B0" w:rsidRPr="00934844" w:rsidRDefault="002D18B0" w:rsidP="00CA6EC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Разобрать домашнее задание</w:t>
            </w:r>
          </w:p>
          <w:p w:rsidR="002D18B0" w:rsidRPr="00934844" w:rsidRDefault="002D18B0" w:rsidP="00CA6EC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Провести рефлексию</w:t>
            </w:r>
          </w:p>
        </w:tc>
      </w:tr>
      <w:tr w:rsidR="002D18B0" w:rsidRPr="00934844" w:rsidTr="00CA6EC2">
        <w:tc>
          <w:tcPr>
            <w:tcW w:w="1331" w:type="pct"/>
            <w:vMerge w:val="restart"/>
          </w:tcPr>
          <w:p w:rsidR="002D18B0" w:rsidRPr="00934844" w:rsidRDefault="002D18B0" w:rsidP="00CA6E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>Ожидаемые результаты</w:t>
            </w:r>
          </w:p>
        </w:tc>
        <w:tc>
          <w:tcPr>
            <w:tcW w:w="1233" w:type="pct"/>
          </w:tcPr>
          <w:p w:rsidR="002D18B0" w:rsidRPr="00934844" w:rsidRDefault="002D18B0" w:rsidP="00CA6E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Результаты обучения для учеников (А)</w:t>
            </w:r>
          </w:p>
        </w:tc>
        <w:tc>
          <w:tcPr>
            <w:tcW w:w="1256" w:type="pct"/>
            <w:gridSpan w:val="2"/>
          </w:tcPr>
          <w:p w:rsidR="002D18B0" w:rsidRPr="00934844" w:rsidRDefault="002D18B0" w:rsidP="00CA6E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Результаты обучения для учеников (</w:t>
            </w:r>
            <w:r w:rsidRPr="0093484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B</w:t>
            </w:r>
            <w:r w:rsidRPr="0093484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1180" w:type="pct"/>
          </w:tcPr>
          <w:p w:rsidR="002D18B0" w:rsidRPr="00934844" w:rsidRDefault="002D18B0" w:rsidP="00CA6E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Результаты обучения для учеников (</w:t>
            </w:r>
            <w:r w:rsidRPr="00934844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C</w:t>
            </w:r>
            <w:r w:rsidRPr="0093484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2D18B0" w:rsidRPr="00934844" w:rsidTr="00CA6EC2">
        <w:tc>
          <w:tcPr>
            <w:tcW w:w="1331" w:type="pct"/>
            <w:vMerge/>
          </w:tcPr>
          <w:p w:rsidR="002D18B0" w:rsidRPr="00934844" w:rsidRDefault="002D18B0" w:rsidP="00CA6E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33" w:type="pct"/>
          </w:tcPr>
          <w:p w:rsidR="002D18B0" w:rsidRPr="00934844" w:rsidRDefault="002D18B0" w:rsidP="00CA6E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Учащиеся определяют множество рациональных чисел, умеют определять, знают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умеют выполнять</w:t>
            </w:r>
            <w:r w:rsidRPr="00934844">
              <w:rPr>
                <w:rFonts w:ascii="Times New Roman" w:hAnsi="Times New Roman" w:cs="Times New Roman"/>
                <w:color w:val="000000" w:themeColor="text1"/>
              </w:rPr>
              <w:t xml:space="preserve"> основные арифметические действия, применяют   их, аргументируют, обобщают и систематизируют изученный в 5-6 классе материал, способны к решению проблемных вопросов</w:t>
            </w:r>
          </w:p>
        </w:tc>
        <w:tc>
          <w:tcPr>
            <w:tcW w:w="1256" w:type="pct"/>
            <w:gridSpan w:val="2"/>
          </w:tcPr>
          <w:p w:rsidR="002D18B0" w:rsidRPr="00934844" w:rsidRDefault="002D18B0" w:rsidP="00CA6EC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 xml:space="preserve">Учащиеся определяют множество рациональных чисел, умеют определять, знают </w:t>
            </w:r>
            <w:r>
              <w:rPr>
                <w:rFonts w:ascii="Times New Roman" w:hAnsi="Times New Roman" w:cs="Times New Roman"/>
                <w:color w:val="000000" w:themeColor="text1"/>
              </w:rPr>
              <w:t>и умеют выполнять</w:t>
            </w:r>
            <w:r w:rsidRPr="00934844">
              <w:rPr>
                <w:rFonts w:ascii="Times New Roman" w:hAnsi="Times New Roman" w:cs="Times New Roman"/>
                <w:color w:val="000000" w:themeColor="text1"/>
              </w:rPr>
              <w:t xml:space="preserve"> основные арифметические действия, применяют   их, аргументируют, анализируют, обобщают и систематизируют изученный в 5-6 классе материал</w:t>
            </w:r>
          </w:p>
        </w:tc>
        <w:tc>
          <w:tcPr>
            <w:tcW w:w="1180" w:type="pct"/>
          </w:tcPr>
          <w:p w:rsidR="002D18B0" w:rsidRPr="00934844" w:rsidRDefault="002D18B0" w:rsidP="00CA6E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 xml:space="preserve">Учащиеся определяют множество рациональных чисел, умеют </w:t>
            </w:r>
            <w:r>
              <w:rPr>
                <w:rFonts w:ascii="Times New Roman" w:hAnsi="Times New Roman" w:cs="Times New Roman"/>
                <w:color w:val="000000" w:themeColor="text1"/>
              </w:rPr>
              <w:t>и умеют выполнять</w:t>
            </w:r>
            <w:r w:rsidRPr="00934844">
              <w:rPr>
                <w:rFonts w:ascii="Times New Roman" w:hAnsi="Times New Roman" w:cs="Times New Roman"/>
                <w:color w:val="000000" w:themeColor="text1"/>
              </w:rPr>
              <w:t xml:space="preserve"> основные арифметические действия, применяют   их, аргументируют, сверяют правильность выполнения заданий по образцу</w:t>
            </w:r>
          </w:p>
        </w:tc>
      </w:tr>
      <w:tr w:rsidR="002D18B0" w:rsidRPr="00934844" w:rsidTr="00CA6EC2">
        <w:tc>
          <w:tcPr>
            <w:tcW w:w="1331" w:type="pct"/>
          </w:tcPr>
          <w:p w:rsidR="002D18B0" w:rsidRPr="00934844" w:rsidRDefault="002D18B0" w:rsidP="00CA6EC2">
            <w:pP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>Ресурсы:</w:t>
            </w:r>
          </w:p>
          <w:p w:rsidR="002D18B0" w:rsidRPr="00934844" w:rsidRDefault="002D18B0" w:rsidP="00CA6E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69" w:type="pct"/>
            <w:gridSpan w:val="4"/>
          </w:tcPr>
          <w:p w:rsidR="002D18B0" w:rsidRPr="00934844" w:rsidRDefault="002D18B0" w:rsidP="00CA6E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34844">
              <w:rPr>
                <w:rFonts w:ascii="Times New Roman" w:hAnsi="Times New Roman" w:cs="Times New Roman"/>
                <w:color w:val="000000" w:themeColor="text1"/>
              </w:rPr>
              <w:t>Учебник, доска, мел, вопросы по теме «Обыкновенная дробь», карточки для индивидуальной работы, динамическая пауза, презентация по теме «Действия с рациональными числами», интерактивное оборудование (ИКТ)</w:t>
            </w:r>
            <w:proofErr w:type="gramEnd"/>
          </w:p>
        </w:tc>
      </w:tr>
      <w:tr w:rsidR="002D18B0" w:rsidRPr="00934844" w:rsidTr="00CA6EC2">
        <w:tc>
          <w:tcPr>
            <w:tcW w:w="5000" w:type="pct"/>
            <w:gridSpan w:val="5"/>
          </w:tcPr>
          <w:p w:rsidR="002D18B0" w:rsidRPr="00934844" w:rsidRDefault="002D18B0" w:rsidP="00CA6EC2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2D18B0" w:rsidRPr="00934844" w:rsidRDefault="002D18B0" w:rsidP="00CA6EC2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>Ход урока</w:t>
            </w:r>
          </w:p>
          <w:p w:rsidR="002D18B0" w:rsidRPr="00934844" w:rsidRDefault="002D18B0" w:rsidP="00CA6EC2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D18B0" w:rsidRPr="00934844" w:rsidTr="00CA6EC2">
        <w:trPr>
          <w:cantSplit/>
          <w:trHeight w:val="333"/>
        </w:trPr>
        <w:tc>
          <w:tcPr>
            <w:tcW w:w="5000" w:type="pct"/>
            <w:gridSpan w:val="5"/>
          </w:tcPr>
          <w:p w:rsidR="002D18B0" w:rsidRPr="00934844" w:rsidRDefault="002D18B0" w:rsidP="00CA6EC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 xml:space="preserve">1. Психологический настрой - </w:t>
            </w:r>
            <w:r w:rsidRPr="00934844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«Утренняя зарядка»</w:t>
            </w:r>
          </w:p>
          <w:p w:rsidR="002D18B0" w:rsidRPr="00C33617" w:rsidRDefault="002D18B0" w:rsidP="00CA6EC2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33617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Чтобы создать благоприятный психологический настрой на урок - с утра пораньше для бодрости (чтобы проснуться) с первым звонком делаем утреннюю зарядку под музыку</w:t>
            </w:r>
          </w:p>
        </w:tc>
      </w:tr>
      <w:tr w:rsidR="002D18B0" w:rsidRPr="00934844" w:rsidTr="00CA6EC2">
        <w:trPr>
          <w:trHeight w:val="281"/>
        </w:trPr>
        <w:tc>
          <w:tcPr>
            <w:tcW w:w="5000" w:type="pct"/>
            <w:gridSpan w:val="5"/>
          </w:tcPr>
          <w:p w:rsidR="002D18B0" w:rsidRPr="00934844" w:rsidRDefault="002D18B0" w:rsidP="00CA6E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>Вызов</w:t>
            </w:r>
          </w:p>
        </w:tc>
      </w:tr>
      <w:tr w:rsidR="002D18B0" w:rsidRPr="00934844" w:rsidTr="00CA6EC2">
        <w:tc>
          <w:tcPr>
            <w:tcW w:w="2694" w:type="pct"/>
            <w:gridSpan w:val="3"/>
          </w:tcPr>
          <w:p w:rsidR="002D18B0" w:rsidRPr="00934844" w:rsidRDefault="002D18B0" w:rsidP="00CA6E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Деятельность учителя</w:t>
            </w:r>
          </w:p>
        </w:tc>
        <w:tc>
          <w:tcPr>
            <w:tcW w:w="2306" w:type="pct"/>
            <w:gridSpan w:val="2"/>
          </w:tcPr>
          <w:p w:rsidR="002D18B0" w:rsidRPr="00934844" w:rsidRDefault="002D18B0" w:rsidP="00CA6E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 xml:space="preserve">Деятельность </w:t>
            </w:r>
            <w:proofErr w:type="gramStart"/>
            <w:r w:rsidRPr="00934844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</w:p>
        </w:tc>
      </w:tr>
      <w:tr w:rsidR="002D18B0" w:rsidRPr="00934844" w:rsidTr="00CA6EC2">
        <w:tc>
          <w:tcPr>
            <w:tcW w:w="2694" w:type="pct"/>
            <w:gridSpan w:val="3"/>
          </w:tcPr>
          <w:p w:rsidR="002D18B0" w:rsidRPr="00934844" w:rsidRDefault="002D18B0" w:rsidP="00CA6E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Учитель выявляет уровень остаточных знаний курса математики 5-6 класса, корректирует знания, исправляет ошибки и недочеты. Ориентирует учащихся на выполнение математического диктанта, самопроверки работы учащимися; использует активные методы и формы работы (стратегии), актуализирует знания учащихся, ориентирует учащихся при формулировании цели и проблемного вопроса урока, корректирует знания учащихся</w:t>
            </w:r>
          </w:p>
        </w:tc>
        <w:tc>
          <w:tcPr>
            <w:tcW w:w="2306" w:type="pct"/>
            <w:gridSpan w:val="2"/>
          </w:tcPr>
          <w:p w:rsidR="002D18B0" w:rsidRPr="00934844" w:rsidRDefault="002D18B0" w:rsidP="00CA6E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Учащиеся вспоминают виды дробей, задают вопросы учителю, корректируют знания, исправляют ошибки и недочеты. Выполняют математический диктант, самопроверку работы; актуализируют знания, обобщают пройденный ранее материал, формулируют проблемные вопросы и цели урока; учащиеся строят концептуальное кольцо</w:t>
            </w:r>
          </w:p>
        </w:tc>
      </w:tr>
      <w:tr w:rsidR="002D18B0" w:rsidRPr="00934844" w:rsidTr="00CA6EC2">
        <w:trPr>
          <w:cantSplit/>
          <w:trHeight w:val="1134"/>
        </w:trPr>
        <w:tc>
          <w:tcPr>
            <w:tcW w:w="5000" w:type="pct"/>
            <w:gridSpan w:val="5"/>
          </w:tcPr>
          <w:p w:rsidR="002D18B0" w:rsidRPr="00934844" w:rsidRDefault="002D18B0" w:rsidP="00CA6E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>2. Проверка задания на каникулы</w:t>
            </w:r>
          </w:p>
          <w:p w:rsidR="002D18B0" w:rsidRPr="00934844" w:rsidRDefault="002D18B0" w:rsidP="00CA6E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>3. Математический диктант</w:t>
            </w:r>
          </w:p>
          <w:p w:rsidR="002D18B0" w:rsidRDefault="002D18B0" w:rsidP="00CA6E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3+7; 45-11; 4-6; -2*5; (-8): (-4); 2*15; 35:7; (-1)*(-1); -4-15; 5+(-10)</w:t>
            </w:r>
          </w:p>
          <w:p w:rsidR="002D18B0" w:rsidRDefault="002D18B0" w:rsidP="00CA6EC2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>4. Актуализация знаний     Метод «Ярмарка вопросов»</w:t>
            </w:r>
          </w:p>
          <w:p w:rsidR="002D18B0" w:rsidRPr="00C33617" w:rsidRDefault="002D18B0" w:rsidP="00CA6EC2">
            <w:pPr>
              <w:pStyle w:val="a4"/>
              <w:ind w:left="0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Учитель предлагает выбрать вопросы по теме, учащиеся выбирают и отвечают</w:t>
            </w:r>
          </w:p>
          <w:p w:rsidR="002D18B0" w:rsidRPr="00934844" w:rsidRDefault="002D18B0" w:rsidP="00CA6E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1. Обобщение и систематизация по теме «Арифметические действия с натуральными, целыми и рациональными числами»</w:t>
            </w:r>
          </w:p>
          <w:p w:rsidR="002D18B0" w:rsidRPr="00934844" w:rsidRDefault="002D18B0" w:rsidP="00CA6E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2. Коррекция ответов учащимися и учителем</w:t>
            </w:r>
          </w:p>
          <w:p w:rsidR="002D18B0" w:rsidRDefault="002D18B0" w:rsidP="00CA6E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2D18B0" w:rsidRPr="00934844" w:rsidRDefault="002D18B0" w:rsidP="00CA6E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 xml:space="preserve">5. </w:t>
            </w:r>
            <w:proofErr w:type="spellStart"/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>Целеполагание</w:t>
            </w:r>
            <w:proofErr w:type="spellEnd"/>
          </w:p>
        </w:tc>
      </w:tr>
      <w:tr w:rsidR="002D18B0" w:rsidRPr="00934844" w:rsidTr="00CA6EC2">
        <w:trPr>
          <w:trHeight w:val="359"/>
        </w:trPr>
        <w:tc>
          <w:tcPr>
            <w:tcW w:w="5000" w:type="pct"/>
            <w:gridSpan w:val="5"/>
          </w:tcPr>
          <w:p w:rsidR="002D18B0" w:rsidRPr="00934844" w:rsidRDefault="002D18B0" w:rsidP="00CA6E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Осмысление</w:t>
            </w:r>
          </w:p>
        </w:tc>
      </w:tr>
      <w:tr w:rsidR="002D18B0" w:rsidRPr="00934844" w:rsidTr="00CA6EC2">
        <w:tc>
          <w:tcPr>
            <w:tcW w:w="2694" w:type="pct"/>
            <w:gridSpan w:val="3"/>
          </w:tcPr>
          <w:p w:rsidR="002D18B0" w:rsidRPr="00934844" w:rsidRDefault="002D18B0" w:rsidP="00CA6E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Деятельность учителя</w:t>
            </w:r>
          </w:p>
        </w:tc>
        <w:tc>
          <w:tcPr>
            <w:tcW w:w="2306" w:type="pct"/>
            <w:gridSpan w:val="2"/>
          </w:tcPr>
          <w:p w:rsidR="002D18B0" w:rsidRPr="00934844" w:rsidRDefault="002D18B0" w:rsidP="00CA6E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 xml:space="preserve">Деятельность </w:t>
            </w:r>
            <w:proofErr w:type="gramStart"/>
            <w:r w:rsidRPr="00934844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</w:p>
        </w:tc>
      </w:tr>
      <w:tr w:rsidR="002D18B0" w:rsidRPr="00934844" w:rsidTr="00CA6EC2">
        <w:tc>
          <w:tcPr>
            <w:tcW w:w="2694" w:type="pct"/>
            <w:gridSpan w:val="3"/>
          </w:tcPr>
          <w:p w:rsidR="002D18B0" w:rsidRPr="00934844" w:rsidRDefault="002D18B0" w:rsidP="00CA6E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Учитель определяет основные направления работы, знакомит с содержанием темы (презентация), предлагает исследовать предложенные задания, ориентирует и корректирует выполнение тренировочных заданий, инструктирует в выполнении домашнего задания, оценивает уровень усвоения учащимися новых знаний, наблюдает за тем, как работают учащиеся категории</w:t>
            </w:r>
            <w:proofErr w:type="gramStart"/>
            <w:r w:rsidRPr="00934844">
              <w:rPr>
                <w:rFonts w:ascii="Times New Roman" w:hAnsi="Times New Roman" w:cs="Times New Roman"/>
                <w:color w:val="000000" w:themeColor="text1"/>
              </w:rPr>
              <w:t xml:space="preserve"> А</w:t>
            </w:r>
            <w:proofErr w:type="gramEnd"/>
            <w:r w:rsidRPr="00934844">
              <w:rPr>
                <w:rFonts w:ascii="Times New Roman" w:hAnsi="Times New Roman" w:cs="Times New Roman"/>
                <w:color w:val="000000" w:themeColor="text1"/>
              </w:rPr>
              <w:t xml:space="preserve">, В и С </w:t>
            </w:r>
          </w:p>
        </w:tc>
        <w:tc>
          <w:tcPr>
            <w:tcW w:w="2306" w:type="pct"/>
            <w:gridSpan w:val="2"/>
          </w:tcPr>
          <w:p w:rsidR="002D18B0" w:rsidRPr="00934844" w:rsidRDefault="002D18B0" w:rsidP="00CA6E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Учащиеся знакомятся с  содержанием презентации, исследуют предложенные задания, решают проблемные вопросы, выполняют тренировочные задания, выполняют самопроверку, записывают домашнее задание, знакомятся с инструкцией по выполнению домашнего задания, задают вопросы учителю для коррекции</w:t>
            </w:r>
          </w:p>
        </w:tc>
      </w:tr>
      <w:tr w:rsidR="002D18B0" w:rsidRPr="00934844" w:rsidTr="00CA6EC2">
        <w:tc>
          <w:tcPr>
            <w:tcW w:w="5000" w:type="pct"/>
            <w:gridSpan w:val="5"/>
          </w:tcPr>
          <w:p w:rsidR="002D18B0" w:rsidRPr="00934844" w:rsidRDefault="002D18B0" w:rsidP="00CA6EC2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>6. Повторение материала изученного в 5-6 классе</w:t>
            </w:r>
          </w:p>
          <w:p w:rsidR="002D18B0" w:rsidRPr="00934844" w:rsidRDefault="002D18B0" w:rsidP="00CA6EC2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1. Слово учителя</w:t>
            </w:r>
          </w:p>
          <w:p w:rsidR="002D18B0" w:rsidRPr="00934844" w:rsidRDefault="002D18B0" w:rsidP="00CA6EC2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2. Презентация. «Действия с рациональными числами»</w:t>
            </w:r>
          </w:p>
          <w:p w:rsidR="002D18B0" w:rsidRPr="00934844" w:rsidRDefault="002D18B0" w:rsidP="00CA6EC2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1800000" cy="1363286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9388" t="30769" r="22072" b="194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63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844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1800000" cy="1342204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9389" t="30513" r="22119" b="20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42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844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1800000" cy="1349232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9239" t="30513" r="22251" b="202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49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8B0" w:rsidRPr="00934844" w:rsidRDefault="002D18B0" w:rsidP="00CA6EC2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1800000" cy="1338778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9239" t="30769" r="21950" b="199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38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844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1800000" cy="1345684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9389" t="30769" r="22420" b="20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45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8B0" w:rsidRPr="00934844" w:rsidRDefault="002D18B0" w:rsidP="00CA6EC2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3. Поэтапная коррекция ответов учащимися и учителем</w:t>
            </w:r>
          </w:p>
          <w:p w:rsidR="002D18B0" w:rsidRPr="00934844" w:rsidRDefault="002D18B0" w:rsidP="00CA6EC2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>7. Динамическая пауза</w:t>
            </w:r>
          </w:p>
          <w:p w:rsidR="002D18B0" w:rsidRPr="00934844" w:rsidRDefault="002D18B0" w:rsidP="00CA6EC2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>8. Закрепление</w:t>
            </w:r>
          </w:p>
          <w:p w:rsidR="002D18B0" w:rsidRPr="00934844" w:rsidRDefault="002D18B0" w:rsidP="00CA6EC2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1. Поэтапное решение с комментированием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934844">
              <w:rPr>
                <w:rFonts w:ascii="Times New Roman" w:hAnsi="Times New Roman" w:cs="Times New Roman"/>
                <w:color w:val="000000" w:themeColor="text1"/>
              </w:rPr>
              <w:t xml:space="preserve"> стр. 4  №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934844">
              <w:rPr>
                <w:rFonts w:ascii="Times New Roman" w:hAnsi="Times New Roman" w:cs="Times New Roman"/>
                <w:color w:val="000000" w:themeColor="text1"/>
              </w:rPr>
              <w:t xml:space="preserve"> (1, 3)</w:t>
            </w:r>
          </w:p>
          <w:p w:rsidR="002D18B0" w:rsidRPr="00934844" w:rsidRDefault="002D18B0" w:rsidP="00CA6EC2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 xml:space="preserve">2. «Учись рассуждать», стр. 4  № 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34844">
              <w:rPr>
                <w:rFonts w:ascii="Times New Roman" w:hAnsi="Times New Roman" w:cs="Times New Roman"/>
                <w:color w:val="000000" w:themeColor="text1"/>
              </w:rPr>
              <w:t xml:space="preserve"> (1,3)</w:t>
            </w:r>
          </w:p>
          <w:p w:rsidR="002D18B0" w:rsidRPr="00934844" w:rsidRDefault="002D18B0" w:rsidP="00CA6EC2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3. Работа в парах, стр.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934844">
              <w:rPr>
                <w:rFonts w:ascii="Times New Roman" w:hAnsi="Times New Roman" w:cs="Times New Roman"/>
                <w:color w:val="000000" w:themeColor="text1"/>
              </w:rPr>
              <w:t xml:space="preserve">  №1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9348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3484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2D18B0" w:rsidRPr="00934844" w:rsidRDefault="002D18B0" w:rsidP="00CA6EC2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4. Поэтапная коррекция ответов учащихся и учителем</w:t>
            </w:r>
          </w:p>
          <w:p w:rsidR="002D18B0" w:rsidRPr="00934844" w:rsidRDefault="002D18B0" w:rsidP="00CA6E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 xml:space="preserve">9. Домашнее задание </w:t>
            </w:r>
          </w:p>
          <w:p w:rsidR="002D18B0" w:rsidRPr="00934844" w:rsidRDefault="002D18B0" w:rsidP="00CA6E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 xml:space="preserve">стр. 4 №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9348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34844">
              <w:rPr>
                <w:rFonts w:ascii="Times New Roman" w:hAnsi="Times New Roman" w:cs="Times New Roman"/>
                <w:color w:val="000000" w:themeColor="text1"/>
              </w:rPr>
              <w:t>), №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34844">
              <w:rPr>
                <w:rFonts w:ascii="Times New Roman" w:hAnsi="Times New Roman" w:cs="Times New Roman"/>
                <w:color w:val="000000" w:themeColor="text1"/>
              </w:rPr>
              <w:t xml:space="preserve"> (2), стр. 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934844">
              <w:rPr>
                <w:rFonts w:ascii="Times New Roman" w:hAnsi="Times New Roman" w:cs="Times New Roman"/>
                <w:color w:val="000000" w:themeColor="text1"/>
              </w:rPr>
              <w:t xml:space="preserve"> № 1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93484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93484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2D18B0" w:rsidRPr="00934844" w:rsidTr="00CA6EC2">
        <w:tc>
          <w:tcPr>
            <w:tcW w:w="5000" w:type="pct"/>
            <w:gridSpan w:val="5"/>
          </w:tcPr>
          <w:p w:rsidR="002D18B0" w:rsidRPr="00934844" w:rsidRDefault="002D18B0" w:rsidP="00CA6E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>Рефлексия</w:t>
            </w:r>
          </w:p>
        </w:tc>
      </w:tr>
      <w:tr w:rsidR="002D18B0" w:rsidRPr="00934844" w:rsidTr="00CA6EC2">
        <w:tc>
          <w:tcPr>
            <w:tcW w:w="2694" w:type="pct"/>
            <w:gridSpan w:val="3"/>
          </w:tcPr>
          <w:p w:rsidR="002D18B0" w:rsidRPr="00934844" w:rsidRDefault="002D18B0" w:rsidP="00CA6E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Деятельность учителя</w:t>
            </w:r>
          </w:p>
        </w:tc>
        <w:tc>
          <w:tcPr>
            <w:tcW w:w="2306" w:type="pct"/>
            <w:gridSpan w:val="2"/>
          </w:tcPr>
          <w:p w:rsidR="002D18B0" w:rsidRPr="00934844" w:rsidRDefault="002D18B0" w:rsidP="00CA6E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 xml:space="preserve">Деятельность </w:t>
            </w:r>
            <w:proofErr w:type="gramStart"/>
            <w:r w:rsidRPr="00934844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</w:p>
        </w:tc>
      </w:tr>
      <w:tr w:rsidR="002D18B0" w:rsidRPr="00934844" w:rsidTr="00CA6EC2">
        <w:tc>
          <w:tcPr>
            <w:tcW w:w="2694" w:type="pct"/>
            <w:gridSpan w:val="3"/>
          </w:tcPr>
          <w:p w:rsidR="002D18B0" w:rsidRPr="00934844" w:rsidRDefault="002D18B0" w:rsidP="00CA6E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Учитель проводит рефлексию, оценивает уровень усвоения учащимися новых знаний (повторения ранее изученного), исследует проблемы</w:t>
            </w:r>
          </w:p>
        </w:tc>
        <w:tc>
          <w:tcPr>
            <w:tcW w:w="2306" w:type="pct"/>
            <w:gridSpan w:val="2"/>
          </w:tcPr>
          <w:p w:rsidR="002D18B0" w:rsidRPr="00934844" w:rsidRDefault="002D18B0" w:rsidP="00CA6E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color w:val="000000" w:themeColor="text1"/>
              </w:rPr>
              <w:t>Учащиеся проводят рефлексию, оценивают качество работы, уровень усвоения (повторения), психологического комфорта, определяют совместные результаты работы</w:t>
            </w:r>
          </w:p>
        </w:tc>
      </w:tr>
      <w:tr w:rsidR="002D18B0" w:rsidRPr="00934844" w:rsidTr="00CA6EC2">
        <w:tc>
          <w:tcPr>
            <w:tcW w:w="5000" w:type="pct"/>
            <w:gridSpan w:val="5"/>
          </w:tcPr>
          <w:p w:rsidR="002D18B0" w:rsidRPr="00934844" w:rsidRDefault="002D18B0" w:rsidP="00CA6EC2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>10. Рефлексия учащихся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Упражнение «Рефлексивный экран»</w:t>
            </w:r>
          </w:p>
          <w:p w:rsidR="002D18B0" w:rsidRPr="00C33617" w:rsidRDefault="002D18B0" w:rsidP="00CA6EC2">
            <w:pPr>
              <w:pStyle w:val="a5"/>
              <w:spacing w:before="0" w:beforeAutospacing="0" w:after="0" w:afterAutospacing="0"/>
              <w:rPr>
                <w:i/>
                <w:iCs/>
              </w:rPr>
            </w:pPr>
            <w:r w:rsidRPr="00C33617">
              <w:rPr>
                <w:i/>
                <w:iCs/>
              </w:rPr>
              <w:t xml:space="preserve">Ребята по кругу высказываются одним предложением, выбирая начало </w:t>
            </w:r>
            <w:r w:rsidRPr="00C33617">
              <w:rPr>
                <w:rStyle w:val="a6"/>
                <w:i/>
                <w:iCs/>
              </w:rPr>
              <w:t>фразы из рефлексивного экрана</w:t>
            </w:r>
            <w:r w:rsidRPr="00C33617">
              <w:rPr>
                <w:i/>
                <w:iCs/>
              </w:rPr>
              <w:t xml:space="preserve"> на доске: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585"/>
              <w:gridCol w:w="3586"/>
              <w:gridCol w:w="3586"/>
            </w:tblGrid>
            <w:tr w:rsidR="002D18B0" w:rsidRPr="00457DF5" w:rsidTr="00CA6EC2">
              <w:tc>
                <w:tcPr>
                  <w:tcW w:w="3585" w:type="dxa"/>
                </w:tcPr>
                <w:p w:rsidR="002D18B0" w:rsidRPr="00457DF5" w:rsidRDefault="002D18B0" w:rsidP="002D18B0">
                  <w:pPr>
                    <w:numPr>
                      <w:ilvl w:val="0"/>
                      <w:numId w:val="2"/>
                    </w:numPr>
                    <w:rPr>
                      <w:i/>
                      <w:iCs/>
                    </w:rPr>
                  </w:pPr>
                  <w:r w:rsidRPr="00457DF5">
                    <w:rPr>
                      <w:rFonts w:ascii="Calibri" w:eastAsia="Calibri" w:hAnsi="Calibri" w:cs="Times New Roman"/>
                      <w:i/>
                      <w:iCs/>
                    </w:rPr>
                    <w:t xml:space="preserve">сегодня я </w:t>
                  </w:r>
                  <w:r w:rsidRPr="00457DF5">
                    <w:rPr>
                      <w:i/>
                      <w:iCs/>
                    </w:rPr>
                    <w:t>вспомнил</w:t>
                  </w:r>
                  <w:r w:rsidRPr="00457DF5">
                    <w:rPr>
                      <w:rFonts w:ascii="Calibri" w:eastAsia="Calibri" w:hAnsi="Calibri" w:cs="Times New Roman"/>
                      <w:i/>
                      <w:iCs/>
                    </w:rPr>
                    <w:t>…</w:t>
                  </w:r>
                </w:p>
              </w:tc>
              <w:tc>
                <w:tcPr>
                  <w:tcW w:w="3586" w:type="dxa"/>
                </w:tcPr>
                <w:p w:rsidR="002D18B0" w:rsidRPr="00457DF5" w:rsidRDefault="002D18B0" w:rsidP="002D18B0">
                  <w:pPr>
                    <w:numPr>
                      <w:ilvl w:val="0"/>
                      <w:numId w:val="2"/>
                    </w:numPr>
                    <w:rPr>
                      <w:i/>
                      <w:iCs/>
                    </w:rPr>
                  </w:pPr>
                  <w:r w:rsidRPr="00457DF5">
                    <w:rPr>
                      <w:rFonts w:ascii="Calibri" w:eastAsia="Calibri" w:hAnsi="Calibri" w:cs="Times New Roman"/>
                      <w:i/>
                      <w:iCs/>
                    </w:rPr>
                    <w:t>я понял, что…</w:t>
                  </w:r>
                </w:p>
              </w:tc>
              <w:tc>
                <w:tcPr>
                  <w:tcW w:w="3586" w:type="dxa"/>
                </w:tcPr>
                <w:p w:rsidR="002D18B0" w:rsidRPr="00457DF5" w:rsidRDefault="002D18B0" w:rsidP="002D18B0">
                  <w:pPr>
                    <w:numPr>
                      <w:ilvl w:val="0"/>
                      <w:numId w:val="2"/>
                    </w:numPr>
                    <w:rPr>
                      <w:i/>
                      <w:iCs/>
                    </w:rPr>
                  </w:pPr>
                  <w:r w:rsidRPr="00457DF5">
                    <w:rPr>
                      <w:rFonts w:ascii="Calibri" w:eastAsia="Calibri" w:hAnsi="Calibri" w:cs="Times New Roman"/>
                      <w:i/>
                      <w:iCs/>
                    </w:rPr>
                    <w:t>я смог…</w:t>
                  </w:r>
                </w:p>
              </w:tc>
            </w:tr>
            <w:tr w:rsidR="002D18B0" w:rsidRPr="00457DF5" w:rsidTr="00CA6EC2">
              <w:tc>
                <w:tcPr>
                  <w:tcW w:w="3585" w:type="dxa"/>
                </w:tcPr>
                <w:p w:rsidR="002D18B0" w:rsidRPr="00457DF5" w:rsidRDefault="002D18B0" w:rsidP="002D18B0">
                  <w:pPr>
                    <w:numPr>
                      <w:ilvl w:val="0"/>
                      <w:numId w:val="2"/>
                    </w:numPr>
                    <w:rPr>
                      <w:i/>
                      <w:iCs/>
                    </w:rPr>
                  </w:pPr>
                  <w:r w:rsidRPr="00457DF5">
                    <w:rPr>
                      <w:rFonts w:ascii="Calibri" w:eastAsia="Calibri" w:hAnsi="Calibri" w:cs="Times New Roman"/>
                      <w:i/>
                      <w:iCs/>
                    </w:rPr>
                    <w:t>было интересно…</w:t>
                  </w:r>
                </w:p>
              </w:tc>
              <w:tc>
                <w:tcPr>
                  <w:tcW w:w="3586" w:type="dxa"/>
                </w:tcPr>
                <w:p w:rsidR="002D18B0" w:rsidRPr="00457DF5" w:rsidRDefault="002D18B0" w:rsidP="002D18B0">
                  <w:pPr>
                    <w:numPr>
                      <w:ilvl w:val="0"/>
                      <w:numId w:val="2"/>
                    </w:numPr>
                    <w:rPr>
                      <w:i/>
                      <w:iCs/>
                    </w:rPr>
                  </w:pPr>
                  <w:r w:rsidRPr="00457DF5">
                    <w:rPr>
                      <w:rFonts w:ascii="Calibri" w:eastAsia="Calibri" w:hAnsi="Calibri" w:cs="Times New Roman"/>
                      <w:i/>
                      <w:iCs/>
                    </w:rPr>
                    <w:t>теперь я могу…</w:t>
                  </w:r>
                </w:p>
              </w:tc>
              <w:tc>
                <w:tcPr>
                  <w:tcW w:w="3586" w:type="dxa"/>
                </w:tcPr>
                <w:p w:rsidR="002D18B0" w:rsidRPr="00457DF5" w:rsidRDefault="002D18B0" w:rsidP="002D18B0">
                  <w:pPr>
                    <w:numPr>
                      <w:ilvl w:val="0"/>
                      <w:numId w:val="2"/>
                    </w:numPr>
                    <w:rPr>
                      <w:i/>
                      <w:iCs/>
                    </w:rPr>
                  </w:pPr>
                  <w:r w:rsidRPr="00457DF5">
                    <w:rPr>
                      <w:rFonts w:ascii="Calibri" w:eastAsia="Calibri" w:hAnsi="Calibri" w:cs="Times New Roman"/>
                      <w:i/>
                      <w:iCs/>
                    </w:rPr>
                    <w:t>я попробую…</w:t>
                  </w:r>
                </w:p>
              </w:tc>
            </w:tr>
            <w:tr w:rsidR="002D18B0" w:rsidRPr="00457DF5" w:rsidTr="00CA6EC2">
              <w:tc>
                <w:tcPr>
                  <w:tcW w:w="3585" w:type="dxa"/>
                </w:tcPr>
                <w:p w:rsidR="002D18B0" w:rsidRPr="00457DF5" w:rsidRDefault="002D18B0" w:rsidP="002D18B0">
                  <w:pPr>
                    <w:numPr>
                      <w:ilvl w:val="0"/>
                      <w:numId w:val="2"/>
                    </w:numPr>
                    <w:rPr>
                      <w:i/>
                      <w:iCs/>
                    </w:rPr>
                  </w:pPr>
                  <w:r w:rsidRPr="00457DF5">
                    <w:rPr>
                      <w:rFonts w:ascii="Calibri" w:eastAsia="Calibri" w:hAnsi="Calibri" w:cs="Times New Roman"/>
                      <w:i/>
                      <w:iCs/>
                    </w:rPr>
                    <w:t>было трудно…</w:t>
                  </w:r>
                </w:p>
              </w:tc>
              <w:tc>
                <w:tcPr>
                  <w:tcW w:w="3586" w:type="dxa"/>
                </w:tcPr>
                <w:p w:rsidR="002D18B0" w:rsidRPr="00457DF5" w:rsidRDefault="002D18B0" w:rsidP="002D18B0">
                  <w:pPr>
                    <w:numPr>
                      <w:ilvl w:val="0"/>
                      <w:numId w:val="2"/>
                    </w:numPr>
                    <w:rPr>
                      <w:i/>
                      <w:iCs/>
                    </w:rPr>
                  </w:pPr>
                  <w:r w:rsidRPr="00457DF5">
                    <w:rPr>
                      <w:rFonts w:ascii="Calibri" w:eastAsia="Calibri" w:hAnsi="Calibri" w:cs="Times New Roman"/>
                      <w:i/>
                      <w:iCs/>
                    </w:rPr>
                    <w:t>я почувствовал, что…</w:t>
                  </w:r>
                </w:p>
              </w:tc>
              <w:tc>
                <w:tcPr>
                  <w:tcW w:w="3586" w:type="dxa"/>
                </w:tcPr>
                <w:p w:rsidR="002D18B0" w:rsidRPr="00457DF5" w:rsidRDefault="002D18B0" w:rsidP="002D18B0">
                  <w:pPr>
                    <w:pStyle w:val="a5"/>
                    <w:numPr>
                      <w:ilvl w:val="0"/>
                      <w:numId w:val="2"/>
                    </w:numPr>
                    <w:spacing w:before="0" w:beforeAutospacing="0" w:after="0" w:afterAutospacing="0"/>
                    <w:rPr>
                      <w:i/>
                      <w:iCs/>
                    </w:rPr>
                  </w:pPr>
                  <w:r w:rsidRPr="00457DF5">
                    <w:rPr>
                      <w:i/>
                      <w:iCs/>
                    </w:rPr>
                    <w:t>меня удивило…</w:t>
                  </w:r>
                </w:p>
              </w:tc>
            </w:tr>
            <w:tr w:rsidR="002D18B0" w:rsidRPr="00457DF5" w:rsidTr="00CA6EC2">
              <w:tc>
                <w:tcPr>
                  <w:tcW w:w="3585" w:type="dxa"/>
                </w:tcPr>
                <w:p w:rsidR="002D18B0" w:rsidRPr="00457DF5" w:rsidRDefault="002D18B0" w:rsidP="002D18B0">
                  <w:pPr>
                    <w:numPr>
                      <w:ilvl w:val="0"/>
                      <w:numId w:val="2"/>
                    </w:numPr>
                    <w:rPr>
                      <w:i/>
                      <w:iCs/>
                    </w:rPr>
                  </w:pPr>
                  <w:r w:rsidRPr="00457DF5">
                    <w:rPr>
                      <w:rFonts w:ascii="Calibri" w:eastAsia="Calibri" w:hAnsi="Calibri" w:cs="Times New Roman"/>
                      <w:i/>
                      <w:iCs/>
                    </w:rPr>
                    <w:t>я выполнял задания…</w:t>
                  </w:r>
                </w:p>
              </w:tc>
              <w:tc>
                <w:tcPr>
                  <w:tcW w:w="3586" w:type="dxa"/>
                </w:tcPr>
                <w:p w:rsidR="002D18B0" w:rsidRPr="00457DF5" w:rsidRDefault="002D18B0" w:rsidP="002D18B0">
                  <w:pPr>
                    <w:numPr>
                      <w:ilvl w:val="0"/>
                      <w:numId w:val="2"/>
                    </w:numPr>
                    <w:rPr>
                      <w:i/>
                      <w:iCs/>
                    </w:rPr>
                  </w:pPr>
                  <w:r w:rsidRPr="00457DF5">
                    <w:rPr>
                      <w:rFonts w:ascii="Calibri" w:eastAsia="Calibri" w:hAnsi="Calibri" w:cs="Times New Roman"/>
                      <w:i/>
                      <w:iCs/>
                    </w:rPr>
                    <w:t>у меня получилось …</w:t>
                  </w:r>
                </w:p>
              </w:tc>
              <w:tc>
                <w:tcPr>
                  <w:tcW w:w="3586" w:type="dxa"/>
                </w:tcPr>
                <w:p w:rsidR="002D18B0" w:rsidRPr="00457DF5" w:rsidRDefault="002D18B0" w:rsidP="00CA6EC2">
                  <w:pPr>
                    <w:pStyle w:val="a5"/>
                    <w:spacing w:before="0" w:beforeAutospacing="0" w:after="0" w:afterAutospacing="0"/>
                    <w:rPr>
                      <w:i/>
                      <w:iCs/>
                    </w:rPr>
                  </w:pPr>
                </w:p>
              </w:tc>
            </w:tr>
          </w:tbl>
          <w:p w:rsidR="002D18B0" w:rsidRPr="00457DF5" w:rsidRDefault="002D18B0" w:rsidP="00CA6EC2">
            <w:pPr>
              <w:pStyle w:val="a5"/>
              <w:spacing w:before="0" w:beforeAutospacing="0" w:after="0" w:afterAutospacing="0"/>
              <w:rPr>
                <w:rFonts w:asciiTheme="minorHAnsi" w:hAnsiTheme="minorHAnsi" w:cstheme="minorBidi"/>
                <w:iCs/>
                <w:sz w:val="22"/>
                <w:szCs w:val="22"/>
              </w:rPr>
            </w:pPr>
            <w:r>
              <w:rPr>
                <w:iCs/>
              </w:rPr>
              <w:t xml:space="preserve">              </w:t>
            </w:r>
          </w:p>
        </w:tc>
      </w:tr>
      <w:tr w:rsidR="002D18B0" w:rsidRPr="00934844" w:rsidTr="00CA6EC2">
        <w:tc>
          <w:tcPr>
            <w:tcW w:w="2694" w:type="pct"/>
            <w:gridSpan w:val="3"/>
          </w:tcPr>
          <w:p w:rsidR="002D18B0" w:rsidRPr="00934844" w:rsidRDefault="002D18B0" w:rsidP="00CA6EC2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4844">
              <w:rPr>
                <w:rFonts w:ascii="Times New Roman" w:hAnsi="Times New Roman" w:cs="Times New Roman"/>
                <w:b/>
                <w:color w:val="000000" w:themeColor="text1"/>
              </w:rPr>
              <w:t>11. Рефлексия учителя (оценивание)</w:t>
            </w:r>
          </w:p>
          <w:p w:rsidR="002D18B0" w:rsidRPr="00934844" w:rsidRDefault="002D18B0" w:rsidP="00CA6E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06" w:type="pct"/>
            <w:gridSpan w:val="2"/>
          </w:tcPr>
          <w:p w:rsidR="002D18B0" w:rsidRPr="00934844" w:rsidRDefault="002D18B0" w:rsidP="00CA6EC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3B1A43" w:rsidRDefault="003B1A43"/>
    <w:sectPr w:rsidR="003B1A43" w:rsidSect="002D18B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63668"/>
    <w:multiLevelType w:val="hybridMultilevel"/>
    <w:tmpl w:val="B75A6882"/>
    <w:lvl w:ilvl="0" w:tplc="CF20ADC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645DCC"/>
    <w:multiLevelType w:val="multilevel"/>
    <w:tmpl w:val="4622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18B0"/>
    <w:rsid w:val="002D18B0"/>
    <w:rsid w:val="003B1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18B0"/>
    <w:pPr>
      <w:ind w:left="720"/>
      <w:contextualSpacing/>
    </w:pPr>
  </w:style>
  <w:style w:type="paragraph" w:styleId="a5">
    <w:name w:val="Normal (Web)"/>
    <w:basedOn w:val="a"/>
    <w:rsid w:val="002D1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D18B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D1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1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4182</Characters>
  <Application>Microsoft Office Word</Application>
  <DocSecurity>0</DocSecurity>
  <Lines>34</Lines>
  <Paragraphs>9</Paragraphs>
  <ScaleCrop>false</ScaleCrop>
  <Company>Microsoft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2014-09-29T16:58:00Z</dcterms:created>
  <dcterms:modified xsi:type="dcterms:W3CDTF">2014-09-29T16:59:00Z</dcterms:modified>
</cp:coreProperties>
</file>