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5000" w:type="pct"/>
        <w:tblLook w:val="04A0"/>
      </w:tblPr>
      <w:tblGrid>
        <w:gridCol w:w="2925"/>
        <w:gridCol w:w="2710"/>
        <w:gridCol w:w="286"/>
        <w:gridCol w:w="2474"/>
        <w:gridCol w:w="2593"/>
      </w:tblGrid>
      <w:tr w:rsidR="002D18B0" w:rsidRPr="00934844" w:rsidTr="00CA6EC2">
        <w:tc>
          <w:tcPr>
            <w:tcW w:w="1331" w:type="pct"/>
          </w:tcPr>
          <w:p w:rsidR="002D18B0" w:rsidRPr="00934844" w:rsidRDefault="002D18B0" w:rsidP="00CA6EC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b/>
                <w:color w:val="000000" w:themeColor="text1"/>
              </w:rPr>
              <w:t xml:space="preserve">Предмет             </w:t>
            </w:r>
            <w:r w:rsidRPr="00934844">
              <w:rPr>
                <w:rFonts w:ascii="Times New Roman" w:hAnsi="Times New Roman" w:cs="Times New Roman"/>
                <w:color w:val="000000" w:themeColor="text1"/>
              </w:rPr>
              <w:t>Алгебра</w:t>
            </w:r>
          </w:p>
        </w:tc>
        <w:tc>
          <w:tcPr>
            <w:tcW w:w="1233" w:type="pct"/>
          </w:tcPr>
          <w:p w:rsidR="002D18B0" w:rsidRPr="00934844" w:rsidRDefault="002D18B0" w:rsidP="00CA6EC2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b/>
                <w:color w:val="000000" w:themeColor="text1"/>
              </w:rPr>
              <w:t>7 класс</w:t>
            </w:r>
          </w:p>
        </w:tc>
        <w:tc>
          <w:tcPr>
            <w:tcW w:w="1256" w:type="pct"/>
            <w:gridSpan w:val="2"/>
          </w:tcPr>
          <w:p w:rsidR="002D18B0" w:rsidRPr="00934844" w:rsidRDefault="002D18B0" w:rsidP="00CA6EC2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b/>
                <w:color w:val="000000" w:themeColor="text1"/>
              </w:rPr>
              <w:t>Дата</w:t>
            </w:r>
          </w:p>
        </w:tc>
        <w:tc>
          <w:tcPr>
            <w:tcW w:w="1180" w:type="pct"/>
          </w:tcPr>
          <w:p w:rsidR="002D18B0" w:rsidRPr="00934844" w:rsidRDefault="002D18B0" w:rsidP="00CA6EC2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b/>
                <w:color w:val="000000" w:themeColor="text1"/>
              </w:rPr>
              <w:t>Урок № 1</w:t>
            </w:r>
          </w:p>
        </w:tc>
      </w:tr>
      <w:tr w:rsidR="002D18B0" w:rsidRPr="00934844" w:rsidTr="00CA6EC2">
        <w:tc>
          <w:tcPr>
            <w:tcW w:w="1331" w:type="pct"/>
          </w:tcPr>
          <w:p w:rsidR="002D18B0" w:rsidRPr="00934844" w:rsidRDefault="002D18B0" w:rsidP="00CA6EC2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b/>
                <w:color w:val="000000" w:themeColor="text1"/>
              </w:rPr>
              <w:t>Учитель</w:t>
            </w:r>
          </w:p>
        </w:tc>
        <w:tc>
          <w:tcPr>
            <w:tcW w:w="3669" w:type="pct"/>
            <w:gridSpan w:val="4"/>
          </w:tcPr>
          <w:p w:rsidR="002D18B0" w:rsidRPr="00934844" w:rsidRDefault="002D18B0" w:rsidP="00CA6EC2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b/>
                <w:color w:val="000000" w:themeColor="text1"/>
              </w:rPr>
              <w:t>Гардер Светлана Владимировна</w:t>
            </w:r>
          </w:p>
        </w:tc>
      </w:tr>
      <w:tr w:rsidR="002D18B0" w:rsidRPr="00934844" w:rsidTr="00CA6EC2">
        <w:tc>
          <w:tcPr>
            <w:tcW w:w="1331" w:type="pct"/>
          </w:tcPr>
          <w:p w:rsidR="002D18B0" w:rsidRPr="00934844" w:rsidRDefault="002D18B0" w:rsidP="00CA6EC2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b/>
                <w:color w:val="000000" w:themeColor="text1"/>
              </w:rPr>
              <w:t xml:space="preserve">Тема </w:t>
            </w:r>
          </w:p>
        </w:tc>
        <w:tc>
          <w:tcPr>
            <w:tcW w:w="3669" w:type="pct"/>
            <w:gridSpan w:val="4"/>
          </w:tcPr>
          <w:p w:rsidR="002D18B0" w:rsidRPr="00934844" w:rsidRDefault="002D18B0" w:rsidP="00CA6EC2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b/>
                <w:color w:val="000000" w:themeColor="text1"/>
              </w:rPr>
              <w:t>Повторение курса математики 5-6 классов</w:t>
            </w:r>
          </w:p>
        </w:tc>
      </w:tr>
      <w:tr w:rsidR="002D18B0" w:rsidRPr="00934844" w:rsidTr="00CA6EC2">
        <w:tc>
          <w:tcPr>
            <w:tcW w:w="1331" w:type="pct"/>
          </w:tcPr>
          <w:p w:rsidR="002D18B0" w:rsidRPr="00934844" w:rsidRDefault="002D18B0" w:rsidP="00CA6EC2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b/>
                <w:color w:val="000000" w:themeColor="text1"/>
              </w:rPr>
              <w:t>Цели:</w:t>
            </w:r>
          </w:p>
        </w:tc>
        <w:tc>
          <w:tcPr>
            <w:tcW w:w="3669" w:type="pct"/>
            <w:gridSpan w:val="4"/>
          </w:tcPr>
          <w:p w:rsidR="002D18B0" w:rsidRPr="00934844" w:rsidRDefault="002D18B0" w:rsidP="00CA6EC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color w:val="000000" w:themeColor="text1"/>
              </w:rPr>
              <w:t xml:space="preserve">Учащиеся вспоминают </w:t>
            </w:r>
            <w:r>
              <w:rPr>
                <w:rFonts w:ascii="Times New Roman" w:hAnsi="Times New Roman" w:cs="Times New Roman"/>
                <w:color w:val="000000" w:themeColor="text1"/>
              </w:rPr>
              <w:t>действия с рациональными числами</w:t>
            </w:r>
            <w:r w:rsidRPr="00934844">
              <w:rPr>
                <w:rFonts w:ascii="Times New Roman" w:hAnsi="Times New Roman" w:cs="Times New Roman"/>
                <w:color w:val="000000" w:themeColor="text1"/>
              </w:rPr>
              <w:t>; применяют их при решении заданий</w:t>
            </w:r>
          </w:p>
        </w:tc>
      </w:tr>
      <w:tr w:rsidR="002D18B0" w:rsidRPr="00934844" w:rsidTr="00CA6EC2">
        <w:tc>
          <w:tcPr>
            <w:tcW w:w="1331" w:type="pct"/>
          </w:tcPr>
          <w:p w:rsidR="002D18B0" w:rsidRPr="00934844" w:rsidRDefault="002D18B0" w:rsidP="00CA6EC2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b/>
                <w:color w:val="000000" w:themeColor="text1"/>
              </w:rPr>
              <w:t>Задачи:</w:t>
            </w:r>
          </w:p>
        </w:tc>
        <w:tc>
          <w:tcPr>
            <w:tcW w:w="3669" w:type="pct"/>
            <w:gridSpan w:val="4"/>
          </w:tcPr>
          <w:p w:rsidR="002D18B0" w:rsidRPr="00934844" w:rsidRDefault="002D18B0" w:rsidP="00CA6EC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color w:val="000000" w:themeColor="text1"/>
              </w:rPr>
              <w:t>Провести математический диктант</w:t>
            </w:r>
          </w:p>
          <w:p w:rsidR="002D18B0" w:rsidRPr="00934844" w:rsidRDefault="002D18B0" w:rsidP="00CA6EC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color w:val="000000" w:themeColor="text1"/>
              </w:rPr>
              <w:t>Выявить остаточный уровень знаний учащихся по теме «Рациональные числа. Действия с рациональными числами»</w:t>
            </w:r>
          </w:p>
          <w:p w:rsidR="002D18B0" w:rsidRPr="00934844" w:rsidRDefault="002D18B0" w:rsidP="00CA6EC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color w:val="000000" w:themeColor="text1"/>
              </w:rPr>
              <w:t>Откорректировать знания</w:t>
            </w:r>
          </w:p>
          <w:p w:rsidR="002D18B0" w:rsidRPr="00934844" w:rsidRDefault="002D18B0" w:rsidP="00CA6EC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color w:val="000000" w:themeColor="text1"/>
              </w:rPr>
              <w:t>Прослушать слово учителя</w:t>
            </w:r>
          </w:p>
          <w:p w:rsidR="002D18B0" w:rsidRPr="00934844" w:rsidRDefault="002D18B0" w:rsidP="00CA6EC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color w:val="000000" w:themeColor="text1"/>
              </w:rPr>
              <w:t>Отработать навык на примере задач, выполнить индивидуальное задание по карточкам</w:t>
            </w:r>
          </w:p>
          <w:p w:rsidR="002D18B0" w:rsidRPr="00934844" w:rsidRDefault="002D18B0" w:rsidP="00CA6EC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color w:val="000000" w:themeColor="text1"/>
              </w:rPr>
              <w:t>Откорректировать знания</w:t>
            </w:r>
          </w:p>
          <w:p w:rsidR="002D18B0" w:rsidRPr="00934844" w:rsidRDefault="002D18B0" w:rsidP="00CA6EC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color w:val="000000" w:themeColor="text1"/>
              </w:rPr>
              <w:t>Разобрать домашнее задание</w:t>
            </w:r>
          </w:p>
          <w:p w:rsidR="002D18B0" w:rsidRPr="00934844" w:rsidRDefault="002D18B0" w:rsidP="00CA6EC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color w:val="000000" w:themeColor="text1"/>
              </w:rPr>
              <w:t>Провести рефлексию</w:t>
            </w:r>
          </w:p>
        </w:tc>
      </w:tr>
      <w:tr w:rsidR="002D18B0" w:rsidRPr="00934844" w:rsidTr="00CA6EC2">
        <w:tc>
          <w:tcPr>
            <w:tcW w:w="1331" w:type="pct"/>
            <w:vMerge w:val="restart"/>
          </w:tcPr>
          <w:p w:rsidR="002D18B0" w:rsidRPr="00934844" w:rsidRDefault="002D18B0" w:rsidP="00CA6EC2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b/>
                <w:color w:val="000000" w:themeColor="text1"/>
              </w:rPr>
              <w:t>Ожидаемые результаты</w:t>
            </w:r>
          </w:p>
        </w:tc>
        <w:tc>
          <w:tcPr>
            <w:tcW w:w="1233" w:type="pct"/>
          </w:tcPr>
          <w:p w:rsidR="002D18B0" w:rsidRPr="00934844" w:rsidRDefault="002D18B0" w:rsidP="00CA6EC2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34844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Результаты обучения для учеников (А)</w:t>
            </w:r>
          </w:p>
        </w:tc>
        <w:tc>
          <w:tcPr>
            <w:tcW w:w="1256" w:type="pct"/>
            <w:gridSpan w:val="2"/>
          </w:tcPr>
          <w:p w:rsidR="002D18B0" w:rsidRPr="00934844" w:rsidRDefault="002D18B0" w:rsidP="00CA6EC2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34844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Результаты обучения для учеников (</w:t>
            </w:r>
            <w:r w:rsidRPr="00934844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B</w:t>
            </w:r>
            <w:r w:rsidRPr="00934844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)</w:t>
            </w:r>
          </w:p>
        </w:tc>
        <w:tc>
          <w:tcPr>
            <w:tcW w:w="1180" w:type="pct"/>
          </w:tcPr>
          <w:p w:rsidR="002D18B0" w:rsidRPr="00934844" w:rsidRDefault="002D18B0" w:rsidP="00CA6EC2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34844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Результаты обучения для учеников (</w:t>
            </w:r>
            <w:r w:rsidRPr="00934844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C</w:t>
            </w:r>
            <w:r w:rsidRPr="00934844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)</w:t>
            </w:r>
          </w:p>
        </w:tc>
      </w:tr>
      <w:tr w:rsidR="002D18B0" w:rsidRPr="00934844" w:rsidTr="00CA6EC2">
        <w:tc>
          <w:tcPr>
            <w:tcW w:w="1331" w:type="pct"/>
            <w:vMerge/>
          </w:tcPr>
          <w:p w:rsidR="002D18B0" w:rsidRPr="00934844" w:rsidRDefault="002D18B0" w:rsidP="00CA6EC2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233" w:type="pct"/>
          </w:tcPr>
          <w:p w:rsidR="002D18B0" w:rsidRPr="00934844" w:rsidRDefault="002D18B0" w:rsidP="00CA6EC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color w:val="000000" w:themeColor="text1"/>
              </w:rPr>
              <w:t>Учащиеся определяют множество рациональных чисел, умеют определять, знают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и умеют выполнять</w:t>
            </w:r>
            <w:r w:rsidRPr="00934844">
              <w:rPr>
                <w:rFonts w:ascii="Times New Roman" w:hAnsi="Times New Roman" w:cs="Times New Roman"/>
                <w:color w:val="000000" w:themeColor="text1"/>
              </w:rPr>
              <w:t xml:space="preserve"> основные арифметические действия, применяют   их, аргументируют, обобщают и систематизируют изученный в 5-6 классе материал, способны к решению проблемных вопросов</w:t>
            </w:r>
          </w:p>
        </w:tc>
        <w:tc>
          <w:tcPr>
            <w:tcW w:w="1256" w:type="pct"/>
            <w:gridSpan w:val="2"/>
          </w:tcPr>
          <w:p w:rsidR="002D18B0" w:rsidRPr="00934844" w:rsidRDefault="002D18B0" w:rsidP="00CA6EC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color w:val="000000" w:themeColor="text1"/>
              </w:rPr>
              <w:t xml:space="preserve">Учащиеся определяют множество рациональных чисел, умеют определять, знают </w:t>
            </w:r>
            <w:r>
              <w:rPr>
                <w:rFonts w:ascii="Times New Roman" w:hAnsi="Times New Roman" w:cs="Times New Roman"/>
                <w:color w:val="000000" w:themeColor="text1"/>
              </w:rPr>
              <w:t>и умеют выполнять</w:t>
            </w:r>
            <w:r w:rsidRPr="00934844">
              <w:rPr>
                <w:rFonts w:ascii="Times New Roman" w:hAnsi="Times New Roman" w:cs="Times New Roman"/>
                <w:color w:val="000000" w:themeColor="text1"/>
              </w:rPr>
              <w:t xml:space="preserve"> основные арифметические действия, применяют   их, аргументируют, анализируют, обобщают и систематизируют изученный в 5-6 классе материал</w:t>
            </w:r>
          </w:p>
        </w:tc>
        <w:tc>
          <w:tcPr>
            <w:tcW w:w="1180" w:type="pct"/>
          </w:tcPr>
          <w:p w:rsidR="002D18B0" w:rsidRPr="00934844" w:rsidRDefault="002D18B0" w:rsidP="00CA6EC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color w:val="000000" w:themeColor="text1"/>
              </w:rPr>
              <w:t xml:space="preserve">Учащиеся определяют множество рациональных чисел, умеют </w:t>
            </w:r>
            <w:r>
              <w:rPr>
                <w:rFonts w:ascii="Times New Roman" w:hAnsi="Times New Roman" w:cs="Times New Roman"/>
                <w:color w:val="000000" w:themeColor="text1"/>
              </w:rPr>
              <w:t>и умеют выполнять</w:t>
            </w:r>
            <w:r w:rsidRPr="00934844">
              <w:rPr>
                <w:rFonts w:ascii="Times New Roman" w:hAnsi="Times New Roman" w:cs="Times New Roman"/>
                <w:color w:val="000000" w:themeColor="text1"/>
              </w:rPr>
              <w:t xml:space="preserve"> основные арифметические действия, применяют   их, аргументируют, сверяют правильность выполнения заданий по образцу</w:t>
            </w:r>
          </w:p>
        </w:tc>
      </w:tr>
      <w:tr w:rsidR="002D18B0" w:rsidRPr="00934844" w:rsidTr="00CA6EC2">
        <w:tc>
          <w:tcPr>
            <w:tcW w:w="1331" w:type="pct"/>
          </w:tcPr>
          <w:p w:rsidR="002D18B0" w:rsidRPr="00934844" w:rsidRDefault="002D18B0" w:rsidP="00CA6EC2">
            <w:pPr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934844">
              <w:rPr>
                <w:rFonts w:ascii="Times New Roman" w:hAnsi="Times New Roman" w:cs="Times New Roman"/>
                <w:b/>
                <w:color w:val="000000" w:themeColor="text1"/>
              </w:rPr>
              <w:t>Ресурсы:</w:t>
            </w:r>
          </w:p>
          <w:p w:rsidR="002D18B0" w:rsidRPr="00934844" w:rsidRDefault="002D18B0" w:rsidP="00CA6EC2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669" w:type="pct"/>
            <w:gridSpan w:val="4"/>
          </w:tcPr>
          <w:p w:rsidR="002D18B0" w:rsidRPr="00934844" w:rsidRDefault="002D18B0" w:rsidP="00CA6EC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34844">
              <w:rPr>
                <w:rFonts w:ascii="Times New Roman" w:hAnsi="Times New Roman" w:cs="Times New Roman"/>
                <w:color w:val="000000" w:themeColor="text1"/>
              </w:rPr>
              <w:t>Учебник, доска, мел, вопросы по теме «Обыкновенная дробь», карточки для индивидуальной работы, динамическая пауза, презентация по теме «Действия с рациональными числами», интерактивное оборудование (ИКТ)</w:t>
            </w:r>
            <w:proofErr w:type="gramEnd"/>
          </w:p>
        </w:tc>
      </w:tr>
      <w:tr w:rsidR="002D18B0" w:rsidRPr="00934844" w:rsidTr="00CA6EC2">
        <w:tc>
          <w:tcPr>
            <w:tcW w:w="5000" w:type="pct"/>
            <w:gridSpan w:val="5"/>
          </w:tcPr>
          <w:p w:rsidR="002D18B0" w:rsidRPr="00934844" w:rsidRDefault="002D18B0" w:rsidP="00CA6EC2">
            <w:pPr>
              <w:tabs>
                <w:tab w:val="left" w:pos="420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2D18B0" w:rsidRPr="00934844" w:rsidRDefault="002D18B0" w:rsidP="00CA6EC2">
            <w:pPr>
              <w:tabs>
                <w:tab w:val="left" w:pos="420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b/>
                <w:color w:val="000000" w:themeColor="text1"/>
              </w:rPr>
              <w:t>Ход урока</w:t>
            </w:r>
          </w:p>
          <w:p w:rsidR="002D18B0" w:rsidRPr="00934844" w:rsidRDefault="002D18B0" w:rsidP="00CA6EC2">
            <w:pPr>
              <w:tabs>
                <w:tab w:val="left" w:pos="420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D18B0" w:rsidRPr="00934844" w:rsidTr="00CA6EC2">
        <w:trPr>
          <w:cantSplit/>
          <w:trHeight w:val="333"/>
        </w:trPr>
        <w:tc>
          <w:tcPr>
            <w:tcW w:w="5000" w:type="pct"/>
            <w:gridSpan w:val="5"/>
          </w:tcPr>
          <w:p w:rsidR="002D18B0" w:rsidRPr="00934844" w:rsidRDefault="002D18B0" w:rsidP="00CA6EC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934844">
              <w:rPr>
                <w:rFonts w:ascii="Times New Roman" w:hAnsi="Times New Roman" w:cs="Times New Roman"/>
                <w:b/>
                <w:color w:val="000000" w:themeColor="text1"/>
              </w:rPr>
              <w:t xml:space="preserve">1. Психологический настрой - </w:t>
            </w:r>
            <w:r w:rsidRPr="00934844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«Утренняя зарядка»</w:t>
            </w:r>
          </w:p>
          <w:p w:rsidR="002D18B0" w:rsidRPr="00C33617" w:rsidRDefault="002D18B0" w:rsidP="00CA6EC2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C33617">
              <w:rPr>
                <w:rFonts w:ascii="Times New Roman" w:hAnsi="Times New Roman" w:cs="Times New Roman"/>
                <w:i/>
                <w:color w:val="000000" w:themeColor="text1"/>
                <w:shd w:val="clear" w:color="auto" w:fill="FFFFFF"/>
              </w:rPr>
              <w:t>Чтобы создать благоприятный психологический настрой на урок - с утра пораньше для бодрости (чтобы проснуться) с первым звонком делаем утреннюю зарядку под музыку</w:t>
            </w:r>
          </w:p>
        </w:tc>
      </w:tr>
      <w:tr w:rsidR="002D18B0" w:rsidRPr="00934844" w:rsidTr="00CA6EC2">
        <w:trPr>
          <w:trHeight w:val="281"/>
        </w:trPr>
        <w:tc>
          <w:tcPr>
            <w:tcW w:w="5000" w:type="pct"/>
            <w:gridSpan w:val="5"/>
          </w:tcPr>
          <w:p w:rsidR="002D18B0" w:rsidRPr="00934844" w:rsidRDefault="002D18B0" w:rsidP="00CA6EC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b/>
                <w:color w:val="000000" w:themeColor="text1"/>
              </w:rPr>
              <w:t>Вызов</w:t>
            </w:r>
          </w:p>
        </w:tc>
      </w:tr>
      <w:tr w:rsidR="002D18B0" w:rsidRPr="00934844" w:rsidTr="00CA6EC2">
        <w:tc>
          <w:tcPr>
            <w:tcW w:w="2694" w:type="pct"/>
            <w:gridSpan w:val="3"/>
          </w:tcPr>
          <w:p w:rsidR="002D18B0" w:rsidRPr="00934844" w:rsidRDefault="002D18B0" w:rsidP="00CA6E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color w:val="000000" w:themeColor="text1"/>
              </w:rPr>
              <w:t>Деятельность учителя</w:t>
            </w:r>
          </w:p>
        </w:tc>
        <w:tc>
          <w:tcPr>
            <w:tcW w:w="2306" w:type="pct"/>
            <w:gridSpan w:val="2"/>
          </w:tcPr>
          <w:p w:rsidR="002D18B0" w:rsidRPr="00934844" w:rsidRDefault="002D18B0" w:rsidP="00CA6E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color w:val="000000" w:themeColor="text1"/>
              </w:rPr>
              <w:t xml:space="preserve">Деятельность </w:t>
            </w:r>
            <w:proofErr w:type="gramStart"/>
            <w:r w:rsidRPr="00934844">
              <w:rPr>
                <w:rFonts w:ascii="Times New Roman" w:hAnsi="Times New Roman" w:cs="Times New Roman"/>
                <w:color w:val="000000" w:themeColor="text1"/>
              </w:rPr>
              <w:t>обучающихся</w:t>
            </w:r>
            <w:proofErr w:type="gramEnd"/>
          </w:p>
        </w:tc>
      </w:tr>
      <w:tr w:rsidR="002D18B0" w:rsidRPr="00934844" w:rsidTr="00CA6EC2">
        <w:tc>
          <w:tcPr>
            <w:tcW w:w="2694" w:type="pct"/>
            <w:gridSpan w:val="3"/>
          </w:tcPr>
          <w:p w:rsidR="002D18B0" w:rsidRPr="00934844" w:rsidRDefault="002D18B0" w:rsidP="00CA6EC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color w:val="000000" w:themeColor="text1"/>
              </w:rPr>
              <w:t>Учитель выявляет уровень остаточных знаний курса математики 5-6 класса, корректирует знания, исправляет ошибки и недочеты. Ориентирует учащихся на выполнение математического диктанта, самопроверки работы учащимися; использует активные методы и формы работы (стратегии), актуализирует знания учащихся, ориентирует учащихся при формулировании цели и проблемного вопроса урока, корректирует знания учащихся</w:t>
            </w:r>
          </w:p>
        </w:tc>
        <w:tc>
          <w:tcPr>
            <w:tcW w:w="2306" w:type="pct"/>
            <w:gridSpan w:val="2"/>
          </w:tcPr>
          <w:p w:rsidR="002D18B0" w:rsidRPr="00934844" w:rsidRDefault="002D18B0" w:rsidP="00CA6EC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color w:val="000000" w:themeColor="text1"/>
              </w:rPr>
              <w:t>Учащиеся вспоминают виды дробей, задают вопросы учителю, корректируют знания, исправляют ошибки и недочеты. Выполняют математический диктант, самопроверку работы; актуализируют знания, обобщают пройденный ранее материал, формулируют проблемные вопросы и цели урока; учащиеся строят концептуальное кольцо</w:t>
            </w:r>
          </w:p>
        </w:tc>
      </w:tr>
      <w:tr w:rsidR="002D18B0" w:rsidRPr="00934844" w:rsidTr="00CA6EC2">
        <w:trPr>
          <w:cantSplit/>
          <w:trHeight w:val="1134"/>
        </w:trPr>
        <w:tc>
          <w:tcPr>
            <w:tcW w:w="5000" w:type="pct"/>
            <w:gridSpan w:val="5"/>
          </w:tcPr>
          <w:p w:rsidR="002D18B0" w:rsidRPr="00934844" w:rsidRDefault="002D18B0" w:rsidP="00CA6EC2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b/>
                <w:color w:val="000000" w:themeColor="text1"/>
              </w:rPr>
              <w:t>2. Проверка задания на каникулы</w:t>
            </w:r>
          </w:p>
          <w:p w:rsidR="002D18B0" w:rsidRPr="00934844" w:rsidRDefault="002D18B0" w:rsidP="00CA6EC2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b/>
                <w:color w:val="000000" w:themeColor="text1"/>
              </w:rPr>
              <w:t>3. Математический диктант</w:t>
            </w:r>
          </w:p>
          <w:p w:rsidR="002D18B0" w:rsidRDefault="002D18B0" w:rsidP="00CA6EC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color w:val="000000" w:themeColor="text1"/>
              </w:rPr>
              <w:t>3+7; 45-11; 4-6; -2*5; (-8): (-4); 2*15; 35:7; (-1)*(-1); -4-15; 5+(-10)</w:t>
            </w:r>
          </w:p>
          <w:p w:rsidR="002D18B0" w:rsidRDefault="002D18B0" w:rsidP="00CA6EC2">
            <w:pPr>
              <w:pStyle w:val="a4"/>
              <w:ind w:left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b/>
                <w:color w:val="000000" w:themeColor="text1"/>
              </w:rPr>
              <w:t>4. Актуализация знаний     Метод «Ярмарка вопросов»</w:t>
            </w:r>
          </w:p>
          <w:p w:rsidR="002D18B0" w:rsidRPr="00C33617" w:rsidRDefault="002D18B0" w:rsidP="00CA6EC2">
            <w:pPr>
              <w:pStyle w:val="a4"/>
              <w:ind w:left="0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</w:rPr>
              <w:t>Учитель предлагает выбрать вопросы по теме, учащиеся выбирают и отвечают</w:t>
            </w:r>
          </w:p>
          <w:p w:rsidR="002D18B0" w:rsidRPr="00934844" w:rsidRDefault="002D18B0" w:rsidP="00CA6EC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color w:val="000000" w:themeColor="text1"/>
              </w:rPr>
              <w:t>1. Обобщение и систематизация по теме «Арифметические действия с натуральными, целыми и рациональными числами»</w:t>
            </w:r>
          </w:p>
          <w:p w:rsidR="002D18B0" w:rsidRPr="00934844" w:rsidRDefault="002D18B0" w:rsidP="00CA6EC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color w:val="000000" w:themeColor="text1"/>
              </w:rPr>
              <w:t>2. Коррекция ответов учащимися и учителем</w:t>
            </w:r>
          </w:p>
          <w:p w:rsidR="002D18B0" w:rsidRDefault="002D18B0" w:rsidP="00CA6EC2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2D18B0" w:rsidRPr="00934844" w:rsidRDefault="002D18B0" w:rsidP="00CA6EC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b/>
                <w:color w:val="000000" w:themeColor="text1"/>
              </w:rPr>
              <w:t xml:space="preserve">5. </w:t>
            </w:r>
            <w:proofErr w:type="spellStart"/>
            <w:r w:rsidRPr="00934844">
              <w:rPr>
                <w:rFonts w:ascii="Times New Roman" w:hAnsi="Times New Roman" w:cs="Times New Roman"/>
                <w:b/>
                <w:color w:val="000000" w:themeColor="text1"/>
              </w:rPr>
              <w:t>Целеполагание</w:t>
            </w:r>
            <w:proofErr w:type="spellEnd"/>
          </w:p>
        </w:tc>
      </w:tr>
      <w:tr w:rsidR="002D18B0" w:rsidRPr="00934844" w:rsidTr="00CA6EC2">
        <w:trPr>
          <w:trHeight w:val="359"/>
        </w:trPr>
        <w:tc>
          <w:tcPr>
            <w:tcW w:w="5000" w:type="pct"/>
            <w:gridSpan w:val="5"/>
          </w:tcPr>
          <w:p w:rsidR="002D18B0" w:rsidRPr="00934844" w:rsidRDefault="002D18B0" w:rsidP="00CA6E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Осмысление</w:t>
            </w:r>
          </w:p>
        </w:tc>
      </w:tr>
      <w:tr w:rsidR="002D18B0" w:rsidRPr="00934844" w:rsidTr="00CA6EC2">
        <w:tc>
          <w:tcPr>
            <w:tcW w:w="2694" w:type="pct"/>
            <w:gridSpan w:val="3"/>
          </w:tcPr>
          <w:p w:rsidR="002D18B0" w:rsidRPr="00934844" w:rsidRDefault="002D18B0" w:rsidP="00CA6E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color w:val="000000" w:themeColor="text1"/>
              </w:rPr>
              <w:t>Деятельность учителя</w:t>
            </w:r>
          </w:p>
        </w:tc>
        <w:tc>
          <w:tcPr>
            <w:tcW w:w="2306" w:type="pct"/>
            <w:gridSpan w:val="2"/>
          </w:tcPr>
          <w:p w:rsidR="002D18B0" w:rsidRPr="00934844" w:rsidRDefault="002D18B0" w:rsidP="00CA6E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color w:val="000000" w:themeColor="text1"/>
              </w:rPr>
              <w:t xml:space="preserve">Деятельность </w:t>
            </w:r>
            <w:proofErr w:type="gramStart"/>
            <w:r w:rsidRPr="00934844">
              <w:rPr>
                <w:rFonts w:ascii="Times New Roman" w:hAnsi="Times New Roman" w:cs="Times New Roman"/>
                <w:color w:val="000000" w:themeColor="text1"/>
              </w:rPr>
              <w:t>обучающихся</w:t>
            </w:r>
            <w:proofErr w:type="gramEnd"/>
          </w:p>
        </w:tc>
      </w:tr>
      <w:tr w:rsidR="002D18B0" w:rsidRPr="00934844" w:rsidTr="00CA6EC2">
        <w:tc>
          <w:tcPr>
            <w:tcW w:w="2694" w:type="pct"/>
            <w:gridSpan w:val="3"/>
          </w:tcPr>
          <w:p w:rsidR="002D18B0" w:rsidRPr="00934844" w:rsidRDefault="002D18B0" w:rsidP="00CA6EC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color w:val="000000" w:themeColor="text1"/>
              </w:rPr>
              <w:t>Учитель определяет основные направления работы, знакомит с содержанием темы (презентация), предлагает исследовать предложенные задания, ориентирует и корректирует выполнение тренировочных заданий, инструктирует в выполнении домашнего задания, оценивает уровень усвоения учащимися новых знаний, наблюдает за тем, как работают учащиеся категории</w:t>
            </w:r>
            <w:proofErr w:type="gramStart"/>
            <w:r w:rsidRPr="00934844">
              <w:rPr>
                <w:rFonts w:ascii="Times New Roman" w:hAnsi="Times New Roman" w:cs="Times New Roman"/>
                <w:color w:val="000000" w:themeColor="text1"/>
              </w:rPr>
              <w:t xml:space="preserve"> А</w:t>
            </w:r>
            <w:proofErr w:type="gramEnd"/>
            <w:r w:rsidRPr="00934844">
              <w:rPr>
                <w:rFonts w:ascii="Times New Roman" w:hAnsi="Times New Roman" w:cs="Times New Roman"/>
                <w:color w:val="000000" w:themeColor="text1"/>
              </w:rPr>
              <w:t xml:space="preserve">, В и С </w:t>
            </w:r>
          </w:p>
        </w:tc>
        <w:tc>
          <w:tcPr>
            <w:tcW w:w="2306" w:type="pct"/>
            <w:gridSpan w:val="2"/>
          </w:tcPr>
          <w:p w:rsidR="002D18B0" w:rsidRPr="00934844" w:rsidRDefault="002D18B0" w:rsidP="00CA6EC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color w:val="000000" w:themeColor="text1"/>
              </w:rPr>
              <w:t>Учащиеся знакомятся с  содержанием презентации, исследуют предложенные задания, решают проблемные вопросы, выполняют тренировочные задания, выполняют самопроверку, записывают домашнее задание, знакомятся с инструкцией по выполнению домашнего задания, задают вопросы учителю для коррекции</w:t>
            </w:r>
          </w:p>
        </w:tc>
      </w:tr>
      <w:tr w:rsidR="002D18B0" w:rsidRPr="00934844" w:rsidTr="00CA6EC2">
        <w:tc>
          <w:tcPr>
            <w:tcW w:w="5000" w:type="pct"/>
            <w:gridSpan w:val="5"/>
          </w:tcPr>
          <w:p w:rsidR="002D18B0" w:rsidRPr="00934844" w:rsidRDefault="002D18B0" w:rsidP="00CA6EC2">
            <w:pPr>
              <w:pStyle w:val="a4"/>
              <w:ind w:left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b/>
                <w:color w:val="000000" w:themeColor="text1"/>
              </w:rPr>
              <w:t>6. Повторение материала изученного в 5-6 классе</w:t>
            </w:r>
          </w:p>
          <w:p w:rsidR="002D18B0" w:rsidRPr="00934844" w:rsidRDefault="002D18B0" w:rsidP="00CA6EC2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color w:val="000000" w:themeColor="text1"/>
              </w:rPr>
              <w:t>1. Слово учителя</w:t>
            </w:r>
          </w:p>
          <w:p w:rsidR="002D18B0" w:rsidRPr="00934844" w:rsidRDefault="002D18B0" w:rsidP="00CA6EC2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color w:val="000000" w:themeColor="text1"/>
              </w:rPr>
              <w:t>2. Презентация. «Действия с рациональными числами»</w:t>
            </w:r>
          </w:p>
          <w:p w:rsidR="002D18B0" w:rsidRPr="00934844" w:rsidRDefault="002D18B0" w:rsidP="00CA6EC2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w:drawing>
                <wp:inline distT="0" distB="0" distL="0" distR="0">
                  <wp:extent cx="1800000" cy="1363286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39388" t="30769" r="22072" b="194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3632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4844"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w:drawing>
                <wp:inline distT="0" distB="0" distL="0" distR="0">
                  <wp:extent cx="1800000" cy="1342204"/>
                  <wp:effectExtent l="1905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39389" t="30513" r="22119" b="205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3422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4844"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w:drawing>
                <wp:inline distT="0" distB="0" distL="0" distR="0">
                  <wp:extent cx="1800000" cy="1349232"/>
                  <wp:effectExtent l="1905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9239" t="30513" r="22251" b="202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3492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18B0" w:rsidRPr="00934844" w:rsidRDefault="002D18B0" w:rsidP="00CA6EC2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w:drawing>
                <wp:inline distT="0" distB="0" distL="0" distR="0">
                  <wp:extent cx="1800000" cy="1338778"/>
                  <wp:effectExtent l="1905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39239" t="30769" r="21950" b="199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3387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4844"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w:drawing>
                <wp:inline distT="0" distB="0" distL="0" distR="0">
                  <wp:extent cx="1800000" cy="1345684"/>
                  <wp:effectExtent l="1905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39389" t="30769" r="22420" b="205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3456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18B0" w:rsidRPr="00934844" w:rsidRDefault="002D18B0" w:rsidP="00CA6EC2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color w:val="000000" w:themeColor="text1"/>
              </w:rPr>
              <w:t>3. Поэтапная коррекция ответов учащимися и учителем</w:t>
            </w:r>
          </w:p>
          <w:p w:rsidR="002D18B0" w:rsidRPr="00934844" w:rsidRDefault="002D18B0" w:rsidP="00CA6EC2">
            <w:pPr>
              <w:pStyle w:val="a4"/>
              <w:ind w:left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b/>
                <w:color w:val="000000" w:themeColor="text1"/>
              </w:rPr>
              <w:t>7. Динамическая пауза</w:t>
            </w:r>
          </w:p>
          <w:p w:rsidR="002D18B0" w:rsidRPr="00934844" w:rsidRDefault="002D18B0" w:rsidP="00CA6EC2">
            <w:pPr>
              <w:pStyle w:val="a4"/>
              <w:ind w:left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b/>
                <w:color w:val="000000" w:themeColor="text1"/>
              </w:rPr>
              <w:t>8. Закрепление</w:t>
            </w:r>
          </w:p>
          <w:p w:rsidR="002D18B0" w:rsidRPr="00934844" w:rsidRDefault="002D18B0" w:rsidP="00CA6EC2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color w:val="000000" w:themeColor="text1"/>
              </w:rPr>
              <w:t>1. Поэтапное решение с комментированием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934844">
              <w:rPr>
                <w:rFonts w:ascii="Times New Roman" w:hAnsi="Times New Roman" w:cs="Times New Roman"/>
                <w:color w:val="000000" w:themeColor="text1"/>
              </w:rPr>
              <w:t xml:space="preserve"> стр. 4  № 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934844">
              <w:rPr>
                <w:rFonts w:ascii="Times New Roman" w:hAnsi="Times New Roman" w:cs="Times New Roman"/>
                <w:color w:val="000000" w:themeColor="text1"/>
              </w:rPr>
              <w:t xml:space="preserve"> (1, 3)</w:t>
            </w:r>
          </w:p>
          <w:p w:rsidR="002D18B0" w:rsidRPr="00934844" w:rsidRDefault="002D18B0" w:rsidP="00CA6EC2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color w:val="000000" w:themeColor="text1"/>
              </w:rPr>
              <w:t xml:space="preserve">2. «Учись рассуждать», стр. 4  № 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934844">
              <w:rPr>
                <w:rFonts w:ascii="Times New Roman" w:hAnsi="Times New Roman" w:cs="Times New Roman"/>
                <w:color w:val="000000" w:themeColor="text1"/>
              </w:rPr>
              <w:t xml:space="preserve"> (1,3)</w:t>
            </w:r>
          </w:p>
          <w:p w:rsidR="002D18B0" w:rsidRPr="00934844" w:rsidRDefault="002D18B0" w:rsidP="00CA6EC2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color w:val="000000" w:themeColor="text1"/>
              </w:rPr>
              <w:t>3. Работа в парах, стр.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934844">
              <w:rPr>
                <w:rFonts w:ascii="Times New Roman" w:hAnsi="Times New Roman" w:cs="Times New Roman"/>
                <w:color w:val="000000" w:themeColor="text1"/>
              </w:rPr>
              <w:t xml:space="preserve">  №1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934844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934844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  <w:p w:rsidR="002D18B0" w:rsidRPr="00934844" w:rsidRDefault="002D18B0" w:rsidP="00CA6EC2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color w:val="000000" w:themeColor="text1"/>
              </w:rPr>
              <w:t>4. Поэтапная коррекция ответов учащихся и учителем</w:t>
            </w:r>
          </w:p>
          <w:p w:rsidR="002D18B0" w:rsidRPr="00934844" w:rsidRDefault="002D18B0" w:rsidP="00CA6EC2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b/>
                <w:color w:val="000000" w:themeColor="text1"/>
              </w:rPr>
              <w:t xml:space="preserve">9. Домашнее задание </w:t>
            </w:r>
          </w:p>
          <w:p w:rsidR="002D18B0" w:rsidRPr="00934844" w:rsidRDefault="002D18B0" w:rsidP="00CA6EC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color w:val="000000" w:themeColor="text1"/>
              </w:rPr>
              <w:t xml:space="preserve">стр. 4 № 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934844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934844">
              <w:rPr>
                <w:rFonts w:ascii="Times New Roman" w:hAnsi="Times New Roman" w:cs="Times New Roman"/>
                <w:color w:val="000000" w:themeColor="text1"/>
              </w:rPr>
              <w:t>), №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934844">
              <w:rPr>
                <w:rFonts w:ascii="Times New Roman" w:hAnsi="Times New Roman" w:cs="Times New Roman"/>
                <w:color w:val="000000" w:themeColor="text1"/>
              </w:rPr>
              <w:t xml:space="preserve"> (2), стр. 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934844">
              <w:rPr>
                <w:rFonts w:ascii="Times New Roman" w:hAnsi="Times New Roman" w:cs="Times New Roman"/>
                <w:color w:val="000000" w:themeColor="text1"/>
              </w:rPr>
              <w:t xml:space="preserve"> № 1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934844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934844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2D18B0" w:rsidRPr="00934844" w:rsidTr="00CA6EC2">
        <w:tc>
          <w:tcPr>
            <w:tcW w:w="5000" w:type="pct"/>
            <w:gridSpan w:val="5"/>
          </w:tcPr>
          <w:p w:rsidR="002D18B0" w:rsidRPr="00934844" w:rsidRDefault="002D18B0" w:rsidP="00CA6E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b/>
                <w:color w:val="000000" w:themeColor="text1"/>
              </w:rPr>
              <w:t>Рефлексия</w:t>
            </w:r>
          </w:p>
        </w:tc>
      </w:tr>
      <w:tr w:rsidR="002D18B0" w:rsidRPr="00934844" w:rsidTr="00CA6EC2">
        <w:tc>
          <w:tcPr>
            <w:tcW w:w="2694" w:type="pct"/>
            <w:gridSpan w:val="3"/>
          </w:tcPr>
          <w:p w:rsidR="002D18B0" w:rsidRPr="00934844" w:rsidRDefault="002D18B0" w:rsidP="00CA6E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color w:val="000000" w:themeColor="text1"/>
              </w:rPr>
              <w:t>Деятельность учителя</w:t>
            </w:r>
          </w:p>
        </w:tc>
        <w:tc>
          <w:tcPr>
            <w:tcW w:w="2306" w:type="pct"/>
            <w:gridSpan w:val="2"/>
          </w:tcPr>
          <w:p w:rsidR="002D18B0" w:rsidRPr="00934844" w:rsidRDefault="002D18B0" w:rsidP="00CA6E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color w:val="000000" w:themeColor="text1"/>
              </w:rPr>
              <w:t xml:space="preserve">Деятельность </w:t>
            </w:r>
            <w:proofErr w:type="gramStart"/>
            <w:r w:rsidRPr="00934844">
              <w:rPr>
                <w:rFonts w:ascii="Times New Roman" w:hAnsi="Times New Roman" w:cs="Times New Roman"/>
                <w:color w:val="000000" w:themeColor="text1"/>
              </w:rPr>
              <w:t>обучающихся</w:t>
            </w:r>
            <w:proofErr w:type="gramEnd"/>
          </w:p>
        </w:tc>
      </w:tr>
      <w:tr w:rsidR="002D18B0" w:rsidRPr="00934844" w:rsidTr="00CA6EC2">
        <w:tc>
          <w:tcPr>
            <w:tcW w:w="2694" w:type="pct"/>
            <w:gridSpan w:val="3"/>
          </w:tcPr>
          <w:p w:rsidR="002D18B0" w:rsidRPr="00934844" w:rsidRDefault="002D18B0" w:rsidP="00CA6EC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color w:val="000000" w:themeColor="text1"/>
              </w:rPr>
              <w:t>Учитель проводит рефлексию, оценивает уровень усвоения учащимися новых знаний (повторения ранее изученного), исследует проблемы</w:t>
            </w:r>
          </w:p>
        </w:tc>
        <w:tc>
          <w:tcPr>
            <w:tcW w:w="2306" w:type="pct"/>
            <w:gridSpan w:val="2"/>
          </w:tcPr>
          <w:p w:rsidR="002D18B0" w:rsidRPr="00934844" w:rsidRDefault="002D18B0" w:rsidP="00CA6EC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color w:val="000000" w:themeColor="text1"/>
              </w:rPr>
              <w:t>Учащиеся проводят рефлексию, оценивают качество работы, уровень усвоения (повторения), психологического комфорта, определяют совместные результаты работы</w:t>
            </w:r>
          </w:p>
        </w:tc>
      </w:tr>
      <w:tr w:rsidR="002D18B0" w:rsidRPr="00934844" w:rsidTr="00CA6EC2">
        <w:tc>
          <w:tcPr>
            <w:tcW w:w="5000" w:type="pct"/>
            <w:gridSpan w:val="5"/>
          </w:tcPr>
          <w:p w:rsidR="002D18B0" w:rsidRPr="00934844" w:rsidRDefault="002D18B0" w:rsidP="00CA6EC2">
            <w:pPr>
              <w:pStyle w:val="a4"/>
              <w:ind w:left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b/>
                <w:color w:val="000000" w:themeColor="text1"/>
              </w:rPr>
              <w:t>10. Рефлексия учащихся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  Упражнение «Рефлексивный экран»</w:t>
            </w:r>
          </w:p>
          <w:p w:rsidR="002D18B0" w:rsidRPr="00C33617" w:rsidRDefault="002D18B0" w:rsidP="00CA6EC2">
            <w:pPr>
              <w:pStyle w:val="a5"/>
              <w:spacing w:before="0" w:beforeAutospacing="0" w:after="0" w:afterAutospacing="0"/>
              <w:rPr>
                <w:i/>
                <w:iCs/>
              </w:rPr>
            </w:pPr>
            <w:r w:rsidRPr="00C33617">
              <w:rPr>
                <w:i/>
                <w:iCs/>
              </w:rPr>
              <w:t xml:space="preserve">Ребята по кругу высказываются одним предложением, выбирая начало </w:t>
            </w:r>
            <w:r w:rsidRPr="00C33617">
              <w:rPr>
                <w:rStyle w:val="a6"/>
                <w:i/>
                <w:iCs/>
              </w:rPr>
              <w:t>фразы из рефлексивного экрана</w:t>
            </w:r>
            <w:r w:rsidRPr="00C33617">
              <w:rPr>
                <w:i/>
                <w:iCs/>
              </w:rPr>
              <w:t xml:space="preserve"> на доске: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585"/>
              <w:gridCol w:w="3586"/>
              <w:gridCol w:w="3586"/>
            </w:tblGrid>
            <w:tr w:rsidR="002D18B0" w:rsidRPr="00457DF5" w:rsidTr="00CA6EC2">
              <w:tc>
                <w:tcPr>
                  <w:tcW w:w="3585" w:type="dxa"/>
                </w:tcPr>
                <w:p w:rsidR="002D18B0" w:rsidRPr="00457DF5" w:rsidRDefault="002D18B0" w:rsidP="002D18B0">
                  <w:pPr>
                    <w:numPr>
                      <w:ilvl w:val="0"/>
                      <w:numId w:val="2"/>
                    </w:numPr>
                    <w:rPr>
                      <w:i/>
                      <w:iCs/>
                    </w:rPr>
                  </w:pPr>
                  <w:r w:rsidRPr="00457DF5">
                    <w:rPr>
                      <w:rFonts w:ascii="Calibri" w:eastAsia="Calibri" w:hAnsi="Calibri" w:cs="Times New Roman"/>
                      <w:i/>
                      <w:iCs/>
                    </w:rPr>
                    <w:t xml:space="preserve">сегодня я </w:t>
                  </w:r>
                  <w:r w:rsidRPr="00457DF5">
                    <w:rPr>
                      <w:i/>
                      <w:iCs/>
                    </w:rPr>
                    <w:t>вспомнил</w:t>
                  </w:r>
                  <w:r w:rsidRPr="00457DF5">
                    <w:rPr>
                      <w:rFonts w:ascii="Calibri" w:eastAsia="Calibri" w:hAnsi="Calibri" w:cs="Times New Roman"/>
                      <w:i/>
                      <w:iCs/>
                    </w:rPr>
                    <w:t>…</w:t>
                  </w:r>
                </w:p>
              </w:tc>
              <w:tc>
                <w:tcPr>
                  <w:tcW w:w="3586" w:type="dxa"/>
                </w:tcPr>
                <w:p w:rsidR="002D18B0" w:rsidRPr="00457DF5" w:rsidRDefault="002D18B0" w:rsidP="002D18B0">
                  <w:pPr>
                    <w:numPr>
                      <w:ilvl w:val="0"/>
                      <w:numId w:val="2"/>
                    </w:numPr>
                    <w:rPr>
                      <w:i/>
                      <w:iCs/>
                    </w:rPr>
                  </w:pPr>
                  <w:r w:rsidRPr="00457DF5">
                    <w:rPr>
                      <w:rFonts w:ascii="Calibri" w:eastAsia="Calibri" w:hAnsi="Calibri" w:cs="Times New Roman"/>
                      <w:i/>
                      <w:iCs/>
                    </w:rPr>
                    <w:t>я понял, что…</w:t>
                  </w:r>
                </w:p>
              </w:tc>
              <w:tc>
                <w:tcPr>
                  <w:tcW w:w="3586" w:type="dxa"/>
                </w:tcPr>
                <w:p w:rsidR="002D18B0" w:rsidRPr="00457DF5" w:rsidRDefault="002D18B0" w:rsidP="002D18B0">
                  <w:pPr>
                    <w:numPr>
                      <w:ilvl w:val="0"/>
                      <w:numId w:val="2"/>
                    </w:numPr>
                    <w:rPr>
                      <w:i/>
                      <w:iCs/>
                    </w:rPr>
                  </w:pPr>
                  <w:r w:rsidRPr="00457DF5">
                    <w:rPr>
                      <w:rFonts w:ascii="Calibri" w:eastAsia="Calibri" w:hAnsi="Calibri" w:cs="Times New Roman"/>
                      <w:i/>
                      <w:iCs/>
                    </w:rPr>
                    <w:t>я смог…</w:t>
                  </w:r>
                </w:p>
              </w:tc>
            </w:tr>
            <w:tr w:rsidR="002D18B0" w:rsidRPr="00457DF5" w:rsidTr="00CA6EC2">
              <w:tc>
                <w:tcPr>
                  <w:tcW w:w="3585" w:type="dxa"/>
                </w:tcPr>
                <w:p w:rsidR="002D18B0" w:rsidRPr="00457DF5" w:rsidRDefault="002D18B0" w:rsidP="002D18B0">
                  <w:pPr>
                    <w:numPr>
                      <w:ilvl w:val="0"/>
                      <w:numId w:val="2"/>
                    </w:numPr>
                    <w:rPr>
                      <w:i/>
                      <w:iCs/>
                    </w:rPr>
                  </w:pPr>
                  <w:r w:rsidRPr="00457DF5">
                    <w:rPr>
                      <w:rFonts w:ascii="Calibri" w:eastAsia="Calibri" w:hAnsi="Calibri" w:cs="Times New Roman"/>
                      <w:i/>
                      <w:iCs/>
                    </w:rPr>
                    <w:t>было интересно…</w:t>
                  </w:r>
                </w:p>
              </w:tc>
              <w:tc>
                <w:tcPr>
                  <w:tcW w:w="3586" w:type="dxa"/>
                </w:tcPr>
                <w:p w:rsidR="002D18B0" w:rsidRPr="00457DF5" w:rsidRDefault="002D18B0" w:rsidP="002D18B0">
                  <w:pPr>
                    <w:numPr>
                      <w:ilvl w:val="0"/>
                      <w:numId w:val="2"/>
                    </w:numPr>
                    <w:rPr>
                      <w:i/>
                      <w:iCs/>
                    </w:rPr>
                  </w:pPr>
                  <w:r w:rsidRPr="00457DF5">
                    <w:rPr>
                      <w:rFonts w:ascii="Calibri" w:eastAsia="Calibri" w:hAnsi="Calibri" w:cs="Times New Roman"/>
                      <w:i/>
                      <w:iCs/>
                    </w:rPr>
                    <w:t>теперь я могу…</w:t>
                  </w:r>
                </w:p>
              </w:tc>
              <w:tc>
                <w:tcPr>
                  <w:tcW w:w="3586" w:type="dxa"/>
                </w:tcPr>
                <w:p w:rsidR="002D18B0" w:rsidRPr="00457DF5" w:rsidRDefault="002D18B0" w:rsidP="002D18B0">
                  <w:pPr>
                    <w:numPr>
                      <w:ilvl w:val="0"/>
                      <w:numId w:val="2"/>
                    </w:numPr>
                    <w:rPr>
                      <w:i/>
                      <w:iCs/>
                    </w:rPr>
                  </w:pPr>
                  <w:r w:rsidRPr="00457DF5">
                    <w:rPr>
                      <w:rFonts w:ascii="Calibri" w:eastAsia="Calibri" w:hAnsi="Calibri" w:cs="Times New Roman"/>
                      <w:i/>
                      <w:iCs/>
                    </w:rPr>
                    <w:t>я попробую…</w:t>
                  </w:r>
                </w:p>
              </w:tc>
            </w:tr>
            <w:tr w:rsidR="002D18B0" w:rsidRPr="00457DF5" w:rsidTr="00CA6EC2">
              <w:tc>
                <w:tcPr>
                  <w:tcW w:w="3585" w:type="dxa"/>
                </w:tcPr>
                <w:p w:rsidR="002D18B0" w:rsidRPr="00457DF5" w:rsidRDefault="002D18B0" w:rsidP="002D18B0">
                  <w:pPr>
                    <w:numPr>
                      <w:ilvl w:val="0"/>
                      <w:numId w:val="2"/>
                    </w:numPr>
                    <w:rPr>
                      <w:i/>
                      <w:iCs/>
                    </w:rPr>
                  </w:pPr>
                  <w:r w:rsidRPr="00457DF5">
                    <w:rPr>
                      <w:rFonts w:ascii="Calibri" w:eastAsia="Calibri" w:hAnsi="Calibri" w:cs="Times New Roman"/>
                      <w:i/>
                      <w:iCs/>
                    </w:rPr>
                    <w:t>было трудно…</w:t>
                  </w:r>
                </w:p>
              </w:tc>
              <w:tc>
                <w:tcPr>
                  <w:tcW w:w="3586" w:type="dxa"/>
                </w:tcPr>
                <w:p w:rsidR="002D18B0" w:rsidRPr="00457DF5" w:rsidRDefault="002D18B0" w:rsidP="002D18B0">
                  <w:pPr>
                    <w:numPr>
                      <w:ilvl w:val="0"/>
                      <w:numId w:val="2"/>
                    </w:numPr>
                    <w:rPr>
                      <w:i/>
                      <w:iCs/>
                    </w:rPr>
                  </w:pPr>
                  <w:r w:rsidRPr="00457DF5">
                    <w:rPr>
                      <w:rFonts w:ascii="Calibri" w:eastAsia="Calibri" w:hAnsi="Calibri" w:cs="Times New Roman"/>
                      <w:i/>
                      <w:iCs/>
                    </w:rPr>
                    <w:t>я почувствовал, что…</w:t>
                  </w:r>
                </w:p>
              </w:tc>
              <w:tc>
                <w:tcPr>
                  <w:tcW w:w="3586" w:type="dxa"/>
                </w:tcPr>
                <w:p w:rsidR="002D18B0" w:rsidRPr="00457DF5" w:rsidRDefault="002D18B0" w:rsidP="002D18B0">
                  <w:pPr>
                    <w:pStyle w:val="a5"/>
                    <w:numPr>
                      <w:ilvl w:val="0"/>
                      <w:numId w:val="2"/>
                    </w:numPr>
                    <w:spacing w:before="0" w:beforeAutospacing="0" w:after="0" w:afterAutospacing="0"/>
                    <w:rPr>
                      <w:i/>
                      <w:iCs/>
                    </w:rPr>
                  </w:pPr>
                  <w:r w:rsidRPr="00457DF5">
                    <w:rPr>
                      <w:i/>
                      <w:iCs/>
                    </w:rPr>
                    <w:t>меня удивило…</w:t>
                  </w:r>
                </w:p>
              </w:tc>
            </w:tr>
            <w:tr w:rsidR="002D18B0" w:rsidRPr="00457DF5" w:rsidTr="00CA6EC2">
              <w:tc>
                <w:tcPr>
                  <w:tcW w:w="3585" w:type="dxa"/>
                </w:tcPr>
                <w:p w:rsidR="002D18B0" w:rsidRPr="00457DF5" w:rsidRDefault="002D18B0" w:rsidP="002D18B0">
                  <w:pPr>
                    <w:numPr>
                      <w:ilvl w:val="0"/>
                      <w:numId w:val="2"/>
                    </w:numPr>
                    <w:rPr>
                      <w:i/>
                      <w:iCs/>
                    </w:rPr>
                  </w:pPr>
                  <w:r w:rsidRPr="00457DF5">
                    <w:rPr>
                      <w:rFonts w:ascii="Calibri" w:eastAsia="Calibri" w:hAnsi="Calibri" w:cs="Times New Roman"/>
                      <w:i/>
                      <w:iCs/>
                    </w:rPr>
                    <w:t>я выполнял задания…</w:t>
                  </w:r>
                </w:p>
              </w:tc>
              <w:tc>
                <w:tcPr>
                  <w:tcW w:w="3586" w:type="dxa"/>
                </w:tcPr>
                <w:p w:rsidR="002D18B0" w:rsidRPr="00457DF5" w:rsidRDefault="002D18B0" w:rsidP="002D18B0">
                  <w:pPr>
                    <w:numPr>
                      <w:ilvl w:val="0"/>
                      <w:numId w:val="2"/>
                    </w:numPr>
                    <w:rPr>
                      <w:i/>
                      <w:iCs/>
                    </w:rPr>
                  </w:pPr>
                  <w:r w:rsidRPr="00457DF5">
                    <w:rPr>
                      <w:rFonts w:ascii="Calibri" w:eastAsia="Calibri" w:hAnsi="Calibri" w:cs="Times New Roman"/>
                      <w:i/>
                      <w:iCs/>
                    </w:rPr>
                    <w:t>у меня получилось …</w:t>
                  </w:r>
                </w:p>
              </w:tc>
              <w:tc>
                <w:tcPr>
                  <w:tcW w:w="3586" w:type="dxa"/>
                </w:tcPr>
                <w:p w:rsidR="002D18B0" w:rsidRPr="00457DF5" w:rsidRDefault="002D18B0" w:rsidP="00CA6EC2">
                  <w:pPr>
                    <w:pStyle w:val="a5"/>
                    <w:spacing w:before="0" w:beforeAutospacing="0" w:after="0" w:afterAutospacing="0"/>
                    <w:rPr>
                      <w:i/>
                      <w:iCs/>
                    </w:rPr>
                  </w:pPr>
                </w:p>
              </w:tc>
            </w:tr>
          </w:tbl>
          <w:p w:rsidR="002D18B0" w:rsidRPr="00457DF5" w:rsidRDefault="002D18B0" w:rsidP="00CA6EC2">
            <w:pPr>
              <w:pStyle w:val="a5"/>
              <w:spacing w:before="0" w:beforeAutospacing="0" w:after="0" w:afterAutospacing="0"/>
              <w:rPr>
                <w:rFonts w:asciiTheme="minorHAnsi" w:hAnsiTheme="minorHAnsi" w:cstheme="minorBidi"/>
                <w:iCs/>
                <w:sz w:val="22"/>
                <w:szCs w:val="22"/>
              </w:rPr>
            </w:pPr>
            <w:r>
              <w:rPr>
                <w:iCs/>
              </w:rPr>
              <w:t xml:space="preserve">              </w:t>
            </w:r>
          </w:p>
        </w:tc>
      </w:tr>
      <w:tr w:rsidR="002D18B0" w:rsidRPr="00934844" w:rsidTr="00CA6EC2">
        <w:tc>
          <w:tcPr>
            <w:tcW w:w="2694" w:type="pct"/>
            <w:gridSpan w:val="3"/>
          </w:tcPr>
          <w:p w:rsidR="002D18B0" w:rsidRPr="00934844" w:rsidRDefault="002D18B0" w:rsidP="00CA6EC2">
            <w:pPr>
              <w:pStyle w:val="a4"/>
              <w:ind w:left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34844">
              <w:rPr>
                <w:rFonts w:ascii="Times New Roman" w:hAnsi="Times New Roman" w:cs="Times New Roman"/>
                <w:b/>
                <w:color w:val="000000" w:themeColor="text1"/>
              </w:rPr>
              <w:t>11. Рефлексия учителя (оценивание)</w:t>
            </w:r>
          </w:p>
          <w:p w:rsidR="002D18B0" w:rsidRPr="00934844" w:rsidRDefault="002D18B0" w:rsidP="00CA6EC2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306" w:type="pct"/>
            <w:gridSpan w:val="2"/>
          </w:tcPr>
          <w:p w:rsidR="002D18B0" w:rsidRPr="00934844" w:rsidRDefault="002D18B0" w:rsidP="00CA6EC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3B1A43" w:rsidRDefault="003B1A43"/>
    <w:sectPr w:rsidR="003B1A43" w:rsidSect="002D18B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63668"/>
    <w:multiLevelType w:val="hybridMultilevel"/>
    <w:tmpl w:val="B75A6882"/>
    <w:lvl w:ilvl="0" w:tplc="CF20ADC6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B645DCC"/>
    <w:multiLevelType w:val="multilevel"/>
    <w:tmpl w:val="4622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18B0"/>
    <w:rsid w:val="002D18B0"/>
    <w:rsid w:val="003B1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D18B0"/>
    <w:pPr>
      <w:ind w:left="720"/>
      <w:contextualSpacing/>
    </w:pPr>
  </w:style>
  <w:style w:type="paragraph" w:styleId="a5">
    <w:name w:val="Normal (Web)"/>
    <w:basedOn w:val="a"/>
    <w:rsid w:val="002D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2D18B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D1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18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733</Words>
  <Characters>4182</Characters>
  <Application>Microsoft Office Word</Application>
  <DocSecurity>0</DocSecurity>
  <Lines>34</Lines>
  <Paragraphs>9</Paragraphs>
  <ScaleCrop>false</ScaleCrop>
  <Company>Microsoft</Company>
  <LinksUpToDate>false</LinksUpToDate>
  <CharactersWithSpaces>4906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2014-09-29T16:58:00Z</dcterms:created>
  <dcterms:modified xsi:type="dcterms:W3CDTF">2014-09-29T16:59:00Z</dcterms:modified>
</cp:coreProperties>
</file>