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3E2" w:rsidRPr="00E76C6F" w:rsidRDefault="009673E2" w:rsidP="009673E2">
      <w:pPr>
        <w:ind w:left="-1276"/>
        <w:jc w:val="both"/>
        <w:rPr>
          <w:sz w:val="28"/>
          <w:szCs w:val="28"/>
          <w:lang w:val="kk-KZ"/>
        </w:rPr>
      </w:pPr>
      <w:r w:rsidRPr="00E76C6F">
        <w:rPr>
          <w:b/>
          <w:sz w:val="28"/>
          <w:szCs w:val="28"/>
          <w:lang w:val="kk-KZ"/>
        </w:rPr>
        <w:t>Пән:</w:t>
      </w:r>
      <w:r w:rsidRPr="00E76C6F">
        <w:rPr>
          <w:sz w:val="28"/>
          <w:szCs w:val="28"/>
          <w:lang w:val="kk-KZ"/>
        </w:rPr>
        <w:t xml:space="preserve"> Қазақ тілі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Сынып</w:t>
      </w:r>
      <w:r>
        <w:rPr>
          <w:sz w:val="28"/>
          <w:szCs w:val="28"/>
          <w:lang w:val="kk-KZ"/>
        </w:rPr>
        <w:t xml:space="preserve">: 3 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Тақырыбы</w:t>
      </w:r>
      <w:r>
        <w:rPr>
          <w:sz w:val="28"/>
          <w:szCs w:val="28"/>
          <w:lang w:val="kk-KZ"/>
        </w:rPr>
        <w:t>:  Мәдениет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 түрі:</w:t>
      </w:r>
      <w:r>
        <w:rPr>
          <w:sz w:val="28"/>
          <w:szCs w:val="28"/>
          <w:lang w:val="kk-KZ"/>
        </w:rPr>
        <w:t xml:space="preserve"> дәстүрлі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 типі</w:t>
      </w:r>
      <w:r>
        <w:rPr>
          <w:sz w:val="28"/>
          <w:szCs w:val="28"/>
          <w:lang w:val="kk-KZ"/>
        </w:rPr>
        <w:t>: аралас сабақ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Сабақтың мақсаты: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Білімділік:</w:t>
      </w:r>
      <w:r>
        <w:rPr>
          <w:sz w:val="28"/>
          <w:szCs w:val="28"/>
          <w:lang w:val="kk-KZ"/>
        </w:rPr>
        <w:t xml:space="preserve"> жаңа сөздермен , жаңа тақырыппен танысу.</w:t>
      </w:r>
    </w:p>
    <w:p w:rsidR="009673E2" w:rsidRDefault="009673E2" w:rsidP="009673E2">
      <w:pPr>
        <w:tabs>
          <w:tab w:val="left" w:pos="3285"/>
        </w:tabs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Дамытушылық:</w:t>
      </w:r>
      <w:r>
        <w:rPr>
          <w:sz w:val="28"/>
          <w:szCs w:val="28"/>
          <w:lang w:val="kk-KZ"/>
        </w:rPr>
        <w:t xml:space="preserve"> Оқушылардың </w:t>
      </w:r>
      <w:r>
        <w:rPr>
          <w:sz w:val="28"/>
          <w:szCs w:val="28"/>
          <w:lang w:val="kk-KZ"/>
        </w:rPr>
        <w:t xml:space="preserve">сөйлеу </w:t>
      </w:r>
      <w:r>
        <w:rPr>
          <w:sz w:val="28"/>
          <w:szCs w:val="28"/>
          <w:lang w:val="kk-KZ"/>
        </w:rPr>
        <w:t>тілдерін дамыту</w:t>
      </w:r>
      <w:r>
        <w:rPr>
          <w:sz w:val="28"/>
          <w:szCs w:val="28"/>
          <w:lang w:val="kk-KZ"/>
        </w:rPr>
        <w:t>.</w:t>
      </w:r>
      <w:bookmarkStart w:id="0" w:name="_GoBack"/>
      <w:bookmarkEnd w:id="0"/>
    </w:p>
    <w:p w:rsidR="009673E2" w:rsidRDefault="009673E2" w:rsidP="009673E2">
      <w:pPr>
        <w:tabs>
          <w:tab w:val="left" w:pos="3285"/>
        </w:tabs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Тәрбиелік:</w:t>
      </w:r>
      <w:r>
        <w:rPr>
          <w:sz w:val="28"/>
          <w:szCs w:val="28"/>
          <w:lang w:val="kk-KZ"/>
        </w:rPr>
        <w:t xml:space="preserve"> оқушыны білімділікке, ойлылыққа жетектеу, пәнге деген қызығушылығын арттыру;</w:t>
      </w:r>
    </w:p>
    <w:p w:rsidR="009673E2" w:rsidRDefault="009673E2" w:rsidP="009673E2">
      <w:pPr>
        <w:tabs>
          <w:tab w:val="left" w:pos="3285"/>
        </w:tabs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Көрнекілігі:</w:t>
      </w:r>
      <w:r>
        <w:rPr>
          <w:sz w:val="28"/>
          <w:szCs w:val="28"/>
          <w:lang w:val="kk-KZ"/>
        </w:rPr>
        <w:t xml:space="preserve"> суреттер,  плакаттар</w:t>
      </w:r>
    </w:p>
    <w:p w:rsidR="009673E2" w:rsidRDefault="009673E2" w:rsidP="009673E2">
      <w:pPr>
        <w:tabs>
          <w:tab w:val="left" w:pos="3285"/>
        </w:tabs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І.   Ұйымдастыру кезеңі</w:t>
      </w:r>
    </w:p>
    <w:p w:rsidR="009673E2" w:rsidRDefault="009673E2" w:rsidP="009673E2">
      <w:pPr>
        <w:tabs>
          <w:tab w:val="left" w:pos="3285"/>
        </w:tabs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ІІ.  Үй тапсырмасын сұрау</w:t>
      </w:r>
    </w:p>
    <w:p w:rsidR="009673E2" w:rsidRDefault="009673E2" w:rsidP="009673E2">
      <w:pPr>
        <w:tabs>
          <w:tab w:val="left" w:pos="3285"/>
        </w:tabs>
        <w:ind w:left="-127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ІІІ. Жаңа тақырыпты түсіндіру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ІҮ. Үйге тапсырма беру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Ү Сабақты қорыту, бағалау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Сабақтың барысы: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І.   Ұйымдастыру кезеңі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Сәлеметсіздер ме, балалар! Отырыңдар. Қазір бізде қазақ тілі сабағы. Сыныпта кім кезекші? Кім жоқ? Үйге не берілді? Жақсы, рахмет, отыра ғой. Бүгінгі біздің жаңа сабақтың тақырыбы «Мәдениет».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Тіл дамыту: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Бүгін қай күн?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Аптанын қай күні?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Қай ай? 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аптада неше күн бар?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Апта күндерін кім атайды?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айда неше күн бар?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жылда неше ай бар?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жылда неше күн бар?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Қандай жыл мезгілдерін білеміз?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Қазір қай жыл мезгілі?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ІІ.  Үй тапсырмасын сұрау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Жақсы балалар. Енді үй тапсырмасын тексерейік. </w:t>
      </w:r>
    </w:p>
    <w:p w:rsidR="009673E2" w:rsidRDefault="009673E2" w:rsidP="009673E2">
      <w:pPr>
        <w:ind w:left="-127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(Үй жұмысын тексеремін)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ІІІ. Жаңа тақырыпты түсіндіру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Сөздік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>мәдени орындар – культурные места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 xml:space="preserve">қоғамдық орындар –общественные места 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>саябақ –парк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>өзіңді дұрыс ұстай біл-умей правильно держать себя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>кезек-очередь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>қатты-громко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 xml:space="preserve">ақырын – тихо </w:t>
      </w:r>
    </w:p>
    <w:p w:rsidR="009673E2" w:rsidRPr="00527BC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>орын бер-уступи место</w:t>
      </w:r>
    </w:p>
    <w:p w:rsidR="009673E2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527BCD">
        <w:rPr>
          <w:b/>
          <w:i/>
          <w:sz w:val="28"/>
          <w:szCs w:val="28"/>
          <w:lang w:val="kk-KZ"/>
        </w:rPr>
        <w:t>белгі-знак</w:t>
      </w:r>
    </w:p>
    <w:p w:rsidR="009673E2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lastRenderedPageBreak/>
        <w:t>1-жаттығу</w:t>
      </w:r>
    </w:p>
    <w:p w:rsidR="009673E2" w:rsidRPr="0092096D" w:rsidRDefault="009673E2" w:rsidP="009673E2">
      <w:pPr>
        <w:ind w:left="-1276"/>
        <w:jc w:val="both"/>
        <w:rPr>
          <w:i/>
          <w:sz w:val="28"/>
          <w:szCs w:val="28"/>
          <w:lang w:val="kk-KZ"/>
        </w:rPr>
      </w:pPr>
      <w:r w:rsidRPr="0092096D">
        <w:rPr>
          <w:i/>
          <w:sz w:val="28"/>
          <w:szCs w:val="28"/>
          <w:lang w:val="kk-KZ"/>
        </w:rPr>
        <w:t>Театр, кино, музей, саябақ-мәдени орындар. Дүкен, көше, көлік іші- қоғамдық орындар. Мәдени және қоғамдық орында өзіңді дұрыс ұстай біл.Кезек күт. Қатты күлме. Ақырын сөйле. Үлкен адамға орын бер. Бұл- мәдениеттіліктің белгісі.</w:t>
      </w:r>
    </w:p>
    <w:p w:rsidR="009673E2" w:rsidRPr="0092096D" w:rsidRDefault="009673E2" w:rsidP="009673E2">
      <w:pPr>
        <w:ind w:left="-1276"/>
        <w:jc w:val="both"/>
        <w:rPr>
          <w:b/>
          <w:i/>
          <w:sz w:val="28"/>
          <w:szCs w:val="28"/>
          <w:lang w:val="kk-KZ"/>
        </w:rPr>
      </w:pPr>
      <w:r w:rsidRPr="0092096D">
        <w:rPr>
          <w:b/>
          <w:i/>
          <w:sz w:val="28"/>
          <w:szCs w:val="28"/>
          <w:lang w:val="kk-KZ"/>
        </w:rPr>
        <w:t xml:space="preserve">сұрақтарға жауап бер. </w:t>
      </w:r>
    </w:p>
    <w:p w:rsidR="009673E2" w:rsidRDefault="009673E2" w:rsidP="009673E2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Мәдени орындарға не жатабы?</w:t>
      </w:r>
    </w:p>
    <w:p w:rsidR="009673E2" w:rsidRDefault="009673E2" w:rsidP="009673E2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Қоғамдық орындарға не жатады?</w:t>
      </w:r>
    </w:p>
    <w:p w:rsidR="009673E2" w:rsidRDefault="009673E2" w:rsidP="009673E2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Өзіңді мәдени орында қалай ұстағаның жөн?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 w:rsidRPr="0092096D">
        <w:rPr>
          <w:b/>
          <w:sz w:val="28"/>
          <w:szCs w:val="28"/>
          <w:lang w:val="kk-KZ"/>
        </w:rPr>
        <w:t>2- жаттығу.</w:t>
      </w:r>
    </w:p>
    <w:p w:rsidR="009673E2" w:rsidRPr="0092096D" w:rsidRDefault="009673E2" w:rsidP="009673E2">
      <w:pPr>
        <w:ind w:left="-1276"/>
        <w:jc w:val="both"/>
        <w:rPr>
          <w:sz w:val="28"/>
          <w:szCs w:val="28"/>
          <w:lang w:val="kk-KZ"/>
        </w:rPr>
      </w:pPr>
      <w:r w:rsidRPr="0092096D">
        <w:rPr>
          <w:sz w:val="28"/>
          <w:szCs w:val="28"/>
          <w:lang w:val="kk-KZ"/>
        </w:rPr>
        <w:t>1.Саябақ- (культурный) орын. 2. Саябақта (деревья, цветы) бар. 3. (Магазин) – қоғамдық орын. 4. Автобус іші- (общественный) орын. 5. Үлкенге (место) бер.</w:t>
      </w:r>
    </w:p>
    <w:tbl>
      <w:tblPr>
        <w:tblStyle w:val="a4"/>
        <w:tblpPr w:leftFromText="180" w:rightFromText="180" w:vertAnchor="text" w:horzAnchor="page" w:tblpX="7708" w:tblpY="232"/>
        <w:tblW w:w="0" w:type="auto"/>
        <w:tblLook w:val="04A0" w:firstRow="1" w:lastRow="0" w:firstColumn="1" w:lastColumn="0" w:noHBand="0" w:noVBand="1"/>
      </w:tblPr>
      <w:tblGrid>
        <w:gridCol w:w="481"/>
        <w:gridCol w:w="460"/>
        <w:gridCol w:w="460"/>
        <w:gridCol w:w="460"/>
        <w:gridCol w:w="460"/>
      </w:tblGrid>
      <w:tr w:rsidR="009673E2" w:rsidTr="00EB1248">
        <w:trPr>
          <w:trHeight w:val="318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9673E2" w:rsidTr="00EB1248">
        <w:trPr>
          <w:gridAfter w:val="2"/>
          <w:wAfter w:w="920" w:type="dxa"/>
          <w:trHeight w:val="318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Ә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9673E2" w:rsidTr="00EB1248">
        <w:trPr>
          <w:trHeight w:val="334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9673E2" w:rsidTr="00EB1248">
        <w:trPr>
          <w:trHeight w:val="318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9673E2" w:rsidTr="00EB1248">
        <w:trPr>
          <w:gridAfter w:val="2"/>
          <w:wAfter w:w="920" w:type="dxa"/>
          <w:trHeight w:val="318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Н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9673E2" w:rsidTr="00EB1248">
        <w:trPr>
          <w:gridAfter w:val="2"/>
          <w:wAfter w:w="920" w:type="dxa"/>
          <w:trHeight w:val="318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И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9673E2" w:rsidTr="00EB1248">
        <w:trPr>
          <w:gridAfter w:val="3"/>
          <w:wAfter w:w="1380" w:type="dxa"/>
          <w:trHeight w:val="318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9673E2" w:rsidTr="00EB1248">
        <w:trPr>
          <w:trHeight w:val="334"/>
        </w:trPr>
        <w:tc>
          <w:tcPr>
            <w:tcW w:w="481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</w:t>
            </w: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60" w:type="dxa"/>
          </w:tcPr>
          <w:p w:rsidR="009673E2" w:rsidRDefault="009673E2" w:rsidP="00EB1248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 w:rsidRPr="0092096D">
        <w:rPr>
          <w:b/>
          <w:sz w:val="28"/>
          <w:szCs w:val="28"/>
          <w:lang w:val="kk-KZ"/>
        </w:rPr>
        <w:t xml:space="preserve">3- жаттығу </w:t>
      </w:r>
    </w:p>
    <w:p w:rsidR="009673E2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1.Кошка</w:t>
      </w:r>
    </w:p>
    <w:p w:rsidR="009673E2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2.Бабушка</w:t>
      </w:r>
    </w:p>
    <w:p w:rsidR="009673E2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3.Магазин</w:t>
      </w:r>
    </w:p>
    <w:p w:rsidR="009673E2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4.Труд</w:t>
      </w:r>
    </w:p>
    <w:p w:rsidR="009673E2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5.Хлеб</w:t>
      </w:r>
    </w:p>
    <w:p w:rsidR="009673E2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6.Игра</w:t>
      </w:r>
    </w:p>
    <w:p w:rsidR="009673E2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7.Мясо</w:t>
      </w:r>
    </w:p>
    <w:p w:rsidR="009673E2" w:rsidRPr="0092096D" w:rsidRDefault="009673E2" w:rsidP="009673E2">
      <w:pPr>
        <w:pStyle w:val="a3"/>
        <w:ind w:left="-91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8.Театр</w:t>
      </w:r>
    </w:p>
    <w:p w:rsidR="009673E2" w:rsidRDefault="009673E2" w:rsidP="009673E2">
      <w:pPr>
        <w:ind w:left="-1276"/>
        <w:rPr>
          <w:b/>
          <w:sz w:val="28"/>
          <w:szCs w:val="28"/>
          <w:lang w:val="kk-KZ"/>
        </w:rPr>
      </w:pPr>
      <w:r w:rsidRPr="00D65DEE">
        <w:rPr>
          <w:b/>
          <w:sz w:val="28"/>
          <w:szCs w:val="28"/>
          <w:lang w:val="kk-KZ"/>
        </w:rPr>
        <w:t>4-жаттығу</w:t>
      </w:r>
      <w:r>
        <w:rPr>
          <w:b/>
          <w:sz w:val="28"/>
          <w:szCs w:val="28"/>
          <w:lang w:val="kk-KZ"/>
        </w:rPr>
        <w:t>. Көпше түрдегі сөздердің астын сыз.</w:t>
      </w:r>
    </w:p>
    <w:p w:rsidR="009673E2" w:rsidRPr="00D65DEE" w:rsidRDefault="009673E2" w:rsidP="009673E2">
      <w:pPr>
        <w:ind w:left="-1276"/>
        <w:rPr>
          <w:sz w:val="28"/>
          <w:szCs w:val="28"/>
          <w:lang w:val="kk-KZ"/>
        </w:rPr>
      </w:pPr>
      <w:r w:rsidRPr="00D65DEE">
        <w:rPr>
          <w:sz w:val="28"/>
          <w:szCs w:val="28"/>
          <w:lang w:val="kk-KZ"/>
        </w:rPr>
        <w:t>1.Қоғамдық орындарда әдепті сөйле.2.Үлкендерге орын бер.3.Қыздарды сыйла.4.Мәдени орындарға барған пайдалы.</w:t>
      </w:r>
    </w:p>
    <w:p w:rsidR="009673E2" w:rsidRDefault="009673E2" w:rsidP="009673E2">
      <w:pPr>
        <w:ind w:left="-127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ІҮ. Үйге тапсырма беру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Балалар бүгін біз не жайлы әңгімелестік? 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Қатысқан балаларға баға қоямын.</w:t>
      </w:r>
    </w:p>
    <w:p w:rsidR="009673E2" w:rsidRDefault="009673E2" w:rsidP="009673E2">
      <w:pPr>
        <w:ind w:left="-127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 болыңдар!</w:t>
      </w:r>
    </w:p>
    <w:p w:rsidR="00072B3D" w:rsidRPr="009673E2" w:rsidRDefault="00072B3D">
      <w:pPr>
        <w:rPr>
          <w:lang w:val="kk-KZ"/>
        </w:rPr>
      </w:pPr>
    </w:p>
    <w:sectPr w:rsidR="00072B3D" w:rsidRPr="009673E2" w:rsidSect="009673E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8249B"/>
    <w:multiLevelType w:val="hybridMultilevel"/>
    <w:tmpl w:val="125C99B8"/>
    <w:lvl w:ilvl="0" w:tplc="8068A472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E2"/>
    <w:rsid w:val="00072B3D"/>
    <w:rsid w:val="0096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3E2"/>
    <w:pPr>
      <w:ind w:left="720"/>
      <w:contextualSpacing/>
    </w:pPr>
  </w:style>
  <w:style w:type="table" w:styleId="a4">
    <w:name w:val="Table Grid"/>
    <w:basedOn w:val="a1"/>
    <w:uiPriority w:val="59"/>
    <w:rsid w:val="00967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3E2"/>
    <w:pPr>
      <w:ind w:left="720"/>
      <w:contextualSpacing/>
    </w:pPr>
  </w:style>
  <w:style w:type="table" w:styleId="a4">
    <w:name w:val="Table Grid"/>
    <w:basedOn w:val="a1"/>
    <w:uiPriority w:val="59"/>
    <w:rsid w:val="00967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1874</Characters>
  <Application>Microsoft Office Word</Application>
  <DocSecurity>0</DocSecurity>
  <Lines>15</Lines>
  <Paragraphs>4</Paragraphs>
  <ScaleCrop>false</ScaleCrop>
  <Company>*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2014-09-24T06:51:00Z</dcterms:created>
  <dcterms:modified xsi:type="dcterms:W3CDTF">2014-09-24T06:53:00Z</dcterms:modified>
</cp:coreProperties>
</file>