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FD" w:rsidRPr="008B7FEC" w:rsidRDefault="00315EFD" w:rsidP="00315EF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B7FEC">
        <w:rPr>
          <w:rFonts w:ascii="Times New Roman" w:eastAsia="Calibri" w:hAnsi="Times New Roman" w:cs="Times New Roman"/>
          <w:sz w:val="24"/>
          <w:szCs w:val="24"/>
          <w:lang w:val="kk-KZ"/>
        </w:rPr>
        <w:t>Қысқа мерзімді жоспар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8"/>
        <w:gridCol w:w="955"/>
        <w:gridCol w:w="2352"/>
        <w:gridCol w:w="1863"/>
        <w:gridCol w:w="1180"/>
        <w:gridCol w:w="2517"/>
      </w:tblGrid>
      <w:tr w:rsidR="00315EFD" w:rsidRPr="008B7FEC" w:rsidTr="002918E8">
        <w:trPr>
          <w:trHeight w:val="285"/>
        </w:trPr>
        <w:tc>
          <w:tcPr>
            <w:tcW w:w="3003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Пәні</w:t>
            </w:r>
          </w:p>
        </w:tc>
        <w:tc>
          <w:tcPr>
            <w:tcW w:w="2352" w:type="dxa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863" w:type="dxa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697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Мұғалімі</w:t>
            </w:r>
          </w:p>
        </w:tc>
      </w:tr>
      <w:tr w:rsidR="00315EFD" w:rsidRPr="008B7FEC" w:rsidTr="002918E8">
        <w:trPr>
          <w:trHeight w:val="245"/>
        </w:trPr>
        <w:tc>
          <w:tcPr>
            <w:tcW w:w="3003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352" w:type="dxa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                 5</w:t>
            </w:r>
          </w:p>
        </w:tc>
        <w:tc>
          <w:tcPr>
            <w:tcW w:w="1863" w:type="dxa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97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Омарова К.О.</w:t>
            </w:r>
          </w:p>
        </w:tc>
      </w:tr>
      <w:tr w:rsidR="00315EFD" w:rsidRPr="008B7FEC" w:rsidTr="002918E8">
        <w:tc>
          <w:tcPr>
            <w:tcW w:w="3003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 тақырыбы</w:t>
            </w:r>
          </w:p>
        </w:tc>
        <w:tc>
          <w:tcPr>
            <w:tcW w:w="7912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Ауызекі сөйлеуге қатысты мәтіндер</w:t>
            </w:r>
          </w:p>
        </w:tc>
      </w:tr>
      <w:tr w:rsidR="00315EFD" w:rsidRPr="00AB1555" w:rsidTr="002918E8">
        <w:tblPrEx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3003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912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Оқушыларға әдеби тілдің ерекшелігін түсіндіру</w:t>
            </w:r>
          </w:p>
        </w:tc>
      </w:tr>
      <w:tr w:rsidR="00315EFD" w:rsidRPr="00AB1555" w:rsidTr="002918E8">
        <w:tblPrEx>
          <w:tblLook w:val="0000" w:firstRow="0" w:lastRow="0" w:firstColumn="0" w:lastColumn="0" w:noHBand="0" w:noVBand="0"/>
        </w:tblPrEx>
        <w:trPr>
          <w:trHeight w:val="986"/>
        </w:trPr>
        <w:tc>
          <w:tcPr>
            <w:tcW w:w="3003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міндеттері</w:t>
            </w:r>
          </w:p>
        </w:tc>
        <w:tc>
          <w:tcPr>
            <w:tcW w:w="7912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1.Сөйлеу тілінің ерекшелігін ұғындыру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2.Сөйлеу тіліндегі тілдік нормалардың сақталуын түсіндіру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15EFD" w:rsidRPr="008B7FEC" w:rsidTr="002918E8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3003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7912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Сабақ соңында оқушылар сөйлеу тілінің, тілдік норманың  ерекшелігі туралы түсінік қалыптастырады. Өз бетінше талдап, ойын дәлелдей алады.</w:t>
            </w:r>
          </w:p>
        </w:tc>
      </w:tr>
      <w:tr w:rsidR="00315EFD" w:rsidRPr="008B7FEC" w:rsidTr="002918E8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3003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түрі</w:t>
            </w:r>
          </w:p>
        </w:tc>
        <w:tc>
          <w:tcPr>
            <w:tcW w:w="7912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Жаңа сабақ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15EFD" w:rsidRPr="00AB1555" w:rsidTr="002918E8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3003" w:type="dxa"/>
            <w:gridSpan w:val="2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 әдіс-тәсілдері</w:t>
            </w:r>
          </w:p>
        </w:tc>
        <w:tc>
          <w:tcPr>
            <w:tcW w:w="7912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Миға шабуыл, сұрақ – жауап, топпен жұмыс, эссе</w:t>
            </w:r>
          </w:p>
        </w:tc>
      </w:tr>
      <w:tr w:rsidR="00315EFD" w:rsidRPr="008B7FEC" w:rsidTr="002918E8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0915" w:type="dxa"/>
            <w:gridSpan w:val="6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315EFD" w:rsidRPr="008B7FEC" w:rsidTr="002918E8">
        <w:tblPrEx>
          <w:tblLook w:val="0000" w:firstRow="0" w:lastRow="0" w:firstColumn="0" w:lastColumn="0" w:noHBand="0" w:noVBand="0"/>
        </w:tblPrEx>
        <w:trPr>
          <w:trHeight w:val="893"/>
        </w:trPr>
        <w:tc>
          <w:tcPr>
            <w:tcW w:w="2048" w:type="dxa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кезеңі</w:t>
            </w:r>
          </w:p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50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іс – әрекеті</w:t>
            </w:r>
          </w:p>
        </w:tc>
        <w:tc>
          <w:tcPr>
            <w:tcW w:w="2517" w:type="dxa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Оқушының іс - әрекеті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315EFD" w:rsidRPr="00AB1555" w:rsidTr="002918E8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2048" w:type="dxa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І. Ұйымдастыру кезеңі</w:t>
            </w:r>
          </w:p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50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1.Оқушылармен сәлемдесу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2.Кезекшімен сұхбат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3.Оқушылардың сабаққа деген ынтасын көтеру.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4.Топқа бөлу (Нақыл сөздерді дұрыс құрастыру арқылы)</w:t>
            </w:r>
          </w:p>
        </w:tc>
        <w:tc>
          <w:tcPr>
            <w:tcW w:w="2517" w:type="dxa"/>
          </w:tcPr>
          <w:p w:rsidR="00315EFD" w:rsidRPr="008B7FEC" w:rsidRDefault="00315EFD" w:rsidP="002918E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1.Мұғаліммен сәлемдеседі.</w:t>
            </w:r>
          </w:p>
          <w:p w:rsidR="00315EFD" w:rsidRPr="008B7FEC" w:rsidRDefault="00315EFD" w:rsidP="002918E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2.Кезекші сыныпта кім жоқ екенін айтады.</w:t>
            </w:r>
          </w:p>
          <w:p w:rsidR="00315EFD" w:rsidRPr="008B7FEC" w:rsidRDefault="00315EFD" w:rsidP="002918E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3.Шеңбер бойына тұрып, бір-бірлеріне тілек айтады.</w:t>
            </w:r>
          </w:p>
          <w:p w:rsidR="00315EFD" w:rsidRPr="008B7FEC" w:rsidRDefault="00315EFD" w:rsidP="002918E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4.Сөйлем құрастыру арқылы топқа бөлінеді.</w:t>
            </w:r>
          </w:p>
        </w:tc>
      </w:tr>
      <w:tr w:rsidR="00315EFD" w:rsidRPr="00AB1555" w:rsidTr="002918E8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2048" w:type="dxa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ІІ. Үй тапсырмасын тексеру</w:t>
            </w:r>
          </w:p>
        </w:tc>
        <w:tc>
          <w:tcPr>
            <w:tcW w:w="6350" w:type="dxa"/>
            <w:gridSpan w:val="4"/>
          </w:tcPr>
          <w:p w:rsidR="00315EFD" w:rsidRPr="008B7FEC" w:rsidRDefault="00315EFD" w:rsidP="002918E8">
            <w:pPr>
              <w:tabs>
                <w:tab w:val="left" w:pos="2925"/>
              </w:tabs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1.18 – жаттығу. «Тропиктік аймақ» мәтінімен жұмыс.</w:t>
            </w:r>
          </w:p>
          <w:p w:rsidR="00315EFD" w:rsidRPr="008B7FEC" w:rsidRDefault="00315EFD" w:rsidP="002918E8">
            <w:pPr>
              <w:tabs>
                <w:tab w:val="left" w:pos="2925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</w:tcPr>
          <w:p w:rsidR="00315EFD" w:rsidRPr="008B7FEC" w:rsidRDefault="00315EFD" w:rsidP="002918E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Оқушылар мәтіннің негізгі ойын ауызша түсіндіреді, дәлелдейді.</w:t>
            </w:r>
          </w:p>
        </w:tc>
      </w:tr>
      <w:tr w:rsidR="00315EFD" w:rsidRPr="00AB1555" w:rsidTr="002918E8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2048" w:type="dxa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ІІІ. Жаңа сабақ </w:t>
            </w: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ІV. Бекіту</w:t>
            </w:r>
          </w:p>
        </w:tc>
        <w:tc>
          <w:tcPr>
            <w:tcW w:w="6350" w:type="dxa"/>
            <w:gridSpan w:val="4"/>
          </w:tcPr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І Қызығушылықты ояту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Миға шабуыл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-Ана тілінің неше қызметі бар?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-Тіл туралы А.Байтұрсынов не деген?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-Әдеби тіл туралы не білесің?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-Әдеби тілдің қанша түрі бар?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-Мәтін дегеніміз не?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-Мәтінге тән қасиеттер?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Ой қозғау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Қазыбек би мен Бұқар жырау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Бұқар жыраудың қартайған кезінде көңілін сұрамақ болып Қаз дауысты Қазыбек би келеді.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  Төсекте жатқан Бұқар жырау: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Бірден оңға дейін санның мағынасын маған ешкім айтып бере алмады, Қазыбек сен айтып берші,-деген екен.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Сонда Қазыбектің берген жауабы: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 дегеніңіз – бірлігі кеткен ел жаман.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дегеніңіз – үш бұтақты шідерден шошынған ат жаман.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Төрт дегеніңіз – төскейге шыға алмаған кәрілік жаман.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Бес дегеніңіз – білікті адамнан белгілі азамат тумаған жаман.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Алты дегеніңіз – аймағын билей алмаған хан жаман.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 дегеніңіз – жетем деген мақсатына жете алмаған жаман.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Сегіз дегеніңіз – серкесіз бастаған қой жаман.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Тоғыз дегеніңіз – толғаныңыз.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 дегеніңіз – өткеніңіз, о дүниеге жеткеніңіз.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Топпен жұмыс.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Әңгімені оқып, диалог не туралы екенін айтыңдар.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Қазыбек би мен Бұқар жырау әдеби тілдің қай формасында әңгімелесті?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Бұқар жырау әдеби тілдің көркемдігін танытатын қандай тапқыр сөздерді пайдаланған?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Әңгімедегі автор сөзін бөліп көрсетіңдер. Ол  қандай мақсатпен қолданылып тұр?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3.Топтық жұмыс. Топ ішінде оқушылар берілген тақырыпта ауызша тілді қолданып әңгімелейді.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 топ: Диалог «Тіл – адамның адамдық белгісі»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 топ: Монолог «Мұралардың ең қымбаты - сөз»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ІІІ топ: Диалог «Ана тілім – қазақ тілі»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ІV топ: Монолог «Жақсының соңынан сөз ереді»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Критерий: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Тілдік норма</w:t>
            </w:r>
          </w:p>
          <w:p w:rsidR="00315EFD" w:rsidRPr="008B7FEC" w:rsidRDefault="00315EFD" w:rsidP="00315EF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Сөйлеу мәнері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4.21 – жаттығу. Көшіріп жазу. 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Мәтінде берілген сипаттамаға сүйеніп, өз көңіл күйлеріңді білдіретін осындай ауызша мәтін құраңдар.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Критерий: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1.Мәтін тақырыбы болу керек.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2.Екі абзацтан тұру керек.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3.Әдеби тіл қолданылу керек.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Құрастырған мәтіндерін оқушылар критерий бойынша  өздері бағалайды.</w:t>
            </w:r>
          </w:p>
          <w:p w:rsidR="00315EFD" w:rsidRPr="0019074D" w:rsidRDefault="00315EFD" w:rsidP="002918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kk-KZ" w:eastAsia="ru-RU"/>
              </w:rPr>
              <w:t xml:space="preserve">Бағалау. </w:t>
            </w:r>
            <w:r w:rsidRPr="0019074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kk-KZ" w:eastAsia="ru-RU"/>
              </w:rPr>
              <w:t xml:space="preserve">Оқушыларда қызыл, жасыл және сары түсті карточкалар бар, оны олар өз парталарына қояды немесе жоғары көтереді (қызыл = түсінбеймін, жасыл = барлығы түсінікті). </w:t>
            </w:r>
          </w:p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Кері байланыс.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039"/>
              <w:gridCol w:w="2040"/>
              <w:gridCol w:w="2040"/>
            </w:tblGrid>
            <w:tr w:rsidR="00315EFD" w:rsidRPr="008B7FEC" w:rsidTr="002918E8">
              <w:tc>
                <w:tcPr>
                  <w:tcW w:w="6119" w:type="dxa"/>
                  <w:gridSpan w:val="3"/>
                </w:tcPr>
                <w:p w:rsidR="00315EFD" w:rsidRPr="008B7FEC" w:rsidRDefault="00315EFD" w:rsidP="002918E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B7FE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          Сабақ бойынша ойыңды білдір</w:t>
                  </w:r>
                </w:p>
              </w:tc>
            </w:tr>
            <w:tr w:rsidR="00315EFD" w:rsidRPr="008B7FEC" w:rsidTr="002918E8">
              <w:tc>
                <w:tcPr>
                  <w:tcW w:w="2039" w:type="dxa"/>
                </w:tcPr>
                <w:p w:rsidR="00315EFD" w:rsidRPr="008B7FEC" w:rsidRDefault="00315EFD" w:rsidP="002918E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B7FE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Қандай жаңа білім алдың?</w:t>
                  </w:r>
                </w:p>
              </w:tc>
              <w:tc>
                <w:tcPr>
                  <w:tcW w:w="2040" w:type="dxa"/>
                </w:tcPr>
                <w:p w:rsidR="00315EFD" w:rsidRPr="008B7FEC" w:rsidRDefault="00315EFD" w:rsidP="002918E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B7FE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Алған біліміңді қолдана аласың </w:t>
                  </w:r>
                  <w:r w:rsidRPr="008B7FE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ба?</w:t>
                  </w:r>
                </w:p>
              </w:tc>
              <w:tc>
                <w:tcPr>
                  <w:tcW w:w="2040" w:type="dxa"/>
                </w:tcPr>
                <w:p w:rsidR="00315EFD" w:rsidRPr="008B7FEC" w:rsidRDefault="00315EFD" w:rsidP="002918E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B7FE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Саған қиындық тудырған </w:t>
                  </w:r>
                  <w:r w:rsidRPr="008B7FE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түсініктер</w:t>
                  </w:r>
                </w:p>
              </w:tc>
            </w:tr>
            <w:tr w:rsidR="00315EFD" w:rsidRPr="008B7FEC" w:rsidTr="002918E8">
              <w:tc>
                <w:tcPr>
                  <w:tcW w:w="2039" w:type="dxa"/>
                </w:tcPr>
                <w:p w:rsidR="00315EFD" w:rsidRPr="008B7FEC" w:rsidRDefault="00315EFD" w:rsidP="002918E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40" w:type="dxa"/>
                </w:tcPr>
                <w:p w:rsidR="00315EFD" w:rsidRPr="008B7FEC" w:rsidRDefault="00315EFD" w:rsidP="002918E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15EFD" w:rsidRPr="008B7FEC" w:rsidRDefault="00315EFD" w:rsidP="002918E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40" w:type="dxa"/>
                </w:tcPr>
                <w:p w:rsidR="00315EFD" w:rsidRPr="008B7FEC" w:rsidRDefault="00315EFD" w:rsidP="002918E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15EFD" w:rsidRPr="008B7FEC" w:rsidRDefault="00315EFD" w:rsidP="0029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</w:tcPr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  </w:t>
            </w: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Өткен тақырыптарды қайталау</w:t>
            </w: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Диалогты топта оқып, танысады, талқылайды. Тапсырмаларды орындап, өз ойларын дәлелдейді.</w:t>
            </w: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 xml:space="preserve">Критерий бойынша </w:t>
            </w:r>
            <w:r w:rsidRPr="008B7FEC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kk-KZ" w:eastAsia="ru-RU"/>
              </w:rPr>
              <w:t>оқушылар бағдаршамның түстерін пайдалана отырып, өздерін бағалайды.</w:t>
            </w: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Әңгімені критерий бойынша бағалайды.</w:t>
            </w: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315EFD" w:rsidRPr="008B7FEC" w:rsidRDefault="00315EFD" w:rsidP="002918E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Сабақтан алған әсерлерімен бөліседі.</w:t>
            </w:r>
          </w:p>
        </w:tc>
      </w:tr>
      <w:tr w:rsidR="00315EFD" w:rsidRPr="008B7FEC" w:rsidTr="002918E8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2048" w:type="dxa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V. Бағалау </w:t>
            </w:r>
          </w:p>
        </w:tc>
        <w:tc>
          <w:tcPr>
            <w:tcW w:w="6350" w:type="dxa"/>
            <w:gridSpan w:val="4"/>
          </w:tcPr>
          <w:p w:rsidR="00315EFD" w:rsidRPr="008B7FEC" w:rsidRDefault="00315EFD" w:rsidP="002918E8">
            <w:pPr>
              <w:tabs>
                <w:tab w:val="left" w:pos="2925"/>
              </w:tabs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</w:tcPr>
          <w:p w:rsidR="00315EFD" w:rsidRPr="008B7FEC" w:rsidRDefault="00315EFD" w:rsidP="002918E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Алған бағаларын күнделіктеріне қойдырады.</w:t>
            </w:r>
            <w:bookmarkStart w:id="0" w:name="_GoBack"/>
            <w:bookmarkEnd w:id="0"/>
          </w:p>
        </w:tc>
      </w:tr>
      <w:tr w:rsidR="00315EFD" w:rsidRPr="008B7FEC" w:rsidTr="002918E8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2048" w:type="dxa"/>
          </w:tcPr>
          <w:p w:rsidR="00315EFD" w:rsidRPr="008B7FEC" w:rsidRDefault="00315EFD" w:rsidP="00291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VІ. Үй тапсырмасы</w:t>
            </w:r>
          </w:p>
        </w:tc>
        <w:tc>
          <w:tcPr>
            <w:tcW w:w="6350" w:type="dxa"/>
            <w:gridSpan w:val="4"/>
          </w:tcPr>
          <w:p w:rsidR="00315EFD" w:rsidRPr="008B7FEC" w:rsidRDefault="00315EFD" w:rsidP="002918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8B7F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24 – жаттығу, 14-бет. Қосымша түсінік жаттау.</w:t>
            </w:r>
          </w:p>
        </w:tc>
        <w:tc>
          <w:tcPr>
            <w:tcW w:w="2517" w:type="dxa"/>
          </w:tcPr>
          <w:p w:rsidR="00315EFD" w:rsidRPr="008B7FEC" w:rsidRDefault="00315EFD" w:rsidP="002918E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B7FE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Күнделіктеріне жазады.</w:t>
            </w:r>
          </w:p>
        </w:tc>
      </w:tr>
    </w:tbl>
    <w:p w:rsidR="00315EFD" w:rsidRPr="008B7FEC" w:rsidRDefault="00315EFD" w:rsidP="00315EF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60241" w:rsidRDefault="00260241"/>
    <w:sectPr w:rsidR="00260241" w:rsidSect="00315EF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2CCC"/>
    <w:multiLevelType w:val="hybridMultilevel"/>
    <w:tmpl w:val="AF4A5686"/>
    <w:lvl w:ilvl="0" w:tplc="52B69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65069"/>
    <w:multiLevelType w:val="hybridMultilevel"/>
    <w:tmpl w:val="B8E4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F033A"/>
    <w:multiLevelType w:val="hybridMultilevel"/>
    <w:tmpl w:val="39A60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FD"/>
    <w:rsid w:val="00260241"/>
    <w:rsid w:val="00315EFD"/>
    <w:rsid w:val="00B5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EFD"/>
    <w:pPr>
      <w:ind w:left="720"/>
      <w:contextualSpacing/>
    </w:pPr>
  </w:style>
  <w:style w:type="table" w:styleId="a4">
    <w:name w:val="Table Grid"/>
    <w:basedOn w:val="a1"/>
    <w:uiPriority w:val="59"/>
    <w:rsid w:val="00315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EFD"/>
    <w:pPr>
      <w:ind w:left="720"/>
      <w:contextualSpacing/>
    </w:pPr>
  </w:style>
  <w:style w:type="table" w:styleId="a4">
    <w:name w:val="Table Grid"/>
    <w:basedOn w:val="a1"/>
    <w:uiPriority w:val="59"/>
    <w:rsid w:val="00315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1</cp:revision>
  <dcterms:created xsi:type="dcterms:W3CDTF">2014-09-16T16:37:00Z</dcterms:created>
  <dcterms:modified xsi:type="dcterms:W3CDTF">2014-09-16T16:39:00Z</dcterms:modified>
</cp:coreProperties>
</file>