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36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Урок 6</w:t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77B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</w:t>
      </w: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онспект урока в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</w:t>
      </w: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классе по литературному чтению</w:t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Та</w:t>
      </w: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қырып/тема: </w:t>
      </w: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Степан Бабенко «</w:t>
      </w:r>
      <w:proofErr w:type="spellStart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Тюе</w:t>
      </w:r>
      <w:proofErr w:type="spellEnd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Тас</w:t>
      </w:r>
      <w:proofErr w:type="spellEnd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»".</w:t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Мақсат/Цель: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>знакомство с новым произведением, развитие правильного и осознанного чтения, воспитание любви к родному краю.</w:t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Оқыту мен тәрбиелеудің міндеттері/Учебно</w:t>
      </w: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воспитательные задачи: </w:t>
      </w:r>
      <w:r w:rsidRPr="00DA264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Познакомить с биографией автора и его произведением; развивать навыки чтения, мышления, воображения, памяти;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>воспитание чувства коллективизма, взаимопомощи</w:t>
      </w:r>
      <w:r w:rsidRPr="00DA264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произведение</w:t>
      </w:r>
      <w:r w:rsidRPr="00DA264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br/>
      </w:r>
    </w:p>
    <w:p w:rsidR="00D10336" w:rsidRPr="00DA2640" w:rsidRDefault="00D10336" w:rsidP="00D10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</w:p>
    <w:p w:rsidR="00D10336" w:rsidRPr="00DA2640" w:rsidRDefault="00D10336" w:rsidP="00D103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Сабақ барасы</w:t>
      </w:r>
      <w:r w:rsidRPr="00DA26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/Ход урока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br/>
      </w: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Оргмомент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II. Проверка домашнего задания: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С.Муканов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«Юный табунщик»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дочит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Озаглавить.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III. Изучение нового материала</w:t>
      </w:r>
    </w:p>
    <w:p w:rsidR="00D10336" w:rsidRP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336">
        <w:rPr>
          <w:rFonts w:ascii="Times New Roman" w:eastAsia="Times New Roman" w:hAnsi="Times New Roman" w:cs="Times New Roman"/>
          <w:i/>
          <w:sz w:val="28"/>
          <w:szCs w:val="28"/>
        </w:rPr>
        <w:t>** Вводная беседа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       Степан Бабенко — казахстанский писатель, родившийся и выросший в казахской степи и на всю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свою жизнь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запомнивший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степные запахи, звуки, краски. Он навеки прикипел сердцем к родным местам,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к своей малой родине, не устает любоваться степным пейзажем, связанным в его воспоминания</w:t>
      </w:r>
      <w:r>
        <w:rPr>
          <w:rFonts w:ascii="Times New Roman" w:eastAsia="Times New Roman" w:hAnsi="Times New Roman" w:cs="Times New Roman"/>
          <w:sz w:val="28"/>
          <w:szCs w:val="28"/>
        </w:rPr>
        <w:t>х с босоногим детством.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Тюе-Тас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» - это лирический рассказ о родном крае, полный любви к нему, восхищения его красотой. Писатель теплыми, проникновенными словами, идущими из самого сердца, делится своими воспоминаниями, раздумьями, находит необычные, яркие сравнения, чтобы читатель вместе с ним восхитился великолепием лазурной степи, полыхающих тюльпанов, мелодией звонких оврагов. Обязательно следует обратить внимание детей на художественные изобразительные средства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рассказе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>, провести специальную работу, чтобы показать богатство и выразительность русского языка, способного передать тончайшие отте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нки красок, звуков и запахов.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Тюе-Тас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в переводе с казахского языка означает буквально «камень-верблюд». Недалеко от аула находится гора, по форме напоминающая верблюда. Она и дала название деревне.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Название речки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Кутурган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можно перевести как «разбушевавшаяся», «бешеная». «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» в переводе с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казахского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означает овраг, балка.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Кызылсай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— красная балка (в апреле «полыхает тюльпанами»), 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овраг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Амансай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 по имени Аман.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**как вы понимаете на</w:t>
      </w:r>
      <w:r>
        <w:rPr>
          <w:rFonts w:ascii="Times New Roman" w:eastAsia="Times New Roman" w:hAnsi="Times New Roman" w:cs="Times New Roman"/>
          <w:sz w:val="28"/>
          <w:szCs w:val="28"/>
        </w:rPr>
        <w:t>звание реки? (оврага).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Pr="00DA2640" w:rsidRDefault="00D10336" w:rsidP="00D1033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lastRenderedPageBreak/>
        <w:t>Первичное чтение учителя.</w:t>
      </w:r>
    </w:p>
    <w:p w:rsidR="00D10336" w:rsidRPr="00DA2640" w:rsidRDefault="00D10336" w:rsidP="00D1033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Чтение «цепочкой».</w:t>
      </w:r>
    </w:p>
    <w:p w:rsidR="00D10336" w:rsidRDefault="00D10336" w:rsidP="00D1033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Разбор и решение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послетекстовых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заданий.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Pr="00DA26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Эпизод 1.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Картины пейзажа. Картины пейзажа. Краски: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«Степь отливала лазурью». Вспомнив, значение слова «лазурь», дети отметят этот яркий синий цвет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у васильков и незабудок. Настолько много этих цветов в поле, что они даже как бы приглушили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зеленый цвет травы и придали степи ярко-синий оттенок.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 Маков тоже очень много весной («от края до края»), у них до того чистый, насыщенный красный цвет, что создается зрительное ощущение маленьких язычком пламени по всей необъятной степной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шири (маки «пламенели»). Весной, в это благодатное для степи время года, трава также буйно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растет, она сочная, гибкая, еще не высушена солнцем («податливая трава») и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ярко-изумрудного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цвета — ни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единой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желтой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травиночки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***Теперь можно представить общую картину весеннего цветения в степи: чистое,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>, как будто только что умытое, небо, яркая зелень травы отливает лазурью васильков и незабудок, среди них — красные огоньки маков, а над этим великолепием кружатся разноцветные бабочки, похожие на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тколовшиеся от радуги кусочки.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*** Запахи: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>Как пахнет скошенное сено? Прежде всего, свежестью. К этому запаху примешивается терпкий, чуть горьковатый запах трав, нежные ароматы цветов. Такой воздух можно пить, зажмурив глаза, дышать — и никогда не надышаться. 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теплый запах родной земли.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***Звуки: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Воздух в весенней степи наполнен птичьими голосами, радостно приветствующими солнечное тепло, и веселее всех — песнь жаворонка. А из балки ему вторит перепел — четко, требовательно, ровно. В оврагах звонко поют птицы.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 Во время сенокоса мальчик впервые внимательно вгляделся в окружающий мир и постиг его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красоту, прикоснулся душой и сердцем к загадочному, пленительному миру природы.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 Третий вопрос. Отрывок — описание аула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Тюе-Тас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можно сравнить с картиной пейзажа в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ачале рассказа и найти общее: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густая, податливая трава; 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пламенеющие от края до края маки; 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звездная ночь, весенняя степь навсегда останутся в памяти. Степь покрыта </w:t>
      </w:r>
      <w:proofErr w:type="gramStart"/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>веселым</w:t>
      </w:r>
      <w:proofErr w:type="gramEnd"/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>изумрудно-зеленым полушалком;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пламенно-радостный оттенок от множества полевых цветов;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       Лучше нашей степи вряд ли что можно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сыскать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на всей земле.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>     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lastRenderedPageBreak/>
        <w:t>  Вывод: «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Тюе-Тас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— детство и юность моя». Эта деревенька, безбрежная степь «были для нас родным домом» (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>идея произведения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</w:r>
      <w:r w:rsidRPr="00DA26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 часть.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>Почему каждый год автор ездит в свою деревню?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 на вопрос найти в тексте). 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Как автор описывает заграничные города, реки?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Какой показалась ему речка </w:t>
      </w:r>
      <w:proofErr w:type="spellStart"/>
      <w:r w:rsidRPr="00DA2640">
        <w:rPr>
          <w:rFonts w:ascii="Times New Roman" w:eastAsia="Times New Roman" w:hAnsi="Times New Roman" w:cs="Times New Roman"/>
          <w:sz w:val="28"/>
          <w:szCs w:val="28"/>
        </w:rPr>
        <w:t>Кутурган</w:t>
      </w:r>
      <w:proofErr w:type="spellEnd"/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в сравнении со «сказочным Дунаем»? 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 в тексте)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  <w:t xml:space="preserve">С каким чувством автор после долгой разлуки встретился со своей Родиной? </w:t>
      </w:r>
      <w:r w:rsidRPr="00DA2640">
        <w:rPr>
          <w:rFonts w:ascii="Times New Roman" w:eastAsia="Times New Roman" w:hAnsi="Times New Roman" w:cs="Times New Roman"/>
          <w:i/>
          <w:iCs/>
          <w:sz w:val="28"/>
          <w:szCs w:val="28"/>
        </w:rPr>
        <w:t>(«Сильно-сильно забилось сердце»).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64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 Итог </w:t>
      </w:r>
    </w:p>
    <w:p w:rsidR="00D10336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27674" cy="2758690"/>
            <wp:effectExtent l="95250" t="152400" r="73026" b="136910"/>
            <wp:docPr id="1" name="Рисунок 1" descr="C:\Users\пк\AppData\Local\Microsoft\Windows\Temporary Internet Files\Content.Word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1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1699">
                      <a:off x="0" y="0"/>
                      <a:ext cx="5527674" cy="275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36" w:rsidRPr="00DA2640" w:rsidRDefault="00D10336" w:rsidP="00D10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Домашнее задание</w:t>
      </w:r>
      <w:proofErr w:type="gramStart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DA2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DA264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A2640">
        <w:rPr>
          <w:rFonts w:ascii="Times New Roman" w:eastAsia="Times New Roman" w:hAnsi="Times New Roman" w:cs="Times New Roman"/>
          <w:sz w:val="28"/>
          <w:szCs w:val="28"/>
        </w:rPr>
        <w:t>тр. пересказ.</w:t>
      </w:r>
    </w:p>
    <w:p w:rsidR="00000000" w:rsidRDefault="00D85145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>
      <w:r>
        <w:rPr>
          <w:noProof/>
        </w:rPr>
        <w:lastRenderedPageBreak/>
        <w:drawing>
          <wp:inline distT="0" distB="0" distL="0" distR="0">
            <wp:extent cx="4600575" cy="2991216"/>
            <wp:effectExtent l="19050" t="0" r="9525" b="0"/>
            <wp:docPr id="4" name="Рисунок 4" descr="C:\Users\пк\AppData\Local\Microsoft\Windows\Temporary Internet Files\Content.Word\img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Temporary Internet Files\Content.Word\img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9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36" w:rsidRDefault="00D10336">
      <w:r>
        <w:rPr>
          <w:noProof/>
        </w:rPr>
        <w:drawing>
          <wp:inline distT="0" distB="0" distL="0" distR="0">
            <wp:extent cx="4803859" cy="6448425"/>
            <wp:effectExtent l="19050" t="0" r="0" b="0"/>
            <wp:docPr id="7" name="Рисунок 7" descr="C:\Users\пк\AppData\Local\Microsoft\Windows\Temporary Internet Files\Content.Word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270" cy="64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36" w:rsidRDefault="00D10336">
      <w:r>
        <w:rPr>
          <w:noProof/>
        </w:rPr>
        <w:lastRenderedPageBreak/>
        <w:drawing>
          <wp:inline distT="0" distB="0" distL="0" distR="0">
            <wp:extent cx="5067300" cy="6896100"/>
            <wp:effectExtent l="19050" t="0" r="0" b="0"/>
            <wp:docPr id="10" name="Рисунок 10" descr="C:\Users\пк\AppData\Local\Microsoft\Windows\Temporary Internet Files\Content.Word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36" w:rsidRDefault="00D10336">
      <w:r>
        <w:rPr>
          <w:noProof/>
        </w:rPr>
        <w:drawing>
          <wp:inline distT="0" distB="0" distL="0" distR="0">
            <wp:extent cx="6029325" cy="1650486"/>
            <wp:effectExtent l="19050" t="0" r="9525" b="0"/>
            <wp:docPr id="13" name="Рисунок 13" descr="C:\Users\пк\AppData\Local\Microsoft\Windows\Temporary Internet Files\Content.Word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Temporary Internet Files\Content.Word\img17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65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p w:rsidR="00D10336" w:rsidRDefault="00D10336"/>
    <w:sectPr w:rsidR="00D10336" w:rsidSect="00DA26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36F52"/>
    <w:multiLevelType w:val="multilevel"/>
    <w:tmpl w:val="BE0C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0336"/>
    <w:rsid w:val="00D10336"/>
    <w:rsid w:val="00D8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2014-09-09T16:24:00Z</cp:lastPrinted>
  <dcterms:created xsi:type="dcterms:W3CDTF">2014-09-09T16:06:00Z</dcterms:created>
  <dcterms:modified xsi:type="dcterms:W3CDTF">2014-09-09T16:25:00Z</dcterms:modified>
</cp:coreProperties>
</file>