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EBE" w:rsidRDefault="00275EBE" w:rsidP="00275EBE">
      <w:pPr>
        <w:jc w:val="center"/>
        <w:rPr>
          <w:rFonts w:ascii="Times New Roman" w:hAnsi="Times New Roman"/>
          <w:sz w:val="24"/>
          <w:szCs w:val="24"/>
        </w:rPr>
      </w:pPr>
      <w:r>
        <w:rPr>
          <w:rFonts w:ascii="Times New Roman" w:hAnsi="Times New Roman"/>
          <w:sz w:val="24"/>
          <w:szCs w:val="24"/>
        </w:rPr>
        <w:t>ФАО «Национальный центр повышения квалификации  «</w:t>
      </w:r>
      <w:proofErr w:type="spellStart"/>
      <w:r>
        <w:rPr>
          <w:rFonts w:ascii="Times New Roman" w:hAnsi="Times New Roman"/>
          <w:sz w:val="24"/>
          <w:szCs w:val="24"/>
        </w:rPr>
        <w:t>Орлеу</w:t>
      </w:r>
      <w:proofErr w:type="spellEnd"/>
      <w:r>
        <w:rPr>
          <w:rFonts w:ascii="Times New Roman" w:hAnsi="Times New Roman"/>
          <w:sz w:val="24"/>
          <w:szCs w:val="24"/>
        </w:rPr>
        <w:t xml:space="preserve">» ИПК </w:t>
      </w:r>
      <w:proofErr w:type="gramStart"/>
      <w:r>
        <w:rPr>
          <w:rFonts w:ascii="Times New Roman" w:hAnsi="Times New Roman"/>
          <w:sz w:val="24"/>
          <w:szCs w:val="24"/>
        </w:rPr>
        <w:t>ПР</w:t>
      </w:r>
      <w:proofErr w:type="gramEnd"/>
      <w:r>
        <w:rPr>
          <w:rFonts w:ascii="Times New Roman" w:hAnsi="Times New Roman"/>
          <w:sz w:val="24"/>
          <w:szCs w:val="24"/>
        </w:rPr>
        <w:t xml:space="preserve"> </w:t>
      </w:r>
    </w:p>
    <w:p w:rsidR="00275EBE" w:rsidRDefault="00275EBE" w:rsidP="00275EBE">
      <w:pPr>
        <w:jc w:val="center"/>
        <w:rPr>
          <w:rFonts w:ascii="Times New Roman" w:hAnsi="Times New Roman"/>
          <w:b/>
          <w:sz w:val="24"/>
          <w:szCs w:val="24"/>
        </w:rPr>
      </w:pPr>
      <w:r>
        <w:rPr>
          <w:rFonts w:ascii="Times New Roman" w:hAnsi="Times New Roman"/>
          <w:sz w:val="24"/>
          <w:szCs w:val="24"/>
        </w:rPr>
        <w:t xml:space="preserve">по городу Астана. </w:t>
      </w:r>
    </w:p>
    <w:p w:rsidR="00275EBE" w:rsidRDefault="00275EBE" w:rsidP="00275EBE">
      <w:pPr>
        <w:jc w:val="center"/>
        <w:rPr>
          <w:rFonts w:ascii="Times New Roman" w:hAnsi="Times New Roman"/>
          <w:b/>
          <w:sz w:val="24"/>
          <w:szCs w:val="24"/>
        </w:rPr>
      </w:pPr>
      <w:r>
        <w:rPr>
          <w:rFonts w:ascii="Times New Roman" w:hAnsi="Times New Roman"/>
          <w:b/>
          <w:sz w:val="24"/>
          <w:szCs w:val="24"/>
        </w:rPr>
        <w:t xml:space="preserve"> «Формирование критического мышления у учащихся на уроках литературы»</w:t>
      </w:r>
    </w:p>
    <w:p w:rsidR="00275EBE" w:rsidRDefault="00275EBE" w:rsidP="00275EBE">
      <w:pPr>
        <w:jc w:val="right"/>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Козбакова</w:t>
      </w:r>
      <w:proofErr w:type="spellEnd"/>
      <w:r>
        <w:rPr>
          <w:rFonts w:ascii="Times New Roman" w:hAnsi="Times New Roman"/>
          <w:sz w:val="24"/>
          <w:szCs w:val="24"/>
        </w:rPr>
        <w:t xml:space="preserve"> Р.К. учитель русского языка и литературы СШ№20</w:t>
      </w: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tabs>
          <w:tab w:val="left" w:pos="2124"/>
        </w:tabs>
        <w:jc w:val="center"/>
        <w:rPr>
          <w:rFonts w:ascii="Times New Roman" w:hAnsi="Times New Roman"/>
          <w:sz w:val="24"/>
          <w:szCs w:val="24"/>
        </w:rPr>
      </w:pPr>
      <w:r>
        <w:rPr>
          <w:rFonts w:ascii="Times New Roman" w:hAnsi="Times New Roman"/>
          <w:sz w:val="24"/>
          <w:szCs w:val="24"/>
        </w:rPr>
        <w:t>Астана 2014</w:t>
      </w:r>
    </w:p>
    <w:p w:rsidR="00275EBE" w:rsidRDefault="00275EBE" w:rsidP="00275EBE">
      <w:pPr>
        <w:tabs>
          <w:tab w:val="left" w:pos="2124"/>
        </w:tabs>
        <w:jc w:val="center"/>
        <w:rPr>
          <w:rFonts w:ascii="Times New Roman" w:hAnsi="Times New Roman"/>
          <w:b/>
          <w:sz w:val="24"/>
          <w:szCs w:val="24"/>
        </w:rPr>
      </w:pPr>
      <w:r>
        <w:rPr>
          <w:rFonts w:ascii="Times New Roman" w:hAnsi="Times New Roman"/>
          <w:b/>
          <w:sz w:val="24"/>
          <w:szCs w:val="24"/>
        </w:rPr>
        <w:lastRenderedPageBreak/>
        <w:t xml:space="preserve">Оглавление </w:t>
      </w:r>
    </w:p>
    <w:p w:rsidR="00275EBE" w:rsidRDefault="00275EBE" w:rsidP="00275EBE">
      <w:pPr>
        <w:tabs>
          <w:tab w:val="left" w:pos="2124"/>
        </w:tabs>
        <w:ind w:left="720"/>
        <w:rPr>
          <w:rFonts w:ascii="Times New Roman" w:hAnsi="Times New Roman"/>
          <w:sz w:val="24"/>
          <w:szCs w:val="24"/>
        </w:rPr>
      </w:pPr>
      <w:r>
        <w:rPr>
          <w:rFonts w:ascii="Times New Roman" w:hAnsi="Times New Roman"/>
          <w:sz w:val="24"/>
          <w:szCs w:val="24"/>
        </w:rPr>
        <w:t xml:space="preserve">1.Введение…………………………………………………………….1 </w:t>
      </w:r>
    </w:p>
    <w:p w:rsidR="00275EBE" w:rsidRDefault="00275EBE" w:rsidP="00275EBE">
      <w:pPr>
        <w:tabs>
          <w:tab w:val="left" w:pos="2124"/>
        </w:tabs>
        <w:ind w:left="720"/>
        <w:rPr>
          <w:rFonts w:ascii="Times New Roman" w:hAnsi="Times New Roman"/>
          <w:sz w:val="24"/>
          <w:szCs w:val="24"/>
        </w:rPr>
      </w:pPr>
      <w:r>
        <w:rPr>
          <w:rFonts w:ascii="Times New Roman" w:hAnsi="Times New Roman"/>
          <w:sz w:val="24"/>
          <w:szCs w:val="24"/>
        </w:rPr>
        <w:t>2.Формирование критического мышления у учащихся на уроках русской литературы…………………………………………………..2</w:t>
      </w:r>
    </w:p>
    <w:p w:rsidR="00275EBE" w:rsidRDefault="00275EBE" w:rsidP="00275EBE">
      <w:pPr>
        <w:tabs>
          <w:tab w:val="left" w:pos="2124"/>
        </w:tabs>
        <w:ind w:left="720"/>
        <w:rPr>
          <w:rFonts w:ascii="Times New Roman" w:hAnsi="Times New Roman"/>
          <w:sz w:val="24"/>
          <w:szCs w:val="24"/>
        </w:rPr>
      </w:pPr>
      <w:r>
        <w:rPr>
          <w:rFonts w:ascii="Times New Roman" w:hAnsi="Times New Roman"/>
          <w:sz w:val="24"/>
          <w:szCs w:val="24"/>
        </w:rPr>
        <w:t>3.Признаки критического мышления………………………………..3</w:t>
      </w:r>
    </w:p>
    <w:p w:rsidR="00275EBE" w:rsidRDefault="00275EBE" w:rsidP="00275EBE">
      <w:pPr>
        <w:tabs>
          <w:tab w:val="left" w:pos="2124"/>
        </w:tabs>
        <w:ind w:left="720"/>
        <w:rPr>
          <w:rFonts w:ascii="Times New Roman" w:hAnsi="Times New Roman"/>
          <w:sz w:val="24"/>
          <w:szCs w:val="24"/>
        </w:rPr>
      </w:pPr>
      <w:r>
        <w:rPr>
          <w:rFonts w:ascii="Times New Roman" w:hAnsi="Times New Roman"/>
          <w:sz w:val="24"/>
          <w:szCs w:val="24"/>
        </w:rPr>
        <w:t>4.Основная идея и сущность технологии…………………………...4</w:t>
      </w:r>
    </w:p>
    <w:p w:rsidR="00275EBE" w:rsidRDefault="00275EBE" w:rsidP="00275EBE">
      <w:pPr>
        <w:tabs>
          <w:tab w:val="left" w:pos="2124"/>
        </w:tabs>
        <w:ind w:left="720"/>
        <w:rPr>
          <w:rFonts w:ascii="Times New Roman" w:hAnsi="Times New Roman"/>
          <w:sz w:val="24"/>
          <w:szCs w:val="24"/>
        </w:rPr>
      </w:pPr>
      <w:r>
        <w:rPr>
          <w:rFonts w:ascii="Times New Roman" w:hAnsi="Times New Roman"/>
          <w:sz w:val="24"/>
          <w:szCs w:val="24"/>
        </w:rPr>
        <w:t>5.Преимущества технологии…………………………………………10</w:t>
      </w:r>
    </w:p>
    <w:p w:rsidR="00275EBE" w:rsidRDefault="00275EBE" w:rsidP="00275EBE">
      <w:pPr>
        <w:tabs>
          <w:tab w:val="left" w:pos="2124"/>
        </w:tabs>
        <w:ind w:left="720"/>
        <w:rPr>
          <w:rFonts w:ascii="Times New Roman" w:hAnsi="Times New Roman"/>
          <w:sz w:val="24"/>
          <w:szCs w:val="24"/>
        </w:rPr>
      </w:pPr>
      <w:r>
        <w:rPr>
          <w:rFonts w:ascii="Times New Roman" w:hAnsi="Times New Roman"/>
          <w:sz w:val="24"/>
          <w:szCs w:val="24"/>
        </w:rPr>
        <w:t>6.Использованная литература………………………………………..11</w:t>
      </w: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jc w:val="center"/>
        <w:rPr>
          <w:rFonts w:ascii="Times New Roman" w:hAnsi="Times New Roman"/>
          <w:b/>
          <w:sz w:val="24"/>
          <w:szCs w:val="24"/>
        </w:rPr>
      </w:pPr>
    </w:p>
    <w:p w:rsidR="00275EBE" w:rsidRDefault="00275EBE" w:rsidP="00275EBE">
      <w:pPr>
        <w:tabs>
          <w:tab w:val="left" w:pos="2124"/>
        </w:tabs>
        <w:rPr>
          <w:rFonts w:ascii="Times New Roman" w:hAnsi="Times New Roman"/>
          <w:b/>
          <w:sz w:val="24"/>
          <w:szCs w:val="24"/>
        </w:rPr>
      </w:pPr>
      <w:r>
        <w:rPr>
          <w:rFonts w:ascii="Times New Roman" w:hAnsi="Times New Roman"/>
          <w:b/>
          <w:sz w:val="24"/>
          <w:szCs w:val="24"/>
        </w:rPr>
        <w:lastRenderedPageBreak/>
        <w:t xml:space="preserve">                                                      Введение </w:t>
      </w:r>
    </w:p>
    <w:p w:rsidR="00275EBE" w:rsidRDefault="00275EBE" w:rsidP="00275EBE">
      <w:pPr>
        <w:tabs>
          <w:tab w:val="left" w:pos="2124"/>
        </w:tabs>
        <w:rPr>
          <w:rFonts w:ascii="Times New Roman" w:hAnsi="Times New Roman"/>
          <w:sz w:val="24"/>
          <w:szCs w:val="24"/>
        </w:rPr>
      </w:pPr>
      <w:r>
        <w:rPr>
          <w:rFonts w:ascii="Times New Roman" w:hAnsi="Times New Roman"/>
          <w:sz w:val="24"/>
          <w:szCs w:val="24"/>
        </w:rPr>
        <w:t xml:space="preserve">               Развитие современных технологий зависит от интеллектуального потенциала общества и, следовательно, от уровня развития образования в стране. Во всех развитых и во многих развивающихся странах наблюдаются активные процессы информатизации образования. Вместе с тем, интенсивно разрабатываются пути повышения качества общего образования, вкладываются большие средства для поиска новых информационных технологий. Одним из эффективных путей решения этих проблем является информатизация образования. Формирование критического мышления у учащихся связано с развитием компьютерных средств и сетей телекоммуникаций, что дает возможность создать качественно новую информационно-образовательную среду как основу для развития и совершенствования системы образования.</w:t>
      </w:r>
    </w:p>
    <w:p w:rsidR="00275EBE" w:rsidRDefault="00275EBE" w:rsidP="00275EBE">
      <w:pPr>
        <w:tabs>
          <w:tab w:val="left" w:pos="2124"/>
        </w:tabs>
        <w:rPr>
          <w:rFonts w:ascii="Times New Roman" w:hAnsi="Times New Roman"/>
          <w:sz w:val="24"/>
          <w:szCs w:val="24"/>
        </w:rPr>
      </w:pPr>
      <w:r>
        <w:rPr>
          <w:rFonts w:ascii="Times New Roman" w:hAnsi="Times New Roman"/>
          <w:sz w:val="24"/>
          <w:szCs w:val="24"/>
        </w:rPr>
        <w:t xml:space="preserve">             Задачей технологии как науки является выявление совокупности закономерностей с целью определения и использования на практике наиболее эффективных, последовательных образовательных действий, требующих меньших затрат времени, материальных и интеллектуальных ресурсов для достижения какого-либо результата.</w:t>
      </w:r>
    </w:p>
    <w:p w:rsidR="00275EBE" w:rsidRDefault="00275EBE" w:rsidP="00275EBE">
      <w:pPr>
        <w:tabs>
          <w:tab w:val="left" w:pos="2124"/>
        </w:tabs>
        <w:rPr>
          <w:rFonts w:ascii="Times New Roman" w:hAnsi="Times New Roman"/>
          <w:sz w:val="24"/>
          <w:szCs w:val="24"/>
        </w:rPr>
      </w:pPr>
      <w:r>
        <w:rPr>
          <w:rFonts w:ascii="Times New Roman" w:hAnsi="Times New Roman"/>
          <w:sz w:val="24"/>
          <w:szCs w:val="24"/>
        </w:rPr>
        <w:t xml:space="preserve">             Целью формирования критической деятельности учащихся является качественное изменение методики преподавания, развитие творческих способностей учащихся, решение жизненно важных проблем. Развитие умения мотивировать действия, самостоятельно ориентироваться в получаемой информации, формирование творческого нешаблонного мышления, развитие детей за счет максимального развития и </w:t>
      </w:r>
      <w:proofErr w:type="spellStart"/>
      <w:r>
        <w:rPr>
          <w:rFonts w:ascii="Times New Roman" w:hAnsi="Times New Roman"/>
          <w:sz w:val="24"/>
          <w:szCs w:val="24"/>
        </w:rPr>
        <w:t>х</w:t>
      </w:r>
      <w:proofErr w:type="spellEnd"/>
      <w:r>
        <w:rPr>
          <w:rFonts w:ascii="Times New Roman" w:hAnsi="Times New Roman"/>
          <w:sz w:val="24"/>
          <w:szCs w:val="24"/>
        </w:rPr>
        <w:t xml:space="preserve"> природных способностей, используя новейшие достижения науки и практики,- основные цели критического мышления. </w:t>
      </w:r>
    </w:p>
    <w:p w:rsidR="00275EBE" w:rsidRDefault="00275EBE" w:rsidP="00275EBE">
      <w:pPr>
        <w:tabs>
          <w:tab w:val="left" w:pos="2124"/>
        </w:tab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Учитывая переход к глобальному информативному обществу и становлению знаний, об адекватности образования социально-экономическим потребностям настоящего и будущего можно говорить лишь в том случае, если его модернизация будет основываться не только и не столько на организационных нововведениях, сколько на изменениях по существу – в содержании и технологиях подготовки кадров и подготовке научных исследований.</w:t>
      </w:r>
      <w:proofErr w:type="gramEnd"/>
    </w:p>
    <w:p w:rsidR="00275EBE" w:rsidRDefault="00275EBE" w:rsidP="00275EBE">
      <w:pPr>
        <w:tabs>
          <w:tab w:val="left" w:pos="2124"/>
        </w:tabs>
        <w:jc w:val="center"/>
        <w:rPr>
          <w:rFonts w:ascii="Times New Roman" w:hAnsi="Times New Roman"/>
          <w:b/>
          <w:sz w:val="24"/>
          <w:szCs w:val="24"/>
        </w:rPr>
      </w:pPr>
      <w:r>
        <w:rPr>
          <w:rFonts w:ascii="Times New Roman" w:hAnsi="Times New Roman"/>
          <w:b/>
          <w:sz w:val="24"/>
          <w:szCs w:val="24"/>
        </w:rPr>
        <w:t>Формирование критического мышления у учащихся на уроках</w:t>
      </w:r>
    </w:p>
    <w:p w:rsidR="00275EBE" w:rsidRDefault="00275EBE" w:rsidP="00275EBE">
      <w:pPr>
        <w:tabs>
          <w:tab w:val="left" w:pos="2124"/>
        </w:tabs>
        <w:jc w:val="center"/>
        <w:rPr>
          <w:rFonts w:ascii="Times New Roman" w:hAnsi="Times New Roman"/>
          <w:b/>
          <w:sz w:val="24"/>
          <w:szCs w:val="24"/>
        </w:rPr>
      </w:pPr>
      <w:r>
        <w:rPr>
          <w:rFonts w:ascii="Times New Roman" w:hAnsi="Times New Roman"/>
          <w:b/>
          <w:sz w:val="24"/>
          <w:szCs w:val="24"/>
        </w:rPr>
        <w:t>русской литературы.</w:t>
      </w:r>
    </w:p>
    <w:p w:rsidR="00275EBE" w:rsidRDefault="00275EBE" w:rsidP="00275EBE">
      <w:pPr>
        <w:rPr>
          <w:rFonts w:ascii="Times New Roman" w:hAnsi="Times New Roman"/>
          <w:sz w:val="24"/>
          <w:szCs w:val="24"/>
        </w:rPr>
      </w:pPr>
      <w:r>
        <w:rPr>
          <w:rFonts w:ascii="Times New Roman" w:hAnsi="Times New Roman"/>
          <w:sz w:val="24"/>
          <w:szCs w:val="24"/>
        </w:rPr>
        <w:t xml:space="preserve">   На современном этапе очень много причин для того, чтобы перейти на </w:t>
      </w:r>
      <w:proofErr w:type="gramStart"/>
      <w:r>
        <w:rPr>
          <w:rFonts w:ascii="Times New Roman" w:hAnsi="Times New Roman"/>
          <w:sz w:val="24"/>
          <w:szCs w:val="24"/>
        </w:rPr>
        <w:t>обучение по</w:t>
      </w:r>
      <w:proofErr w:type="gramEnd"/>
      <w:r>
        <w:rPr>
          <w:rFonts w:ascii="Times New Roman" w:hAnsi="Times New Roman"/>
          <w:sz w:val="24"/>
          <w:szCs w:val="24"/>
        </w:rPr>
        <w:t xml:space="preserve"> новым технологиям. Вот некоторые из них: </w:t>
      </w:r>
    </w:p>
    <w:p w:rsidR="00275EBE" w:rsidRDefault="00275EBE" w:rsidP="00275EBE">
      <w:pPr>
        <w:rPr>
          <w:rFonts w:ascii="Times New Roman" w:hAnsi="Times New Roman"/>
          <w:sz w:val="24"/>
          <w:szCs w:val="24"/>
        </w:rPr>
      </w:pPr>
      <w:r>
        <w:rPr>
          <w:rFonts w:ascii="Times New Roman" w:hAnsi="Times New Roman"/>
          <w:sz w:val="24"/>
          <w:szCs w:val="24"/>
        </w:rPr>
        <w:t>желание развития творческого мышления,</w:t>
      </w:r>
    </w:p>
    <w:p w:rsidR="00275EBE" w:rsidRDefault="00275EBE" w:rsidP="00275EBE">
      <w:pPr>
        <w:rPr>
          <w:rFonts w:ascii="Times New Roman" w:hAnsi="Times New Roman"/>
          <w:sz w:val="24"/>
          <w:szCs w:val="24"/>
        </w:rPr>
      </w:pPr>
      <w:r>
        <w:rPr>
          <w:rFonts w:ascii="Times New Roman" w:hAnsi="Times New Roman"/>
          <w:sz w:val="24"/>
          <w:szCs w:val="24"/>
        </w:rPr>
        <w:t>потребность в развитии письменной и устной речи,</w:t>
      </w:r>
    </w:p>
    <w:p w:rsidR="00275EBE" w:rsidRDefault="00275EBE" w:rsidP="00275EBE">
      <w:pPr>
        <w:rPr>
          <w:rFonts w:ascii="Times New Roman" w:hAnsi="Times New Roman"/>
          <w:sz w:val="24"/>
          <w:szCs w:val="24"/>
        </w:rPr>
      </w:pPr>
      <w:r>
        <w:rPr>
          <w:rFonts w:ascii="Times New Roman" w:hAnsi="Times New Roman"/>
          <w:sz w:val="24"/>
          <w:szCs w:val="24"/>
        </w:rPr>
        <w:t>снижение познавательной деятельности учащихся,</w:t>
      </w:r>
    </w:p>
    <w:p w:rsidR="00275EBE" w:rsidRDefault="00275EBE" w:rsidP="00275EBE">
      <w:pPr>
        <w:rPr>
          <w:rFonts w:ascii="Times New Roman" w:hAnsi="Times New Roman"/>
          <w:sz w:val="24"/>
          <w:szCs w:val="24"/>
        </w:rPr>
      </w:pPr>
      <w:r>
        <w:rPr>
          <w:rFonts w:ascii="Times New Roman" w:hAnsi="Times New Roman"/>
          <w:sz w:val="24"/>
          <w:szCs w:val="24"/>
        </w:rPr>
        <w:t>низкая мотивация учебной деятельности.</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Всё это заставляет пересматривать методы и приёмы обучения. Меня поиски привели к использованию элементов технологии развития критического мышления. Из всех </w:t>
      </w:r>
      <w:r>
        <w:rPr>
          <w:rFonts w:ascii="Times New Roman" w:hAnsi="Times New Roman"/>
          <w:sz w:val="24"/>
          <w:szCs w:val="24"/>
        </w:rPr>
        <w:lastRenderedPageBreak/>
        <w:t xml:space="preserve">технологий она, на мой взгляд, самая рациональная. При её использовании нет необходимости заставлять учащихся слушать учителя и верить ему на слово, “насильно вести за руку”, работа в коллективе заставляет ребенка взглянуть на себя по-другому, мобилизовать свой потенциал. Необходимо выделить такую особенность критического мышления, как взаимная, органичная связь его с творческим развитием ребенка.  </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Критическое мышление</w:t>
      </w:r>
      <w:r>
        <w:rPr>
          <w:rFonts w:ascii="Times New Roman" w:hAnsi="Times New Roman"/>
          <w:sz w:val="24"/>
          <w:szCs w:val="24"/>
        </w:rPr>
        <w:t xml:space="preserve"> – это способность анализировать информацию с позиции логики и личностно-психологического подхода с тем, чтобы применять полученные результаты, как к стандартным, так и к нестандартным ситуациям, вопросам, проблемам. Это способность ставить новые вопросы, вырабатывать разнообразные аргументы, принимать независимые, продуманные решения.</w:t>
      </w:r>
    </w:p>
    <w:p w:rsidR="00275EBE" w:rsidRDefault="00275EBE" w:rsidP="00275EBE">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Признаки критического мышления:</w:t>
      </w:r>
    </w:p>
    <w:p w:rsidR="00275EBE" w:rsidRDefault="00275EBE" w:rsidP="00275EBE">
      <w:pPr>
        <w:jc w:val="both"/>
        <w:rPr>
          <w:rFonts w:ascii="Times New Roman" w:hAnsi="Times New Roman"/>
          <w:sz w:val="24"/>
          <w:szCs w:val="24"/>
        </w:rPr>
      </w:pPr>
      <w:r>
        <w:rPr>
          <w:rFonts w:ascii="Times New Roman" w:hAnsi="Times New Roman"/>
          <w:sz w:val="24"/>
          <w:szCs w:val="24"/>
        </w:rPr>
        <w:t>- Формируется позитивный опыт из всего, что происходит с человеком.</w:t>
      </w:r>
    </w:p>
    <w:p w:rsidR="00275EBE" w:rsidRDefault="00275EBE" w:rsidP="00275EBE">
      <w:pPr>
        <w:jc w:val="both"/>
        <w:rPr>
          <w:rFonts w:ascii="Times New Roman" w:hAnsi="Times New Roman"/>
          <w:sz w:val="24"/>
          <w:szCs w:val="24"/>
        </w:rPr>
      </w:pPr>
      <w:r>
        <w:rPr>
          <w:rFonts w:ascii="Times New Roman" w:hAnsi="Times New Roman"/>
          <w:sz w:val="24"/>
          <w:szCs w:val="24"/>
        </w:rPr>
        <w:t>- Формирование самостоятельного, ответственного мышления.</w:t>
      </w:r>
    </w:p>
    <w:p w:rsidR="00275EBE" w:rsidRDefault="00275EBE" w:rsidP="00275EBE">
      <w:pPr>
        <w:jc w:val="both"/>
        <w:rPr>
          <w:rFonts w:ascii="Times New Roman" w:hAnsi="Times New Roman"/>
          <w:sz w:val="24"/>
          <w:szCs w:val="24"/>
        </w:rPr>
      </w:pPr>
      <w:r>
        <w:rPr>
          <w:rFonts w:ascii="Times New Roman" w:hAnsi="Times New Roman"/>
          <w:sz w:val="24"/>
          <w:szCs w:val="24"/>
        </w:rPr>
        <w:t>- Аргументированное мышление (убедительные доводы позволяют принимать продуманные решения).</w:t>
      </w:r>
    </w:p>
    <w:p w:rsidR="00275EBE" w:rsidRDefault="00275EBE" w:rsidP="00275EBE">
      <w:pPr>
        <w:jc w:val="both"/>
        <w:rPr>
          <w:rFonts w:ascii="Times New Roman" w:hAnsi="Times New Roman"/>
          <w:sz w:val="24"/>
          <w:szCs w:val="24"/>
        </w:rPr>
      </w:pPr>
      <w:r>
        <w:rPr>
          <w:rFonts w:ascii="Times New Roman" w:hAnsi="Times New Roman"/>
          <w:sz w:val="24"/>
          <w:szCs w:val="24"/>
        </w:rPr>
        <w:t>- Многогранное мышление (проявляется в умении рассматривать явление с разных сторон).</w:t>
      </w:r>
    </w:p>
    <w:p w:rsidR="00275EBE" w:rsidRDefault="00275EBE" w:rsidP="00275EBE">
      <w:pPr>
        <w:jc w:val="both"/>
        <w:rPr>
          <w:rFonts w:ascii="Times New Roman" w:hAnsi="Times New Roman"/>
          <w:sz w:val="24"/>
          <w:szCs w:val="24"/>
        </w:rPr>
      </w:pPr>
      <w:proofErr w:type="gramStart"/>
      <w:r>
        <w:rPr>
          <w:rFonts w:ascii="Times New Roman" w:hAnsi="Times New Roman"/>
          <w:sz w:val="24"/>
          <w:szCs w:val="24"/>
        </w:rPr>
        <w:t>- Индивидуальное мышление (формирует личностную культуру работы с информацией.</w:t>
      </w:r>
      <w:proofErr w:type="gramEnd"/>
    </w:p>
    <w:p w:rsidR="00275EBE" w:rsidRDefault="00275EBE" w:rsidP="00275EBE">
      <w:pPr>
        <w:jc w:val="both"/>
        <w:rPr>
          <w:rFonts w:ascii="Times New Roman" w:hAnsi="Times New Roman"/>
          <w:sz w:val="24"/>
          <w:szCs w:val="24"/>
        </w:rPr>
      </w:pPr>
      <w:r>
        <w:rPr>
          <w:rFonts w:ascii="Times New Roman" w:hAnsi="Times New Roman"/>
          <w:sz w:val="24"/>
          <w:szCs w:val="24"/>
        </w:rPr>
        <w:t xml:space="preserve">- Социальное мышление (работа осуществляется в парах, группах; основной приём взаимодействия дискуссия). </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Сейчас применяется на практике более 30 методов интерактивного обучения: дискуссии, Методы вопросов и ответов дебаты, кейс-метод, проектов, «ажурной пилы», дилемма, ранжирование и другие.</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Все они обеспечивают хорошие результаты, помогают достигать главной цели школьного литературного образования – воспитывать талантливого читателя, </w:t>
      </w:r>
      <w:proofErr w:type="gramStart"/>
      <w:r>
        <w:rPr>
          <w:rFonts w:ascii="Times New Roman" w:hAnsi="Times New Roman"/>
          <w:sz w:val="24"/>
          <w:szCs w:val="24"/>
        </w:rPr>
        <w:t>а</w:t>
      </w:r>
      <w:proofErr w:type="gramEnd"/>
      <w:r>
        <w:rPr>
          <w:rFonts w:ascii="Times New Roman" w:hAnsi="Times New Roman"/>
          <w:sz w:val="24"/>
          <w:szCs w:val="24"/>
        </w:rPr>
        <w:t xml:space="preserve"> в конечном счете – вырабатывать активную жизненную позицию.</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Эффективность обучения во многом зависит от форм проверки и контроля уровня овладения языком, поэтому изучение новых разделов заканчивается тестированием, контрольной, самостоятельной работой или обучающим и контрольным диктантом; по развитию связной речи + различными типами обучающих и контрольных изложений и сочинений.</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Цель уроков русского языка и литературы – прежде </w:t>
      </w:r>
      <w:proofErr w:type="gramStart"/>
      <w:r>
        <w:rPr>
          <w:rFonts w:ascii="Times New Roman" w:hAnsi="Times New Roman"/>
          <w:sz w:val="24"/>
          <w:szCs w:val="24"/>
        </w:rPr>
        <w:t>всего</w:t>
      </w:r>
      <w:proofErr w:type="gramEnd"/>
      <w:r>
        <w:rPr>
          <w:rFonts w:ascii="Times New Roman" w:hAnsi="Times New Roman"/>
          <w:sz w:val="24"/>
          <w:szCs w:val="24"/>
        </w:rPr>
        <w:t xml:space="preserve"> научить школьников свободно пользоваться языком повседневной практической деятельности. При этом осуществляется комплексное овладение всеми видами речевой деятельности.</w:t>
      </w:r>
    </w:p>
    <w:p w:rsidR="00275EBE" w:rsidRDefault="00275EBE" w:rsidP="00275EBE">
      <w:pPr>
        <w:jc w:val="both"/>
        <w:rPr>
          <w:rFonts w:ascii="Times New Roman" w:hAnsi="Times New Roman"/>
          <w:sz w:val="24"/>
          <w:szCs w:val="24"/>
        </w:rPr>
      </w:pPr>
    </w:p>
    <w:p w:rsidR="00275EBE" w:rsidRDefault="00275EBE" w:rsidP="00275EBE">
      <w:pPr>
        <w:jc w:val="both"/>
        <w:rPr>
          <w:rFonts w:ascii="Times New Roman" w:hAnsi="Times New Roman"/>
          <w:sz w:val="24"/>
          <w:szCs w:val="24"/>
        </w:rPr>
      </w:pPr>
      <w:r>
        <w:rPr>
          <w:rFonts w:ascii="Times New Roman" w:hAnsi="Times New Roman"/>
          <w:sz w:val="24"/>
          <w:szCs w:val="24"/>
        </w:rPr>
        <w:t xml:space="preserve">    </w:t>
      </w:r>
    </w:p>
    <w:p w:rsidR="00275EBE" w:rsidRDefault="00275EBE" w:rsidP="00275EBE">
      <w:pPr>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sz w:val="24"/>
          <w:szCs w:val="24"/>
        </w:rPr>
        <w:t>Основная идея</w:t>
      </w:r>
      <w:r>
        <w:rPr>
          <w:rFonts w:ascii="Times New Roman" w:hAnsi="Times New Roman"/>
          <w:sz w:val="24"/>
          <w:szCs w:val="24"/>
        </w:rPr>
        <w:t xml:space="preserve"> – создать такую атмосферу учения, при которой учащиеся совместно с учителем активно работают, сознательно с учителем активно работают, сознательно размышляют над процессом обучения, отслеживают, подтверждают, опровергают или расширяют знания, новые идеи, чувства или мнения об окружающем мире.         </w:t>
      </w:r>
    </w:p>
    <w:p w:rsidR="00275EBE" w:rsidRDefault="00275EBE" w:rsidP="00275EBE">
      <w:pPr>
        <w:rPr>
          <w:rFonts w:ascii="Times New Roman" w:hAnsi="Times New Roman"/>
          <w:sz w:val="24"/>
          <w:szCs w:val="24"/>
        </w:rPr>
      </w:pPr>
      <w:r>
        <w:rPr>
          <w:rFonts w:ascii="Times New Roman" w:hAnsi="Times New Roman"/>
          <w:sz w:val="24"/>
          <w:szCs w:val="24"/>
        </w:rPr>
        <w:t xml:space="preserve">        Целью всей моей работы стала модернизация традиционного обучения, его преобразование в духе эффективной организации усвоения новых знаний через использование мощностей технологии развития критического мышления и передовых информационных технологий.</w:t>
      </w:r>
    </w:p>
    <w:p w:rsidR="00275EBE" w:rsidRDefault="00275EBE" w:rsidP="00275EBE">
      <w:pPr>
        <w:rPr>
          <w:rFonts w:ascii="Times New Roman" w:hAnsi="Times New Roman"/>
          <w:sz w:val="24"/>
          <w:szCs w:val="24"/>
        </w:rPr>
      </w:pPr>
      <w:r>
        <w:rPr>
          <w:rFonts w:ascii="Times New Roman" w:hAnsi="Times New Roman"/>
          <w:sz w:val="24"/>
          <w:szCs w:val="24"/>
        </w:rPr>
        <w:t xml:space="preserve">        Путем введения в обучение элементов технологии критического мышления на уроках русского языка и литературы идет большая организация самостоятельной деятельности учащихся. Развивается творческий потенциал ребёнка и увеличивается активность. </w:t>
      </w:r>
    </w:p>
    <w:p w:rsidR="00275EBE" w:rsidRDefault="00275EBE" w:rsidP="00275EBE">
      <w:pPr>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Сущность технологии</w:t>
      </w:r>
      <w:r>
        <w:rPr>
          <w:rFonts w:ascii="Times New Roman" w:hAnsi="Times New Roman"/>
          <w:sz w:val="24"/>
          <w:szCs w:val="24"/>
        </w:rPr>
        <w:t xml:space="preserve"> развития критического мышления состоит в том, что учащиеся самостоятельно добывают знания, используя разнообразные формы работы и средства обучения, например, работу с таблицами, кластерами, </w:t>
      </w:r>
      <w:proofErr w:type="spellStart"/>
      <w:r>
        <w:rPr>
          <w:rFonts w:ascii="Times New Roman" w:hAnsi="Times New Roman"/>
          <w:sz w:val="24"/>
          <w:szCs w:val="24"/>
        </w:rPr>
        <w:t>инсертом</w:t>
      </w:r>
      <w:proofErr w:type="spellEnd"/>
      <w:r>
        <w:rPr>
          <w:rFonts w:ascii="Times New Roman" w:hAnsi="Times New Roman"/>
          <w:sz w:val="24"/>
          <w:szCs w:val="24"/>
        </w:rPr>
        <w:t xml:space="preserve"> (чтение текста с пометами), работу в парах, в группах, взаимопроверку, работу с текстами через чтение и письмо.</w:t>
      </w:r>
    </w:p>
    <w:p w:rsidR="00275EBE" w:rsidRPr="00275EBE" w:rsidRDefault="00275EBE" w:rsidP="00275EBE">
      <w:pPr>
        <w:rPr>
          <w:rFonts w:ascii="Times New Roman" w:hAnsi="Times New Roman"/>
          <w:sz w:val="24"/>
          <w:szCs w:val="24"/>
        </w:rPr>
      </w:pPr>
      <w:r>
        <w:rPr>
          <w:rFonts w:ascii="Times New Roman" w:hAnsi="Times New Roman"/>
          <w:sz w:val="24"/>
          <w:szCs w:val="24"/>
        </w:rPr>
        <w:t xml:space="preserve">          Появилась большая заинтересованность учащихся в предмете. Повышается активность на уроке, даже самые слабоуспевающие и безразличные к учебе школьники стали проявлять заинтересованность в собственных достижениях, добиваться успеха. </w:t>
      </w:r>
    </w:p>
    <w:p w:rsidR="00275EBE" w:rsidRDefault="00275EBE" w:rsidP="00275EBE">
      <w:pPr>
        <w:rPr>
          <w:rFonts w:ascii="Times New Roman" w:hAnsi="Times New Roman"/>
          <w:sz w:val="24"/>
          <w:szCs w:val="24"/>
        </w:rPr>
      </w:pPr>
      <w:r>
        <w:rPr>
          <w:rFonts w:ascii="Times New Roman" w:hAnsi="Times New Roman"/>
          <w:sz w:val="24"/>
          <w:szCs w:val="24"/>
        </w:rPr>
        <w:t xml:space="preserve">          Урок по технологии критического мышления композиционно предполагает 3 этапа: вызов, осмысление содержания, рефлексию. </w:t>
      </w:r>
    </w:p>
    <w:p w:rsidR="00275EBE" w:rsidRDefault="00275EBE" w:rsidP="00275EBE">
      <w:pPr>
        <w:rPr>
          <w:rFonts w:ascii="Times New Roman" w:hAnsi="Times New Roman"/>
          <w:sz w:val="24"/>
          <w:szCs w:val="24"/>
        </w:rPr>
      </w:pPr>
      <w:r>
        <w:rPr>
          <w:rFonts w:ascii="Times New Roman" w:hAnsi="Times New Roman"/>
          <w:sz w:val="24"/>
          <w:szCs w:val="24"/>
        </w:rPr>
        <w:t xml:space="preserve">        Если посмотреть на 3 стадии занятия, то с точки зрения традиционного урока, совершенно очевидно, что они есть на каждом обычном уроке, а именно – сначала идет введение в проблему, потом следует изучение нового материала и, наконец, закрепление материала.</w:t>
      </w:r>
    </w:p>
    <w:p w:rsidR="00275EBE" w:rsidRDefault="00275EBE" w:rsidP="00275EBE">
      <w:pPr>
        <w:rPr>
          <w:rFonts w:ascii="Times New Roman" w:hAnsi="Times New Roman"/>
          <w:sz w:val="24"/>
          <w:szCs w:val="24"/>
        </w:rPr>
      </w:pPr>
      <w:r>
        <w:rPr>
          <w:rFonts w:ascii="Times New Roman" w:hAnsi="Times New Roman"/>
          <w:sz w:val="24"/>
          <w:szCs w:val="24"/>
        </w:rPr>
        <w:t xml:space="preserve">         У меня сложилась своя система использования этих приемов на каждом из этапов.</w:t>
      </w:r>
    </w:p>
    <w:p w:rsidR="00275EBE" w:rsidRDefault="00275EBE" w:rsidP="00275EBE">
      <w:pP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Прием “Корзина идей, понятий, имен ” используется мною на стадии вызова, когда каждый ученик вспоминает и записывает в тетради всё, что знает по той или иной проблеме (1-2 минуты), потом идет обсуждение этой проблемы в паре (2-3минуты), а дальше “все знания по порядку складываются в “корзину”, причем, действительно все: и правильные, и </w:t>
      </w:r>
      <w:proofErr w:type="gramEnd"/>
    </w:p>
    <w:p w:rsidR="00275EBE" w:rsidRDefault="00275EBE" w:rsidP="00275EBE">
      <w:pPr>
        <w:rPr>
          <w:rFonts w:ascii="Times New Roman" w:hAnsi="Times New Roman"/>
          <w:sz w:val="24"/>
          <w:szCs w:val="24"/>
        </w:rPr>
      </w:pPr>
      <w:r>
        <w:rPr>
          <w:rFonts w:ascii="Times New Roman" w:hAnsi="Times New Roman"/>
          <w:sz w:val="24"/>
          <w:szCs w:val="24"/>
        </w:rPr>
        <w:t xml:space="preserve">неправильные. </w:t>
      </w:r>
      <w:proofErr w:type="gramStart"/>
      <w:r>
        <w:rPr>
          <w:rFonts w:ascii="Times New Roman" w:hAnsi="Times New Roman"/>
          <w:sz w:val="24"/>
          <w:szCs w:val="24"/>
        </w:rPr>
        <w:t>В первые</w:t>
      </w:r>
      <w:proofErr w:type="gramEnd"/>
      <w:r>
        <w:rPr>
          <w:rFonts w:ascii="Times New Roman" w:hAnsi="Times New Roman"/>
          <w:sz w:val="24"/>
          <w:szCs w:val="24"/>
        </w:rPr>
        <w:t xml:space="preserve"> моменты работы по этой технологи я сразу поставила одно условие перед учащимися – стараться произносить, если это возможно, только полные ответы. В результате – прием сразу стал “работать” на развитие устной речи.</w:t>
      </w:r>
    </w:p>
    <w:p w:rsidR="00275EBE" w:rsidRDefault="00275EBE" w:rsidP="00275EBE">
      <w:pPr>
        <w:rPr>
          <w:rFonts w:ascii="Times New Roman" w:hAnsi="Times New Roman"/>
          <w:sz w:val="24"/>
          <w:szCs w:val="24"/>
        </w:rPr>
      </w:pPr>
      <w:r>
        <w:rPr>
          <w:rFonts w:ascii="Times New Roman" w:hAnsi="Times New Roman"/>
          <w:sz w:val="24"/>
          <w:szCs w:val="24"/>
        </w:rPr>
        <w:t xml:space="preserve">             В течение урока на второй стадии мы опять возвращаемся к “корзине”, чтобы подвести ребят к осмыслению своих ошибок. Этот прием уместен как на уроке русского языка, так и на уроке литературы.</w:t>
      </w:r>
    </w:p>
    <w:p w:rsidR="00275EBE" w:rsidRDefault="00275EBE" w:rsidP="00275EBE">
      <w:pPr>
        <w:rPr>
          <w:rFonts w:ascii="Times New Roman" w:hAnsi="Times New Roman"/>
          <w:sz w:val="24"/>
          <w:szCs w:val="24"/>
        </w:rPr>
      </w:pPr>
      <w:r>
        <w:rPr>
          <w:rFonts w:ascii="Times New Roman" w:hAnsi="Times New Roman"/>
          <w:sz w:val="24"/>
          <w:szCs w:val="24"/>
        </w:rPr>
        <w:lastRenderedPageBreak/>
        <w:t xml:space="preserve">             Он позволяет активизировать, приводить в действие все полученные ранее знания ребят. Очень хорош этот прием на уроках литературы по биографии и творчеству писателей. “Легенды” получаются близкими к правде, а эссе особенно красивыми.</w:t>
      </w:r>
    </w:p>
    <w:p w:rsidR="00275EBE" w:rsidRDefault="00275EBE" w:rsidP="00275EBE">
      <w:pPr>
        <w:rPr>
          <w:rFonts w:ascii="Times New Roman" w:hAnsi="Times New Roman"/>
          <w:sz w:val="24"/>
          <w:szCs w:val="24"/>
        </w:rPr>
      </w:pPr>
      <w:r>
        <w:rPr>
          <w:rFonts w:ascii="Times New Roman" w:hAnsi="Times New Roman"/>
          <w:sz w:val="24"/>
          <w:szCs w:val="24"/>
        </w:rPr>
        <w:t xml:space="preserve">       Приведу прием “корзины” на уроке русского языка в 8 классе по теме “Словосочетание, его типы”. </w:t>
      </w:r>
    </w:p>
    <w:p w:rsidR="00275EBE" w:rsidRDefault="00275EBE" w:rsidP="00275EBE">
      <w:pPr>
        <w:rPr>
          <w:rFonts w:ascii="Times New Roman" w:hAnsi="Times New Roman"/>
          <w:sz w:val="24"/>
          <w:szCs w:val="24"/>
        </w:rPr>
      </w:pPr>
      <w:r>
        <w:rPr>
          <w:rFonts w:ascii="Times New Roman" w:hAnsi="Times New Roman"/>
          <w:sz w:val="24"/>
          <w:szCs w:val="24"/>
        </w:rPr>
        <w:t xml:space="preserve">           Сначала каждый из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записывает в тетрадь все, что он помнит о словосочетании (что такое словосочетание, из чего оно состоит, что можно назвать словосочетанием и так далее - все, что вспомнят). Потом идет работа в парах, главным образом выясняется, в чем различие в ответах, почему, выбирается правильный, с точки зрения этой пары, ответ. А далее идет работа с “корзиной”: я выслушиваю и записываю на доску поочередно ответы каждой группы, еще раз подчеркиваю, неправильные тоже. К ним мы вернемся на других стадиях урока, используя уже другие приемы.</w:t>
      </w:r>
    </w:p>
    <w:p w:rsidR="00275EBE" w:rsidRDefault="00275EBE" w:rsidP="00275EBE">
      <w:pPr>
        <w:rPr>
          <w:rFonts w:ascii="Times New Roman" w:hAnsi="Times New Roman"/>
          <w:sz w:val="24"/>
          <w:szCs w:val="24"/>
        </w:rPr>
      </w:pPr>
      <w:r>
        <w:rPr>
          <w:rFonts w:ascii="Times New Roman" w:hAnsi="Times New Roman"/>
          <w:sz w:val="24"/>
          <w:szCs w:val="24"/>
        </w:rPr>
        <w:t xml:space="preserve">         Очень хорош на стадии вызова прием “веришь - не веришь”. Им можно вызывать аргументированные ответы по поводу проверки домашних ответов, кроме того, он может стать отправной точкой в получении нового материла, его осмысления. Например, на уроке русского языка после изучения темы “Виды связи в словосочетании” перед проверкой домашнего задания задаю вопрос: “Веришь ли ты, что словосочетания “горы Алтая” и “голубые вершины” являются согласованием?” После этого вопроса следует отве</w:t>
      </w:r>
      <w:proofErr w:type="gramStart"/>
      <w:r>
        <w:rPr>
          <w:rFonts w:ascii="Times New Roman" w:hAnsi="Times New Roman"/>
          <w:sz w:val="24"/>
          <w:szCs w:val="24"/>
        </w:rPr>
        <w:t>т-</w:t>
      </w:r>
      <w:proofErr w:type="gramEnd"/>
      <w:r>
        <w:rPr>
          <w:rFonts w:ascii="Times New Roman" w:hAnsi="Times New Roman"/>
          <w:sz w:val="24"/>
          <w:szCs w:val="24"/>
        </w:rPr>
        <w:t xml:space="preserve"> доказательство.</w:t>
      </w:r>
    </w:p>
    <w:p w:rsidR="00275EBE" w:rsidRDefault="00275EBE" w:rsidP="00275EBE">
      <w:pPr>
        <w:rPr>
          <w:rFonts w:ascii="Times New Roman" w:hAnsi="Times New Roman"/>
          <w:sz w:val="24"/>
          <w:szCs w:val="24"/>
        </w:rPr>
      </w:pPr>
      <w:r>
        <w:rPr>
          <w:rFonts w:ascii="Times New Roman" w:hAnsi="Times New Roman"/>
          <w:sz w:val="24"/>
          <w:szCs w:val="24"/>
        </w:rPr>
        <w:t xml:space="preserve">       На стадии вызова очень хорошо заставляет творчески мыслить, говорить прием “ключевые слова”, по которым за 3-5 минут пишется “легенда”, “рассказ”, “история”. Этот прием позволяет и быстро повторить домашнюю работу, и поработать над развитием речи, и поставить цели к уроку, и ввести учеников в рабочую атмосферу дальнейшей работы. Например, в 8 классе после урока “Историческая основа создания повести А.С. “Капитанская дочка” на 1 этапе следующего на доске записываю слова: “1773-1775, Емельян Пугачев, А.С.Пушкин, Оренбург, 1832, старожилы, 3 тысячи, “История пугачевского бунта” , 1832 год, “Капитанская дочка”, очерк, повесть, 1836”. Если материал предыдущего урока усвоен, то учащиеся легко справляются с заданием. Вот один из примеров такой работы: “В 1873 году было поднято восстание под предводительством казака Емельяна Пугачева. Спустя годы, в 1832 году, получив разрешение, А.С.Пушкин прибыл в Оренбург для сбора материалов. После встреч со старожилами - очевидцами из-под пера поэта вышел знаменитый очерк “История пугачевского бунта”, изданный в 3 тысячи экземпляров. Эти материалы были положены в основу повести “Капитанская дочка”, написанной в 1836 году”.</w:t>
      </w:r>
    </w:p>
    <w:p w:rsidR="00275EBE" w:rsidRDefault="00275EBE" w:rsidP="00275EBE">
      <w:pPr>
        <w:rPr>
          <w:rFonts w:ascii="Times New Roman" w:hAnsi="Times New Roman"/>
          <w:sz w:val="24"/>
          <w:szCs w:val="24"/>
        </w:rPr>
      </w:pPr>
      <w:r>
        <w:rPr>
          <w:rFonts w:ascii="Times New Roman" w:hAnsi="Times New Roman"/>
          <w:sz w:val="24"/>
          <w:szCs w:val="24"/>
        </w:rPr>
        <w:t xml:space="preserve">           Кроме этого приема на первой стадии урока, я использую “Мозговой штурм”, который проводится в группах из 4-5 человек. Этот прием тоже помогает развивать не только творческое мышление, но и, естественно, речь. Уместен этот прием и на уроках по развитию речи. Так, работая в 8 классе над обучением сочинению-рассуждению публицистического характера, во время “мозгового штурма” каждая группа должна найти ответ, чем </w:t>
      </w:r>
      <w:proofErr w:type="gramStart"/>
      <w:r>
        <w:rPr>
          <w:rFonts w:ascii="Times New Roman" w:hAnsi="Times New Roman"/>
          <w:sz w:val="24"/>
          <w:szCs w:val="24"/>
        </w:rPr>
        <w:t>различается сочинение-рассуждение от сочинения-объяснения</w:t>
      </w:r>
      <w:proofErr w:type="gramEnd"/>
      <w:r>
        <w:rPr>
          <w:rFonts w:ascii="Times New Roman" w:hAnsi="Times New Roman"/>
          <w:sz w:val="24"/>
          <w:szCs w:val="24"/>
        </w:rPr>
        <w:t>. и сочинения-доказательства. Учени</w:t>
      </w:r>
      <w:proofErr w:type="gramStart"/>
      <w:r>
        <w:rPr>
          <w:rFonts w:ascii="Times New Roman" w:hAnsi="Times New Roman"/>
          <w:sz w:val="24"/>
          <w:szCs w:val="24"/>
        </w:rPr>
        <w:t>к-</w:t>
      </w:r>
      <w:proofErr w:type="gramEnd"/>
      <w:r>
        <w:rPr>
          <w:rFonts w:ascii="Times New Roman" w:hAnsi="Times New Roman"/>
          <w:sz w:val="24"/>
          <w:szCs w:val="24"/>
        </w:rPr>
        <w:t xml:space="preserve"> фиксатор записывает все идеи своей группы, какими бы они ни были. Идет обсуждение, поиск, отбор материала. В результате каждая группа выбирает, на </w:t>
      </w:r>
      <w:r>
        <w:rPr>
          <w:rFonts w:ascii="Times New Roman" w:hAnsi="Times New Roman"/>
          <w:sz w:val="24"/>
          <w:szCs w:val="24"/>
        </w:rPr>
        <w:lastRenderedPageBreak/>
        <w:t>ее взгляд, правильные моменты различия. Можно ответ оформить в виде кластера. В результате появляется такая схема: Сочинение-размышление выбирается автором сочинения, чтобы найти правильное решение. Для этого он задает себе вопросы, сам отвечает на них, перебирает разные варианты ответа, сомневается, отвергает, выбирает один вариант, самый правильный на его взгляд.</w:t>
      </w:r>
    </w:p>
    <w:p w:rsidR="00275EBE" w:rsidRDefault="00275EBE" w:rsidP="00275EBE">
      <w:pPr>
        <w:rPr>
          <w:rFonts w:ascii="Times New Roman" w:hAnsi="Times New Roman"/>
          <w:sz w:val="24"/>
          <w:szCs w:val="24"/>
        </w:rPr>
      </w:pPr>
      <w:r>
        <w:rPr>
          <w:rFonts w:ascii="Times New Roman" w:hAnsi="Times New Roman"/>
          <w:sz w:val="24"/>
          <w:szCs w:val="24"/>
        </w:rPr>
        <w:t xml:space="preserve">             Кроме того, на этом приеме можно построить и весь урок, например, при изучении частей речи.</w:t>
      </w:r>
    </w:p>
    <w:p w:rsidR="00275EBE" w:rsidRDefault="00275EBE" w:rsidP="00275EBE">
      <w:pPr>
        <w:rPr>
          <w:rFonts w:ascii="Times New Roman" w:hAnsi="Times New Roman"/>
          <w:sz w:val="24"/>
          <w:szCs w:val="24"/>
        </w:rPr>
      </w:pPr>
      <w:r>
        <w:rPr>
          <w:rFonts w:ascii="Times New Roman" w:hAnsi="Times New Roman"/>
          <w:sz w:val="24"/>
          <w:szCs w:val="24"/>
        </w:rPr>
        <w:t xml:space="preserve">          На этапе осмысления информации, на мой взгляд, очень интересен прием создания кластеров (схем, таблиц, линий времени, </w:t>
      </w:r>
      <w:proofErr w:type="spellStart"/>
      <w:r>
        <w:rPr>
          <w:rFonts w:ascii="Times New Roman" w:hAnsi="Times New Roman"/>
          <w:sz w:val="24"/>
          <w:szCs w:val="24"/>
        </w:rPr>
        <w:t>фишбоун</w:t>
      </w:r>
      <w:proofErr w:type="spellEnd"/>
      <w:r>
        <w:rPr>
          <w:rFonts w:ascii="Times New Roman" w:hAnsi="Times New Roman"/>
          <w:sz w:val="24"/>
          <w:szCs w:val="24"/>
        </w:rPr>
        <w:t>, рисунков…), который помогает структурировать учебный материал.</w:t>
      </w:r>
    </w:p>
    <w:p w:rsidR="00275EBE" w:rsidRDefault="00275EBE" w:rsidP="00275EBE">
      <w:pPr>
        <w:rPr>
          <w:rFonts w:ascii="Times New Roman" w:hAnsi="Times New Roman"/>
          <w:sz w:val="24"/>
          <w:szCs w:val="24"/>
        </w:rPr>
      </w:pPr>
      <w:r>
        <w:rPr>
          <w:rFonts w:ascii="Times New Roman" w:hAnsi="Times New Roman"/>
          <w:sz w:val="24"/>
          <w:szCs w:val="24"/>
        </w:rPr>
        <w:t xml:space="preserve">           Составление кластера позволяет думать и рассуждать свободно по любому поводу, совершать ошибки, исправлять их. </w:t>
      </w:r>
    </w:p>
    <w:p w:rsidR="00275EBE" w:rsidRDefault="00275EBE" w:rsidP="00275EBE">
      <w:pPr>
        <w:rPr>
          <w:rFonts w:ascii="Times New Roman" w:hAnsi="Times New Roman"/>
          <w:sz w:val="24"/>
          <w:szCs w:val="24"/>
        </w:rPr>
      </w:pPr>
      <w:r>
        <w:rPr>
          <w:rFonts w:ascii="Times New Roman" w:hAnsi="Times New Roman"/>
          <w:sz w:val="24"/>
          <w:szCs w:val="24"/>
        </w:rPr>
        <w:t xml:space="preserve">            На уроке “Дружба в жизни и творчестве А.С.Пушкина” был предложен текст, составленный учителем на эту тему, и задания - составить кластер, вот что получилось у 1 группы:</w:t>
      </w:r>
    </w:p>
    <w:p w:rsidR="00275EBE" w:rsidRDefault="00275EBE" w:rsidP="00275EBE">
      <w:pPr>
        <w:rPr>
          <w:rFonts w:ascii="Times New Roman" w:hAnsi="Times New Roman"/>
          <w:sz w:val="24"/>
          <w:szCs w:val="24"/>
        </w:rPr>
      </w:pPr>
      <w:r>
        <w:rPr>
          <w:rFonts w:ascii="Times New Roman" w:hAnsi="Times New Roman"/>
          <w:sz w:val="24"/>
          <w:szCs w:val="24"/>
        </w:rPr>
        <w:t xml:space="preserve">        У второй группы было задание заполнить таблицу по этой же тематике, третья группа составила “линию времени” по теме “Стихотворения о дружбе в творчестве А.С.Пушкина”. Работа зримо показала присутствие темы в творчестве поэта на всём протяжении жизни. Этот приём очень привлекает обучающихся и младших, и средних, и старших возрастов. </w:t>
      </w:r>
    </w:p>
    <w:p w:rsidR="00275EBE" w:rsidRDefault="00275EBE" w:rsidP="00275EBE">
      <w:pPr>
        <w:rPr>
          <w:rFonts w:ascii="Times New Roman" w:hAnsi="Times New Roman"/>
          <w:sz w:val="24"/>
          <w:szCs w:val="24"/>
        </w:rPr>
      </w:pPr>
      <w:r>
        <w:rPr>
          <w:rFonts w:ascii="Times New Roman" w:hAnsi="Times New Roman"/>
          <w:sz w:val="24"/>
          <w:szCs w:val="24"/>
        </w:rPr>
        <w:t xml:space="preserve">       Оформляя кластер, они бывают очень находчивы, оригинальны. Так, при проведении урока - знакомства с </w:t>
      </w:r>
      <w:proofErr w:type="spellStart"/>
      <w:r>
        <w:rPr>
          <w:rFonts w:ascii="Times New Roman" w:hAnsi="Times New Roman"/>
          <w:sz w:val="24"/>
          <w:szCs w:val="24"/>
        </w:rPr>
        <w:t>Эркеменом</w:t>
      </w:r>
      <w:proofErr w:type="spellEnd"/>
      <w:r>
        <w:rPr>
          <w:rFonts w:ascii="Times New Roman" w:hAnsi="Times New Roman"/>
          <w:sz w:val="24"/>
          <w:szCs w:val="24"/>
        </w:rPr>
        <w:t xml:space="preserve"> </w:t>
      </w:r>
      <w:proofErr w:type="spellStart"/>
      <w:r>
        <w:rPr>
          <w:rFonts w:ascii="Times New Roman" w:hAnsi="Times New Roman"/>
          <w:sz w:val="24"/>
          <w:szCs w:val="24"/>
        </w:rPr>
        <w:t>Палкиным</w:t>
      </w:r>
      <w:proofErr w:type="spellEnd"/>
      <w:r>
        <w:rPr>
          <w:rFonts w:ascii="Times New Roman" w:hAnsi="Times New Roman"/>
          <w:sz w:val="24"/>
          <w:szCs w:val="24"/>
        </w:rPr>
        <w:t xml:space="preserve">, алтайским поэтом, общественным деятелем, были составлены кластеры в виде гор, получилась целая картина. </w:t>
      </w:r>
    </w:p>
    <w:p w:rsidR="00275EBE" w:rsidRDefault="00275EBE" w:rsidP="00275EBE">
      <w:pPr>
        <w:rPr>
          <w:rFonts w:ascii="Times New Roman" w:hAnsi="Times New Roman"/>
          <w:sz w:val="24"/>
          <w:szCs w:val="24"/>
        </w:rPr>
      </w:pPr>
      <w:r>
        <w:rPr>
          <w:rFonts w:ascii="Times New Roman" w:hAnsi="Times New Roman"/>
          <w:sz w:val="24"/>
          <w:szCs w:val="24"/>
        </w:rPr>
        <w:t xml:space="preserve">       Чтение с пометками особенно эффективно на уроках литературы, при изучении биографии писателей, на уроках русского языка - практически любой темы, потому что, как правило, каждая тема в учебниках дается от “простого к </w:t>
      </w:r>
      <w:proofErr w:type="gramStart"/>
      <w:r>
        <w:rPr>
          <w:rFonts w:ascii="Times New Roman" w:hAnsi="Times New Roman"/>
          <w:sz w:val="24"/>
          <w:szCs w:val="24"/>
        </w:rPr>
        <w:t>сложному</w:t>
      </w:r>
      <w:proofErr w:type="gramEnd"/>
      <w:r>
        <w:rPr>
          <w:rFonts w:ascii="Times New Roman" w:hAnsi="Times New Roman"/>
          <w:sz w:val="24"/>
          <w:szCs w:val="24"/>
        </w:rPr>
        <w:t xml:space="preserve">”, всегда есть от чего оттолкнуться. </w:t>
      </w:r>
    </w:p>
    <w:p w:rsidR="00275EBE" w:rsidRDefault="00275EBE" w:rsidP="00275EBE">
      <w:pPr>
        <w:rPr>
          <w:rFonts w:ascii="Times New Roman" w:hAnsi="Times New Roman"/>
          <w:sz w:val="24"/>
          <w:szCs w:val="24"/>
        </w:rPr>
      </w:pPr>
      <w:r>
        <w:rPr>
          <w:rFonts w:ascii="Times New Roman" w:hAnsi="Times New Roman"/>
          <w:sz w:val="24"/>
          <w:szCs w:val="24"/>
        </w:rPr>
        <w:t xml:space="preserve">         Одной из форм контроля эффективности чтения с пометками является составление маркировочной таблицы. В ней три колонки “знаю”, “узнал новое”, “хочу узнать поподробнее”. В каждую колонку необходимо разнести полученную информацию, одно условие – записи нужно делать только своими словами, не должно быть цитат исходного текста. Этот приём позволяет проверить знания буквально каждого ученика, если время не позволяет заполнить таблицу на уроке, то можно продолжить её заполнение дома. Приём в данной работе хорошо формирует письменную речь, это проявляется при заполнении таблицы, в выборе лексики.</w:t>
      </w:r>
    </w:p>
    <w:p w:rsidR="00275EBE" w:rsidRDefault="00275EBE" w:rsidP="00275EBE">
      <w:pPr>
        <w:rPr>
          <w:rFonts w:ascii="Times New Roman" w:hAnsi="Times New Roman"/>
          <w:sz w:val="24"/>
          <w:szCs w:val="24"/>
        </w:rPr>
      </w:pPr>
      <w:r>
        <w:rPr>
          <w:rFonts w:ascii="Times New Roman" w:hAnsi="Times New Roman"/>
          <w:sz w:val="24"/>
          <w:szCs w:val="24"/>
        </w:rPr>
        <w:t xml:space="preserve">        Если это были кластеры, вносим дополнения в них, если это была “корзина”, вносим коррективы в нее, и так далее. Еще я очень люблю художественные формы рефлексии, это и эссе (и на уроках русского языка, и на уроках литературы), и </w:t>
      </w:r>
      <w:proofErr w:type="spellStart"/>
      <w:r>
        <w:rPr>
          <w:rFonts w:ascii="Times New Roman" w:hAnsi="Times New Roman"/>
          <w:sz w:val="24"/>
          <w:szCs w:val="24"/>
        </w:rPr>
        <w:t>синквейны</w:t>
      </w:r>
      <w:proofErr w:type="spellEnd"/>
      <w:r>
        <w:rPr>
          <w:rFonts w:ascii="Times New Roman" w:hAnsi="Times New Roman"/>
          <w:sz w:val="24"/>
          <w:szCs w:val="24"/>
        </w:rPr>
        <w:t xml:space="preserve">. </w:t>
      </w:r>
      <w:proofErr w:type="spellStart"/>
      <w:r>
        <w:rPr>
          <w:rFonts w:ascii="Times New Roman" w:hAnsi="Times New Roman"/>
          <w:sz w:val="24"/>
          <w:szCs w:val="24"/>
        </w:rPr>
        <w:t>Синквейны</w:t>
      </w:r>
      <w:proofErr w:type="spellEnd"/>
      <w:r>
        <w:rPr>
          <w:rFonts w:ascii="Times New Roman" w:hAnsi="Times New Roman"/>
          <w:sz w:val="24"/>
          <w:szCs w:val="24"/>
        </w:rPr>
        <w:t xml:space="preserve"> – это возможность резюмировать информацию. В лаконичной форме, выбрав точные слова, </w:t>
      </w:r>
      <w:r>
        <w:rPr>
          <w:rFonts w:ascii="Times New Roman" w:hAnsi="Times New Roman"/>
          <w:sz w:val="24"/>
          <w:szCs w:val="24"/>
        </w:rPr>
        <w:lastRenderedPageBreak/>
        <w:t xml:space="preserve">обучающиеся описывают суть понятия, или, по–другому, осуществляют рефлексию на основе полученных знаний </w:t>
      </w:r>
    </w:p>
    <w:p w:rsidR="00275EBE" w:rsidRDefault="00275EBE" w:rsidP="00275EBE">
      <w:pPr>
        <w:rPr>
          <w:rFonts w:ascii="Times New Roman" w:hAnsi="Times New Roman"/>
          <w:sz w:val="24"/>
          <w:szCs w:val="24"/>
        </w:rPr>
      </w:pPr>
      <w:r>
        <w:rPr>
          <w:rFonts w:ascii="Times New Roman" w:hAnsi="Times New Roman"/>
          <w:sz w:val="24"/>
          <w:szCs w:val="24"/>
        </w:rPr>
        <w:t xml:space="preserve">         Первые </w:t>
      </w:r>
      <w:proofErr w:type="spellStart"/>
      <w:r>
        <w:rPr>
          <w:rFonts w:ascii="Times New Roman" w:hAnsi="Times New Roman"/>
          <w:sz w:val="24"/>
          <w:szCs w:val="24"/>
        </w:rPr>
        <w:t>синквейны</w:t>
      </w:r>
      <w:proofErr w:type="spellEnd"/>
      <w:r>
        <w:rPr>
          <w:rFonts w:ascii="Times New Roman" w:hAnsi="Times New Roman"/>
          <w:sz w:val="24"/>
          <w:szCs w:val="24"/>
        </w:rPr>
        <w:t xml:space="preserve">, как правило, бывают искусственны и схематичны, но, будучи понятыми, становятся даже </w:t>
      </w:r>
      <w:proofErr w:type="spellStart"/>
      <w:r>
        <w:rPr>
          <w:rFonts w:ascii="Times New Roman" w:hAnsi="Times New Roman"/>
          <w:sz w:val="24"/>
          <w:szCs w:val="24"/>
        </w:rPr>
        <w:t>художественными</w:t>
      </w:r>
      <w:proofErr w:type="gramStart"/>
      <w:r>
        <w:rPr>
          <w:rFonts w:ascii="Times New Roman" w:hAnsi="Times New Roman"/>
          <w:sz w:val="24"/>
          <w:szCs w:val="24"/>
        </w:rPr>
        <w:t>.Н</w:t>
      </w:r>
      <w:proofErr w:type="gramEnd"/>
      <w:r>
        <w:rPr>
          <w:rFonts w:ascii="Times New Roman" w:hAnsi="Times New Roman"/>
          <w:sz w:val="24"/>
          <w:szCs w:val="24"/>
        </w:rPr>
        <w:t>о</w:t>
      </w:r>
      <w:proofErr w:type="spellEnd"/>
      <w:r>
        <w:rPr>
          <w:rFonts w:ascii="Times New Roman" w:hAnsi="Times New Roman"/>
          <w:sz w:val="24"/>
          <w:szCs w:val="24"/>
        </w:rPr>
        <w:t xml:space="preserve"> лучше всего получаются они на уроках литературы, потому что есть более широкое поле для творчества. Примеры: </w:t>
      </w:r>
    </w:p>
    <w:p w:rsidR="00275EBE" w:rsidRDefault="00275EBE" w:rsidP="00275EBE">
      <w:pPr>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Муму</w:t>
      </w:r>
      <w:proofErr w:type="spellEnd"/>
      <w:r>
        <w:rPr>
          <w:rFonts w:ascii="Times New Roman" w:hAnsi="Times New Roman"/>
          <w:b/>
          <w:sz w:val="24"/>
          <w:szCs w:val="24"/>
        </w:rPr>
        <w:t xml:space="preserve">                                                            </w:t>
      </w:r>
    </w:p>
    <w:p w:rsidR="00275EBE" w:rsidRDefault="00275EBE" w:rsidP="00275EBE">
      <w:pPr>
        <w:rPr>
          <w:rFonts w:ascii="Times New Roman" w:hAnsi="Times New Roman"/>
          <w:sz w:val="24"/>
          <w:szCs w:val="24"/>
        </w:rPr>
      </w:pPr>
      <w:r>
        <w:rPr>
          <w:rFonts w:ascii="Times New Roman" w:hAnsi="Times New Roman"/>
          <w:sz w:val="24"/>
          <w:szCs w:val="24"/>
        </w:rPr>
        <w:t>Верный, ласковый друг</w:t>
      </w:r>
    </w:p>
    <w:p w:rsidR="00275EBE" w:rsidRDefault="00275EBE" w:rsidP="00275EBE">
      <w:pPr>
        <w:rPr>
          <w:rFonts w:ascii="Times New Roman" w:hAnsi="Times New Roman"/>
          <w:sz w:val="24"/>
          <w:szCs w:val="24"/>
        </w:rPr>
      </w:pPr>
      <w:r>
        <w:rPr>
          <w:rFonts w:ascii="Times New Roman" w:hAnsi="Times New Roman"/>
          <w:sz w:val="24"/>
          <w:szCs w:val="24"/>
        </w:rPr>
        <w:t>будет рядом всегда</w:t>
      </w:r>
    </w:p>
    <w:p w:rsidR="00275EBE" w:rsidRDefault="00275EBE" w:rsidP="00275EBE">
      <w:pPr>
        <w:rPr>
          <w:rFonts w:ascii="Times New Roman" w:hAnsi="Times New Roman"/>
          <w:sz w:val="24"/>
          <w:szCs w:val="24"/>
        </w:rPr>
      </w:pPr>
      <w:r>
        <w:rPr>
          <w:rFonts w:ascii="Times New Roman" w:hAnsi="Times New Roman"/>
          <w:sz w:val="24"/>
          <w:szCs w:val="24"/>
        </w:rPr>
        <w:t xml:space="preserve">этот добрый щенок </w:t>
      </w:r>
    </w:p>
    <w:p w:rsidR="00275EBE" w:rsidRDefault="00275EBE" w:rsidP="00275EBE">
      <w:pPr>
        <w:rPr>
          <w:rFonts w:ascii="Times New Roman" w:hAnsi="Times New Roman"/>
          <w:sz w:val="24"/>
          <w:szCs w:val="24"/>
        </w:rPr>
      </w:pPr>
      <w:r>
        <w:rPr>
          <w:rFonts w:ascii="Times New Roman" w:hAnsi="Times New Roman"/>
          <w:sz w:val="24"/>
          <w:szCs w:val="24"/>
        </w:rPr>
        <w:t>не уйдёт никогда.</w:t>
      </w:r>
    </w:p>
    <w:p w:rsidR="00275EBE" w:rsidRDefault="00275EBE" w:rsidP="00275EBE">
      <w:pPr>
        <w:rPr>
          <w:rFonts w:ascii="Times New Roman" w:hAnsi="Times New Roman"/>
          <w:b/>
          <w:i/>
          <w:sz w:val="24"/>
          <w:szCs w:val="24"/>
        </w:rPr>
      </w:pPr>
      <w:r>
        <w:rPr>
          <w:rFonts w:ascii="Times New Roman" w:hAnsi="Times New Roman"/>
          <w:b/>
          <w:i/>
          <w:sz w:val="24"/>
          <w:szCs w:val="24"/>
        </w:rPr>
        <w:t xml:space="preserve">         Добро</w:t>
      </w:r>
    </w:p>
    <w:p w:rsidR="00275EBE" w:rsidRDefault="00275EBE" w:rsidP="00275EBE">
      <w:pPr>
        <w:rPr>
          <w:rFonts w:ascii="Times New Roman" w:hAnsi="Times New Roman"/>
          <w:sz w:val="24"/>
          <w:szCs w:val="24"/>
        </w:rPr>
      </w:pPr>
      <w:r>
        <w:rPr>
          <w:rFonts w:ascii="Times New Roman" w:hAnsi="Times New Roman"/>
          <w:sz w:val="24"/>
          <w:szCs w:val="24"/>
        </w:rPr>
        <w:t>Чистое, искреннее, честное</w:t>
      </w:r>
    </w:p>
    <w:p w:rsidR="00275EBE" w:rsidRDefault="00275EBE" w:rsidP="00275EBE">
      <w:pPr>
        <w:rPr>
          <w:rFonts w:ascii="Times New Roman" w:hAnsi="Times New Roman"/>
          <w:sz w:val="24"/>
          <w:szCs w:val="24"/>
        </w:rPr>
      </w:pPr>
      <w:r>
        <w:rPr>
          <w:rFonts w:ascii="Times New Roman" w:hAnsi="Times New Roman"/>
          <w:sz w:val="24"/>
          <w:szCs w:val="24"/>
        </w:rPr>
        <w:t>Возвышает, наделяет, побеждает</w:t>
      </w:r>
    </w:p>
    <w:p w:rsidR="00275EBE" w:rsidRDefault="00275EBE" w:rsidP="00275EBE">
      <w:pPr>
        <w:rPr>
          <w:rFonts w:ascii="Times New Roman" w:hAnsi="Times New Roman"/>
          <w:sz w:val="24"/>
          <w:szCs w:val="24"/>
        </w:rPr>
      </w:pPr>
      <w:r>
        <w:rPr>
          <w:rFonts w:ascii="Times New Roman" w:hAnsi="Times New Roman"/>
          <w:sz w:val="24"/>
          <w:szCs w:val="24"/>
        </w:rPr>
        <w:t>Час в добре пробудишь, всё горе позабудешь</w:t>
      </w:r>
    </w:p>
    <w:p w:rsidR="00275EBE" w:rsidRDefault="00275EBE" w:rsidP="00275EBE">
      <w:pPr>
        <w:rPr>
          <w:rFonts w:ascii="Times New Roman" w:hAnsi="Times New Roman"/>
          <w:sz w:val="24"/>
          <w:szCs w:val="24"/>
        </w:rPr>
      </w:pPr>
      <w:r>
        <w:rPr>
          <w:rFonts w:ascii="Times New Roman" w:hAnsi="Times New Roman"/>
          <w:sz w:val="24"/>
          <w:szCs w:val="24"/>
        </w:rPr>
        <w:t>Успеха ты добьёшься   везде.</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Большое значение в технологии развития критического мышления отводится приёмам, формирующим умение работать с вопросами. В то время как традиционное преподавание </w:t>
      </w:r>
      <w:proofErr w:type="gramStart"/>
      <w:r>
        <w:rPr>
          <w:rFonts w:ascii="Times New Roman" w:hAnsi="Times New Roman"/>
          <w:sz w:val="24"/>
          <w:szCs w:val="24"/>
        </w:rPr>
        <w:t>строится</w:t>
      </w:r>
      <w:proofErr w:type="gramEnd"/>
      <w:r>
        <w:rPr>
          <w:rFonts w:ascii="Times New Roman" w:hAnsi="Times New Roman"/>
          <w:sz w:val="24"/>
          <w:szCs w:val="24"/>
        </w:rPr>
        <w:t xml:space="preserve"> на готовых «ответах», которые преподносятся ученикам, технология развития критического мышления ориентирована на </w:t>
      </w:r>
      <w:r>
        <w:rPr>
          <w:rFonts w:ascii="Times New Roman" w:hAnsi="Times New Roman"/>
          <w:i/>
          <w:sz w:val="24"/>
          <w:szCs w:val="24"/>
        </w:rPr>
        <w:t xml:space="preserve">вопросы, </w:t>
      </w:r>
      <w:r>
        <w:rPr>
          <w:rFonts w:ascii="Times New Roman" w:hAnsi="Times New Roman"/>
          <w:sz w:val="24"/>
          <w:szCs w:val="24"/>
        </w:rPr>
        <w:t xml:space="preserve">как основную движущую силу мышления. Бесконечные знания, факты, которые надо запомнить и повторить, - всё это напоминает топтание на месте в транспорте, который, к сожалению, уже не едет. </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Вместо этого учащихся необходимо обращать к их собственной интеллектуальной энергии. Мысль остаётся живой только при условии, что ответы стимулируют дальнейшие вопросы. Только ученики, которые имеют </w:t>
      </w:r>
    </w:p>
    <w:p w:rsidR="00275EBE" w:rsidRDefault="00275EBE" w:rsidP="00275EBE">
      <w:pPr>
        <w:jc w:val="both"/>
        <w:rPr>
          <w:rFonts w:ascii="Times New Roman" w:hAnsi="Times New Roman"/>
          <w:sz w:val="24"/>
          <w:szCs w:val="24"/>
        </w:rPr>
      </w:pPr>
      <w:r>
        <w:rPr>
          <w:rFonts w:ascii="Times New Roman" w:hAnsi="Times New Roman"/>
          <w:sz w:val="24"/>
          <w:szCs w:val="24"/>
        </w:rPr>
        <w:t>вопросы, по-настоящему думают и стремятся к знаниям. Начнём с простых приёмов.</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Таблица «Толстых» и «Тонких» вопросов может быть использована на любой из трёх фаз урока: на стадии вызова – это вопросы до изучения темы, на стадии осмысления – способ активной фиксации вопросов по ходу чтения, слушания, при размышлении – демонстрация понимания пройденного.</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w:t>
      </w:r>
    </w:p>
    <w:p w:rsidR="00275EBE" w:rsidRDefault="00275EBE" w:rsidP="00275EBE">
      <w:pPr>
        <w:jc w:val="both"/>
        <w:rPr>
          <w:rFonts w:ascii="Times New Roman" w:hAnsi="Times New Roman"/>
          <w:sz w:val="24"/>
          <w:szCs w:val="24"/>
        </w:rPr>
      </w:pPr>
    </w:p>
    <w:p w:rsidR="00275EBE" w:rsidRDefault="00275EBE" w:rsidP="00275EBE">
      <w:pPr>
        <w:jc w:val="both"/>
        <w:rPr>
          <w:rFonts w:ascii="Times New Roman" w:hAnsi="Times New Roman"/>
          <w:sz w:val="24"/>
          <w:szCs w:val="24"/>
        </w:rPr>
      </w:pPr>
    </w:p>
    <w:p w:rsidR="00275EBE" w:rsidRDefault="00275EBE" w:rsidP="00275EBE">
      <w:pPr>
        <w:jc w:val="both"/>
        <w:rPr>
          <w:rFonts w:ascii="Times New Roman" w:hAnsi="Times New Roman"/>
          <w:sz w:val="24"/>
          <w:szCs w:val="24"/>
        </w:rPr>
      </w:pPr>
    </w:p>
    <w:p w:rsidR="00275EBE" w:rsidRDefault="00275EBE" w:rsidP="00275EBE">
      <w:pPr>
        <w:jc w:val="both"/>
        <w:rPr>
          <w:rFonts w:ascii="Times New Roman" w:hAnsi="Times New Roman"/>
          <w:sz w:val="24"/>
          <w:szCs w:val="24"/>
        </w:rPr>
      </w:pPr>
      <w:r>
        <w:rPr>
          <w:rFonts w:ascii="Times New Roman" w:hAnsi="Times New Roman"/>
          <w:b/>
          <w:sz w:val="24"/>
          <w:szCs w:val="24"/>
        </w:rPr>
        <w:lastRenderedPageBreak/>
        <w:t>Таблица «толстых» и «тонких» вопросов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2700"/>
      </w:tblGrid>
      <w:tr w:rsidR="00275EBE" w:rsidTr="00275EBE">
        <w:tc>
          <w:tcPr>
            <w:tcW w:w="4680" w:type="dxa"/>
            <w:tcBorders>
              <w:top w:val="single" w:sz="4" w:space="0" w:color="auto"/>
              <w:left w:val="single" w:sz="4" w:space="0" w:color="auto"/>
              <w:bottom w:val="single" w:sz="4" w:space="0" w:color="auto"/>
              <w:right w:val="single" w:sz="4" w:space="0" w:color="auto"/>
            </w:tcBorders>
            <w:hideMark/>
          </w:tcPr>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hideMark/>
          </w:tcPr>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275EBE" w:rsidTr="00275EBE">
        <w:tc>
          <w:tcPr>
            <w:tcW w:w="4680" w:type="dxa"/>
            <w:tcBorders>
              <w:top w:val="single" w:sz="4" w:space="0" w:color="auto"/>
              <w:left w:val="single" w:sz="4" w:space="0" w:color="auto"/>
              <w:bottom w:val="single" w:sz="4" w:space="0" w:color="auto"/>
              <w:right w:val="single" w:sz="4" w:space="0" w:color="auto"/>
            </w:tcBorders>
          </w:tcPr>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Дайте три объяснения, почему…?</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Объясните, почему…?</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Почему вы думаете…?</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Почему вы считаете…?</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В чём различие…?</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Предположите, что будет, если…?</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Что, если…?</w:t>
            </w:r>
          </w:p>
          <w:p w:rsidR="00275EBE" w:rsidRDefault="00275EBE">
            <w:pPr>
              <w:jc w:val="both"/>
              <w:rPr>
                <w:rFonts w:ascii="Times New Roman" w:eastAsia="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Кто?</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Что?</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Когда?</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Может…?</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Будет…?</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Мог ли…?</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Как звать…?</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Было ли…?</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Согласны ли вы…?</w:t>
            </w:r>
          </w:p>
          <w:p w:rsidR="00275EBE" w:rsidRDefault="00275EBE">
            <w:pPr>
              <w:jc w:val="both"/>
              <w:rPr>
                <w:rFonts w:ascii="Times New Roman" w:eastAsia="Times New Roman" w:hAnsi="Times New Roman"/>
                <w:sz w:val="24"/>
                <w:szCs w:val="24"/>
              </w:rPr>
            </w:pPr>
            <w:r>
              <w:rPr>
                <w:rFonts w:ascii="Times New Roman" w:eastAsia="Times New Roman" w:hAnsi="Times New Roman"/>
                <w:sz w:val="24"/>
                <w:szCs w:val="24"/>
              </w:rPr>
              <w:t>Верно ли?</w:t>
            </w:r>
          </w:p>
        </w:tc>
      </w:tr>
    </w:tbl>
    <w:p w:rsidR="00275EBE" w:rsidRDefault="00275EBE" w:rsidP="00275EBE">
      <w:pPr>
        <w:spacing w:after="0"/>
        <w:rPr>
          <w:rFonts w:ascii="Times New Roman" w:hAnsi="Times New Roman"/>
          <w:sz w:val="24"/>
          <w:szCs w:val="24"/>
        </w:rPr>
      </w:pPr>
    </w:p>
    <w:p w:rsidR="00275EBE" w:rsidRDefault="00275EBE" w:rsidP="00275EBE">
      <w:pPr>
        <w:rPr>
          <w:rFonts w:ascii="Times New Roman" w:hAnsi="Times New Roman"/>
          <w:sz w:val="24"/>
          <w:szCs w:val="24"/>
        </w:rPr>
      </w:pPr>
      <w:r>
        <w:rPr>
          <w:rFonts w:ascii="Times New Roman" w:hAnsi="Times New Roman"/>
          <w:sz w:val="24"/>
          <w:szCs w:val="24"/>
        </w:rPr>
        <w:t xml:space="preserve">  Таким образом, апробировав технологию развития критического мышления на своих уроках русского языка и литературы, я могу сказать, что она позволяет достигнуть качественно нового уровня знаний, а именно, позволяет увеличить объем и качество речевой деятельности обучающихся. Использование технологии развития критического мышления, ее приемов и методов дает хороший результат.</w:t>
      </w:r>
    </w:p>
    <w:p w:rsidR="00275EBE" w:rsidRDefault="00275EBE" w:rsidP="00275EBE">
      <w:pPr>
        <w:jc w:val="both"/>
        <w:rPr>
          <w:rFonts w:ascii="Times New Roman" w:hAnsi="Times New Roman"/>
          <w:b/>
          <w:sz w:val="24"/>
          <w:szCs w:val="24"/>
        </w:rPr>
      </w:pPr>
      <w:r>
        <w:rPr>
          <w:rFonts w:ascii="Times New Roman" w:hAnsi="Times New Roman"/>
          <w:b/>
          <w:sz w:val="24"/>
          <w:szCs w:val="24"/>
        </w:rPr>
        <w:t xml:space="preserve">       Преимущества технологии:</w:t>
      </w:r>
    </w:p>
    <w:p w:rsidR="00275EBE" w:rsidRDefault="00275EBE" w:rsidP="00275EBE">
      <w:pPr>
        <w:jc w:val="both"/>
        <w:rPr>
          <w:rFonts w:ascii="Times New Roman" w:hAnsi="Times New Roman"/>
          <w:sz w:val="24"/>
          <w:szCs w:val="24"/>
        </w:rPr>
      </w:pPr>
      <w:r>
        <w:rPr>
          <w:rFonts w:ascii="Times New Roman" w:hAnsi="Times New Roman"/>
          <w:sz w:val="24"/>
          <w:szCs w:val="24"/>
        </w:rPr>
        <w:t>- Повышается ответственность за качество собственного образования.</w:t>
      </w:r>
    </w:p>
    <w:p w:rsidR="00275EBE" w:rsidRDefault="00275EBE" w:rsidP="00275EBE">
      <w:pPr>
        <w:jc w:val="both"/>
        <w:rPr>
          <w:rFonts w:ascii="Times New Roman" w:hAnsi="Times New Roman"/>
          <w:sz w:val="24"/>
          <w:szCs w:val="24"/>
        </w:rPr>
      </w:pPr>
      <w:r>
        <w:rPr>
          <w:rFonts w:ascii="Times New Roman" w:hAnsi="Times New Roman"/>
          <w:sz w:val="24"/>
          <w:szCs w:val="24"/>
        </w:rPr>
        <w:t>- Развиваются навыки работы с текстами любого типа и с большим объёмом информации; овладевают умением интегрировать информацию.</w:t>
      </w:r>
    </w:p>
    <w:p w:rsidR="00275EBE" w:rsidRDefault="00275EBE" w:rsidP="00275EBE">
      <w:pPr>
        <w:jc w:val="both"/>
        <w:rPr>
          <w:rFonts w:ascii="Times New Roman" w:hAnsi="Times New Roman"/>
          <w:sz w:val="24"/>
          <w:szCs w:val="24"/>
        </w:rPr>
      </w:pPr>
      <w:r>
        <w:rPr>
          <w:rFonts w:ascii="Times New Roman" w:hAnsi="Times New Roman"/>
          <w:sz w:val="24"/>
          <w:szCs w:val="24"/>
        </w:rPr>
        <w:t>- Формируется умение вырабатывать собственное мнение на основе осмысления различного опыт, идей и представлений, строить умозаключения и логические цепи доказательств (развивается системное логическое мышление).</w:t>
      </w:r>
    </w:p>
    <w:p w:rsidR="00275EBE" w:rsidRDefault="00275EBE" w:rsidP="00275EBE">
      <w:pPr>
        <w:jc w:val="both"/>
        <w:rPr>
          <w:rFonts w:ascii="Times New Roman" w:hAnsi="Times New Roman"/>
          <w:sz w:val="24"/>
          <w:szCs w:val="24"/>
        </w:rPr>
      </w:pPr>
      <w:r>
        <w:rPr>
          <w:rFonts w:ascii="Times New Roman" w:hAnsi="Times New Roman"/>
          <w:sz w:val="24"/>
          <w:szCs w:val="24"/>
        </w:rPr>
        <w:t>- Развиваются творческие и аналитические способности, умения эффективно работать с другими людьми; формируется умение выражать свои мысли ясно, уверенно и корректно по отношению к окружающим.</w:t>
      </w:r>
    </w:p>
    <w:p w:rsidR="00275EBE" w:rsidRDefault="00275EBE" w:rsidP="00275EBE">
      <w:pPr>
        <w:jc w:val="both"/>
        <w:rPr>
          <w:rFonts w:ascii="Times New Roman" w:hAnsi="Times New Roman"/>
          <w:sz w:val="24"/>
          <w:szCs w:val="24"/>
        </w:rPr>
      </w:pPr>
      <w:r>
        <w:rPr>
          <w:rFonts w:ascii="Times New Roman" w:hAnsi="Times New Roman"/>
          <w:sz w:val="24"/>
          <w:szCs w:val="24"/>
        </w:rPr>
        <w:t xml:space="preserve">- Технология наиболее эффективна при изучении материала, по которому может быть составлен интересный, познавательный текст. </w:t>
      </w:r>
    </w:p>
    <w:p w:rsidR="00275EBE" w:rsidRDefault="00275EBE" w:rsidP="00275EBE">
      <w:pPr>
        <w:rPr>
          <w:rFonts w:ascii="Times New Roman" w:hAnsi="Times New Roman"/>
          <w:sz w:val="24"/>
          <w:szCs w:val="24"/>
        </w:rPr>
      </w:pPr>
    </w:p>
    <w:p w:rsidR="00275EBE" w:rsidRDefault="00275EBE" w:rsidP="00275EBE">
      <w:pPr>
        <w:rPr>
          <w:rFonts w:ascii="Times New Roman" w:hAnsi="Times New Roman"/>
          <w:sz w:val="24"/>
          <w:szCs w:val="24"/>
        </w:rPr>
      </w:pPr>
    </w:p>
    <w:p w:rsidR="00275EBE" w:rsidRDefault="00275EBE" w:rsidP="00275EBE">
      <w:pPr>
        <w:jc w:val="center"/>
        <w:rPr>
          <w:rFonts w:ascii="Times New Roman" w:hAnsi="Times New Roman"/>
          <w:b/>
          <w:sz w:val="24"/>
          <w:szCs w:val="24"/>
        </w:rPr>
      </w:pPr>
      <w:r>
        <w:rPr>
          <w:rFonts w:ascii="Times New Roman" w:hAnsi="Times New Roman"/>
          <w:b/>
          <w:sz w:val="24"/>
          <w:szCs w:val="24"/>
        </w:rPr>
        <w:lastRenderedPageBreak/>
        <w:t>Использованная литература:</w:t>
      </w:r>
    </w:p>
    <w:p w:rsidR="00275EBE" w:rsidRDefault="00275EBE" w:rsidP="00275EBE">
      <w:pPr>
        <w:numPr>
          <w:ilvl w:val="0"/>
          <w:numId w:val="1"/>
        </w:numPr>
        <w:rPr>
          <w:rFonts w:ascii="Times New Roman" w:hAnsi="Times New Roman"/>
          <w:sz w:val="24"/>
          <w:szCs w:val="24"/>
        </w:rPr>
      </w:pPr>
      <w:r>
        <w:rPr>
          <w:rFonts w:ascii="Times New Roman" w:hAnsi="Times New Roman"/>
          <w:sz w:val="24"/>
          <w:szCs w:val="24"/>
        </w:rPr>
        <w:t>Алексеева, Л.Н. Инновационные технологии как ресурс эксперимента / Л.Н.Алексеева// Учитель. – 2004- №3 – с. 78.</w:t>
      </w:r>
    </w:p>
    <w:p w:rsidR="00275EBE" w:rsidRDefault="00275EBE" w:rsidP="00275EBE">
      <w:pPr>
        <w:numPr>
          <w:ilvl w:val="0"/>
          <w:numId w:val="1"/>
        </w:numPr>
        <w:rPr>
          <w:rFonts w:ascii="Times New Roman" w:hAnsi="Times New Roman"/>
          <w:sz w:val="24"/>
          <w:szCs w:val="24"/>
        </w:rPr>
      </w:pPr>
      <w:r>
        <w:rPr>
          <w:rFonts w:ascii="Times New Roman" w:hAnsi="Times New Roman"/>
          <w:sz w:val="24"/>
          <w:szCs w:val="24"/>
        </w:rPr>
        <w:t>Бычков, А.В. Инновационная культура /А.В.Бычков// Профильная школа. – 2005. -№6.-с. 83.</w:t>
      </w:r>
    </w:p>
    <w:p w:rsidR="00275EBE" w:rsidRDefault="00275EBE" w:rsidP="00275EBE">
      <w:pPr>
        <w:numPr>
          <w:ilvl w:val="0"/>
          <w:numId w:val="1"/>
        </w:numPr>
        <w:rPr>
          <w:rFonts w:ascii="Times New Roman" w:hAnsi="Times New Roman"/>
          <w:sz w:val="24"/>
          <w:szCs w:val="24"/>
        </w:rPr>
      </w:pPr>
      <w:r>
        <w:rPr>
          <w:rFonts w:ascii="Times New Roman" w:hAnsi="Times New Roman"/>
          <w:sz w:val="24"/>
          <w:szCs w:val="24"/>
        </w:rPr>
        <w:t>А.Иванов - «Инновационные технологии» -2005. -№5. –с.65.</w:t>
      </w:r>
    </w:p>
    <w:p w:rsidR="00275EBE" w:rsidRDefault="00275EBE" w:rsidP="00275EBE">
      <w:pPr>
        <w:numPr>
          <w:ilvl w:val="0"/>
          <w:numId w:val="1"/>
        </w:numPr>
        <w:rPr>
          <w:rFonts w:ascii="Times New Roman" w:hAnsi="Times New Roman"/>
          <w:sz w:val="24"/>
          <w:szCs w:val="24"/>
        </w:rPr>
      </w:pPr>
      <w:r>
        <w:rPr>
          <w:rFonts w:ascii="Times New Roman" w:hAnsi="Times New Roman"/>
          <w:sz w:val="24"/>
          <w:szCs w:val="24"/>
        </w:rPr>
        <w:t>- Интернет - ресурс</w:t>
      </w: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rPr>
          <w:rFonts w:ascii="Times New Roman" w:hAnsi="Times New Roman"/>
          <w:sz w:val="24"/>
          <w:szCs w:val="24"/>
        </w:rPr>
      </w:pPr>
    </w:p>
    <w:p w:rsidR="00275EBE" w:rsidRDefault="00275EBE" w:rsidP="00275EBE">
      <w:pPr>
        <w:ind w:left="720"/>
        <w:jc w:val="center"/>
        <w:rPr>
          <w:rFonts w:ascii="Times New Roman" w:hAnsi="Times New Roman"/>
          <w:b/>
          <w:sz w:val="28"/>
          <w:szCs w:val="28"/>
        </w:rPr>
      </w:pPr>
    </w:p>
    <w:p w:rsidR="00373466" w:rsidRDefault="00373466"/>
    <w:sectPr w:rsidR="00373466" w:rsidSect="00373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87073"/>
    <w:multiLevelType w:val="hybridMultilevel"/>
    <w:tmpl w:val="5BDED2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275EBE"/>
    <w:rsid w:val="000165DD"/>
    <w:rsid w:val="000641ED"/>
    <w:rsid w:val="00275EBE"/>
    <w:rsid w:val="00373466"/>
    <w:rsid w:val="003A6BA7"/>
    <w:rsid w:val="00705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EBE"/>
    <w:pPr>
      <w:spacing w:line="276" w:lineRule="auto"/>
    </w:pPr>
    <w:rPr>
      <w:rFonts w:ascii="Calibri" w:eastAsia="Calibri" w:hAnsi="Calibri" w:cs="Times New Roman"/>
      <w:lang w:val="ru-RU" w:bidi="ar-SA"/>
    </w:rPr>
  </w:style>
  <w:style w:type="paragraph" w:styleId="1">
    <w:name w:val="heading 1"/>
    <w:basedOn w:val="a"/>
    <w:next w:val="a"/>
    <w:link w:val="10"/>
    <w:uiPriority w:val="9"/>
    <w:qFormat/>
    <w:rsid w:val="003A6BA7"/>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2">
    <w:name w:val="heading 2"/>
    <w:basedOn w:val="a"/>
    <w:next w:val="a"/>
    <w:link w:val="20"/>
    <w:uiPriority w:val="9"/>
    <w:semiHidden/>
    <w:unhideWhenUsed/>
    <w:qFormat/>
    <w:rsid w:val="003A6BA7"/>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0"/>
    <w:uiPriority w:val="9"/>
    <w:semiHidden/>
    <w:unhideWhenUsed/>
    <w:qFormat/>
    <w:rsid w:val="003A6BA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
    <w:next w:val="a"/>
    <w:link w:val="40"/>
    <w:uiPriority w:val="9"/>
    <w:semiHidden/>
    <w:unhideWhenUsed/>
    <w:qFormat/>
    <w:rsid w:val="003A6BA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
    <w:next w:val="a"/>
    <w:link w:val="50"/>
    <w:uiPriority w:val="9"/>
    <w:semiHidden/>
    <w:unhideWhenUsed/>
    <w:qFormat/>
    <w:rsid w:val="003A6BA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
    <w:next w:val="a"/>
    <w:link w:val="60"/>
    <w:uiPriority w:val="9"/>
    <w:semiHidden/>
    <w:unhideWhenUsed/>
    <w:qFormat/>
    <w:rsid w:val="003A6BA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
    <w:next w:val="a"/>
    <w:link w:val="70"/>
    <w:uiPriority w:val="9"/>
    <w:semiHidden/>
    <w:unhideWhenUsed/>
    <w:qFormat/>
    <w:rsid w:val="003A6BA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
    <w:next w:val="a"/>
    <w:link w:val="80"/>
    <w:uiPriority w:val="9"/>
    <w:semiHidden/>
    <w:unhideWhenUsed/>
    <w:qFormat/>
    <w:rsid w:val="003A6BA7"/>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
    <w:next w:val="a"/>
    <w:link w:val="90"/>
    <w:uiPriority w:val="9"/>
    <w:semiHidden/>
    <w:unhideWhenUsed/>
    <w:qFormat/>
    <w:rsid w:val="003A6BA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BA7"/>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3A6BA7"/>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3A6BA7"/>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3A6BA7"/>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3A6BA7"/>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3A6BA7"/>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3A6BA7"/>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3A6BA7"/>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3A6BA7"/>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3A6BA7"/>
    <w:rPr>
      <w:b/>
      <w:bCs/>
      <w:color w:val="943634" w:themeColor="accent2" w:themeShade="BF"/>
      <w:sz w:val="18"/>
      <w:szCs w:val="18"/>
    </w:rPr>
  </w:style>
  <w:style w:type="paragraph" w:styleId="a4">
    <w:name w:val="Title"/>
    <w:basedOn w:val="a"/>
    <w:next w:val="a"/>
    <w:link w:val="a5"/>
    <w:uiPriority w:val="10"/>
    <w:qFormat/>
    <w:rsid w:val="003A6BA7"/>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3A6BA7"/>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3A6BA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3A6BA7"/>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3A6BA7"/>
    <w:rPr>
      <w:b/>
      <w:bCs/>
      <w:spacing w:val="0"/>
    </w:rPr>
  </w:style>
  <w:style w:type="character" w:styleId="a9">
    <w:name w:val="Emphasis"/>
    <w:uiPriority w:val="20"/>
    <w:qFormat/>
    <w:rsid w:val="003A6BA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3A6BA7"/>
    <w:pPr>
      <w:spacing w:after="0" w:line="240" w:lineRule="auto"/>
    </w:pPr>
  </w:style>
  <w:style w:type="paragraph" w:styleId="ab">
    <w:name w:val="List Paragraph"/>
    <w:basedOn w:val="a"/>
    <w:uiPriority w:val="34"/>
    <w:qFormat/>
    <w:rsid w:val="003A6BA7"/>
    <w:pPr>
      <w:ind w:left="720"/>
      <w:contextualSpacing/>
    </w:pPr>
  </w:style>
  <w:style w:type="paragraph" w:styleId="21">
    <w:name w:val="Quote"/>
    <w:basedOn w:val="a"/>
    <w:next w:val="a"/>
    <w:link w:val="22"/>
    <w:uiPriority w:val="29"/>
    <w:qFormat/>
    <w:rsid w:val="003A6BA7"/>
    <w:rPr>
      <w:color w:val="943634" w:themeColor="accent2" w:themeShade="BF"/>
    </w:rPr>
  </w:style>
  <w:style w:type="character" w:customStyle="1" w:styleId="22">
    <w:name w:val="Цитата 2 Знак"/>
    <w:basedOn w:val="a0"/>
    <w:link w:val="21"/>
    <w:uiPriority w:val="29"/>
    <w:rsid w:val="003A6BA7"/>
    <w:rPr>
      <w:color w:val="943634" w:themeColor="accent2" w:themeShade="BF"/>
      <w:sz w:val="20"/>
      <w:szCs w:val="20"/>
    </w:rPr>
  </w:style>
  <w:style w:type="paragraph" w:styleId="ac">
    <w:name w:val="Intense Quote"/>
    <w:basedOn w:val="a"/>
    <w:next w:val="a"/>
    <w:link w:val="ad"/>
    <w:uiPriority w:val="30"/>
    <w:qFormat/>
    <w:rsid w:val="003A6BA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3A6BA7"/>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A6BA7"/>
    <w:rPr>
      <w:rFonts w:asciiTheme="majorHAnsi" w:eastAsiaTheme="majorEastAsia" w:hAnsiTheme="majorHAnsi" w:cstheme="majorBidi"/>
      <w:i/>
      <w:iCs/>
      <w:color w:val="C0504D" w:themeColor="accent2"/>
    </w:rPr>
  </w:style>
  <w:style w:type="character" w:styleId="af">
    <w:name w:val="Intense Emphasis"/>
    <w:uiPriority w:val="21"/>
    <w:qFormat/>
    <w:rsid w:val="003A6BA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3A6BA7"/>
    <w:rPr>
      <w:i/>
      <w:iCs/>
      <w:smallCaps/>
      <w:color w:val="C0504D" w:themeColor="accent2"/>
      <w:u w:color="C0504D" w:themeColor="accent2"/>
    </w:rPr>
  </w:style>
  <w:style w:type="character" w:styleId="af1">
    <w:name w:val="Intense Reference"/>
    <w:uiPriority w:val="32"/>
    <w:qFormat/>
    <w:rsid w:val="003A6BA7"/>
    <w:rPr>
      <w:b/>
      <w:bCs/>
      <w:i/>
      <w:iCs/>
      <w:smallCaps/>
      <w:color w:val="C0504D" w:themeColor="accent2"/>
      <w:u w:color="C0504D" w:themeColor="accent2"/>
    </w:rPr>
  </w:style>
  <w:style w:type="character" w:styleId="af2">
    <w:name w:val="Book Title"/>
    <w:uiPriority w:val="33"/>
    <w:qFormat/>
    <w:rsid w:val="003A6BA7"/>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3A6BA7"/>
    <w:pPr>
      <w:outlineLvl w:val="9"/>
    </w:pPr>
  </w:style>
</w:styles>
</file>

<file path=word/webSettings.xml><?xml version="1.0" encoding="utf-8"?>
<w:webSettings xmlns:r="http://schemas.openxmlformats.org/officeDocument/2006/relationships" xmlns:w="http://schemas.openxmlformats.org/wordprocessingml/2006/main">
  <w:divs>
    <w:div w:id="13514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2649</Words>
  <Characters>15103</Characters>
  <Application>Microsoft Office Word</Application>
  <DocSecurity>0</DocSecurity>
  <Lines>125</Lines>
  <Paragraphs>35</Paragraphs>
  <ScaleCrop>false</ScaleCrop>
  <Company/>
  <LinksUpToDate>false</LinksUpToDate>
  <CharactersWithSpaces>17717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2014-09-06T05:35:00Z</dcterms:created>
  <dcterms:modified xsi:type="dcterms:W3CDTF">2014-09-06T05:36:00Z</dcterms:modified>
</cp:coreProperties>
</file>