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B" w:rsidRPr="008708FB" w:rsidRDefault="008708FB" w:rsidP="008708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708FB">
        <w:rPr>
          <w:rFonts w:ascii="Times New Roman" w:hAnsi="Times New Roman"/>
          <w:b/>
          <w:sz w:val="24"/>
          <w:szCs w:val="24"/>
          <w:lang w:val="kk-KZ"/>
        </w:rPr>
        <w:t>Образовательная область «Естествознание»</w:t>
      </w:r>
    </w:p>
    <w:p w:rsidR="008708FB" w:rsidRPr="008708FB" w:rsidRDefault="008708FB" w:rsidP="008708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708FB" w:rsidRPr="008708FB" w:rsidRDefault="008708FB" w:rsidP="008708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a-ES" w:eastAsia="en-US"/>
        </w:rPr>
      </w:pPr>
      <w:r w:rsidRPr="008708FB">
        <w:rPr>
          <w:rFonts w:ascii="Times New Roman" w:hAnsi="Times New Roman"/>
          <w:b/>
          <w:sz w:val="24"/>
          <w:szCs w:val="24"/>
          <w:lang w:val="ca-ES" w:eastAsia="en-US"/>
        </w:rPr>
        <w:t>Познание мира</w:t>
      </w:r>
    </w:p>
    <w:p w:rsidR="008708FB" w:rsidRPr="008708FB" w:rsidRDefault="008708FB" w:rsidP="008708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en-US"/>
        </w:rPr>
      </w:pPr>
      <w:r w:rsidRPr="008708FB">
        <w:rPr>
          <w:rFonts w:ascii="Times New Roman" w:hAnsi="Times New Roman"/>
          <w:b/>
          <w:sz w:val="24"/>
          <w:szCs w:val="24"/>
          <w:lang w:val="ca-ES" w:eastAsia="en-US"/>
        </w:rPr>
        <w:t>1 класс</w:t>
      </w:r>
    </w:p>
    <w:p w:rsidR="008708FB" w:rsidRPr="008708FB" w:rsidRDefault="008708FB" w:rsidP="008708F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 w:eastAsia="en-US"/>
        </w:rPr>
      </w:pPr>
      <w:bookmarkStart w:id="0" w:name="_GoBack"/>
      <w:bookmarkEnd w:id="0"/>
      <w:r w:rsidRPr="008708FB">
        <w:rPr>
          <w:rFonts w:ascii="Times New Roman" w:hAnsi="Times New Roman"/>
          <w:i/>
          <w:sz w:val="24"/>
          <w:szCs w:val="24"/>
          <w:lang w:val="kk-KZ" w:eastAsia="en-US"/>
        </w:rPr>
        <w:t>Всего – 33 часа, в неделю 1 час</w:t>
      </w:r>
    </w:p>
    <w:p w:rsidR="008708FB" w:rsidRPr="008708FB" w:rsidRDefault="008708FB" w:rsidP="008708F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 w:eastAsia="en-US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7"/>
        <w:gridCol w:w="7368"/>
        <w:gridCol w:w="1148"/>
        <w:gridCol w:w="883"/>
      </w:tblGrid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ca-ES" w:eastAsia="en-US"/>
              </w:rPr>
              <w:t>№</w:t>
            </w:r>
          </w:p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a-ES" w:eastAsia="en-US"/>
              </w:rPr>
            </w:pP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Содержание темы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Кол-во</w:t>
            </w:r>
          </w:p>
          <w:p w:rsidR="008708FB" w:rsidRPr="008708FB" w:rsidRDefault="008708FB" w:rsidP="008708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часов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Дата</w:t>
            </w: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Окружающий мир (6 часов)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О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кружающий мир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Предметы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Явления природы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С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мена дня и ночи, значимость</w:t>
            </w: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 xml:space="preserve"> дня и ночи 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в жизни растений, животных и человека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Наблюдение за окружающим миром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Повторение. Экскурсия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center"/>
              <w:rPr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Человек (4 часа)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Т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руд человека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О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рганы чувств человека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Глаза. Кожа. Уши. Нос. Язык</w:t>
            </w:r>
            <w:r w:rsidRPr="008708FB">
              <w:rPr>
                <w:sz w:val="24"/>
                <w:szCs w:val="24"/>
                <w:lang w:val="kk-KZ" w:eastAsia="en-US"/>
              </w:rPr>
              <w:t>.</w:t>
            </w:r>
            <w:r w:rsidRPr="008708FB">
              <w:rPr>
                <w:spacing w:val="-4"/>
                <w:sz w:val="24"/>
                <w:szCs w:val="24"/>
                <w:lang w:val="kk-KZ" w:eastAsia="en-US"/>
              </w:rPr>
              <w:t xml:space="preserve"> </w:t>
            </w:r>
            <w:r w:rsidRPr="008708FB">
              <w:rPr>
                <w:rFonts w:ascii="Times New Roman" w:hAnsi="Times New Roman"/>
                <w:spacing w:val="-4"/>
                <w:sz w:val="24"/>
                <w:szCs w:val="24"/>
                <w:lang w:val="kk-KZ" w:eastAsia="en-US"/>
              </w:rPr>
              <w:t>Уход за органами чувств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Повторение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center"/>
              <w:rPr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Природа (23 часов)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П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огода. Определение сторон горизонта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В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ремена года.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Осень.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Труд людей осенью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Зима.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Труд зимой.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Весна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Труд весной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Лето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Труд летом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pacing w:val="-3"/>
                <w:sz w:val="24"/>
                <w:szCs w:val="24"/>
                <w:lang w:val="ca-ES" w:eastAsia="en-US"/>
              </w:rPr>
              <w:t>В</w:t>
            </w:r>
            <w:proofErr w:type="spellStart"/>
            <w:r w:rsidRPr="008708FB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лияние</w:t>
            </w:r>
            <w:proofErr w:type="spellEnd"/>
            <w:r w:rsidRPr="008708FB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се</w:t>
            </w:r>
            <w:r w:rsidRPr="008708FB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softHyphen/>
            </w: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зонных изменений в природе на жизнь растений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pacing w:val="-1"/>
                <w:sz w:val="24"/>
                <w:szCs w:val="24"/>
                <w:lang w:val="kk-KZ" w:eastAsia="en-US"/>
              </w:rPr>
              <w:t>Группы растений, о</w:t>
            </w:r>
            <w:proofErr w:type="spellStart"/>
            <w:r w:rsidRPr="008708FB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рганы</w:t>
            </w:r>
            <w:proofErr w:type="spellEnd"/>
            <w:r w:rsidRPr="008708FB">
              <w:rPr>
                <w:spacing w:val="-1"/>
                <w:sz w:val="24"/>
                <w:szCs w:val="24"/>
                <w:lang w:val="kk-KZ" w:eastAsia="en-US"/>
              </w:rPr>
              <w:t xml:space="preserve"> </w:t>
            </w: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растений и их функции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ca-ES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1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pacing w:val="-1"/>
                <w:sz w:val="24"/>
                <w:szCs w:val="24"/>
                <w:lang w:val="kk-KZ" w:eastAsia="en-US"/>
              </w:rPr>
              <w:t>Плоды. Семена. Овощи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1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Размножение растений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Роль растений в жизни животных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Значение растений в жизни человека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Охрана растений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Птицы. Рыбы. Земноводные и пресмыкающиеся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Н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асекомые,</w:t>
            </w: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 xml:space="preserve"> ж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ивотные</w:t>
            </w: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>, м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лекопитающиеся</w:t>
            </w:r>
            <w:r w:rsidRPr="008708FB">
              <w:rPr>
                <w:rFonts w:ascii="Times New Roman" w:hAnsi="Times New Roman"/>
                <w:sz w:val="24"/>
                <w:szCs w:val="24"/>
                <w:lang w:val="ca-ES" w:eastAsia="en-US"/>
              </w:rPr>
              <w:t xml:space="preserve"> и</w:t>
            </w: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 виды, среда обитания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Подготовка к весеннему и зимнему периоду животных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>Подготовка птиц к зиме. Прилет птиц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>Домашние птицы и уход за ними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8708FB" w:rsidRPr="008708FB" w:rsidTr="00BC6863">
        <w:trPr>
          <w:trHeight w:val="156"/>
        </w:trPr>
        <w:tc>
          <w:tcPr>
            <w:tcW w:w="807" w:type="dxa"/>
          </w:tcPr>
          <w:p w:rsidR="008708FB" w:rsidRPr="008708FB" w:rsidRDefault="008708FB" w:rsidP="0087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7368" w:type="dxa"/>
          </w:tcPr>
          <w:p w:rsidR="008708FB" w:rsidRPr="008708FB" w:rsidRDefault="008708FB" w:rsidP="008708FB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Повторение. Экскурсия</w:t>
            </w:r>
          </w:p>
        </w:tc>
        <w:tc>
          <w:tcPr>
            <w:tcW w:w="1148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708FB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83" w:type="dxa"/>
          </w:tcPr>
          <w:p w:rsidR="008708FB" w:rsidRPr="008708FB" w:rsidRDefault="008708FB" w:rsidP="008708F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65492C" w:rsidRPr="008708FB" w:rsidRDefault="0065492C" w:rsidP="008708FB"/>
    <w:sectPr w:rsidR="0065492C" w:rsidRPr="008708FB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412B8D"/>
    <w:rsid w:val="0065492C"/>
    <w:rsid w:val="008708FB"/>
    <w:rsid w:val="009346BC"/>
    <w:rsid w:val="00B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2014-08-31T05:59:00Z</dcterms:created>
  <dcterms:modified xsi:type="dcterms:W3CDTF">2014-08-31T06:12:00Z</dcterms:modified>
</cp:coreProperties>
</file>